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59" w:rsidRPr="00464B47" w:rsidRDefault="00600C59">
      <w:pPr>
        <w:spacing w:line="360" w:lineRule="auto"/>
        <w:jc w:val="center"/>
        <w:rPr>
          <w:b/>
          <w:sz w:val="40"/>
          <w:szCs w:val="40"/>
          <w:lang w:val="bg-BG"/>
        </w:rPr>
      </w:pPr>
      <w:bookmarkStart w:id="0" w:name="_GoBack"/>
      <w:bookmarkEnd w:id="0"/>
      <w:r w:rsidRPr="00464B47">
        <w:rPr>
          <w:b/>
          <w:caps/>
          <w:sz w:val="40"/>
          <w:szCs w:val="40"/>
          <w:lang w:val="bg-BG"/>
        </w:rPr>
        <w:t>Медицински университет</w:t>
      </w:r>
      <w:r w:rsidR="0044413E" w:rsidRPr="00464B47">
        <w:rPr>
          <w:b/>
          <w:sz w:val="40"/>
          <w:szCs w:val="40"/>
          <w:lang w:val="bg-BG"/>
        </w:rPr>
        <w:t xml:space="preserve"> - </w:t>
      </w:r>
      <w:r w:rsidRPr="00464B47">
        <w:rPr>
          <w:b/>
          <w:sz w:val="40"/>
          <w:szCs w:val="40"/>
          <w:lang w:val="bg-BG"/>
        </w:rPr>
        <w:t>ПЛЕВЕН</w:t>
      </w:r>
    </w:p>
    <w:p w:rsidR="00600C59" w:rsidRPr="00464B47" w:rsidRDefault="00600C59">
      <w:pPr>
        <w:pStyle w:val="BodyText"/>
        <w:rPr>
          <w:szCs w:val="36"/>
        </w:rPr>
      </w:pPr>
      <w:r w:rsidRPr="00464B47">
        <w:rPr>
          <w:szCs w:val="36"/>
        </w:rPr>
        <w:t xml:space="preserve">ФАКУЛТЕТ </w:t>
      </w:r>
      <w:r w:rsidR="001C24E4" w:rsidRPr="00464B47">
        <w:rPr>
          <w:szCs w:val="36"/>
        </w:rPr>
        <w:t>по медицина</w:t>
      </w:r>
    </w:p>
    <w:p w:rsidR="00600C59" w:rsidRPr="00464B47" w:rsidRDefault="00600C59">
      <w:pPr>
        <w:pStyle w:val="BodyText"/>
        <w:rPr>
          <w:sz w:val="32"/>
          <w:szCs w:val="32"/>
        </w:rPr>
      </w:pPr>
    </w:p>
    <w:p w:rsidR="00600C59" w:rsidRPr="00464B47" w:rsidRDefault="00600C59">
      <w:pPr>
        <w:jc w:val="center"/>
        <w:rPr>
          <w:b/>
          <w:sz w:val="32"/>
          <w:szCs w:val="32"/>
          <w:lang w:val="bg-BG"/>
        </w:rPr>
      </w:pPr>
      <w:r w:rsidRPr="00464B47">
        <w:rPr>
          <w:b/>
          <w:sz w:val="32"/>
          <w:szCs w:val="32"/>
          <w:lang w:val="bg-BG"/>
        </w:rPr>
        <w:t>СПЕЦИАЛНОСТ “</w:t>
      </w:r>
      <w:r w:rsidR="001C24E4" w:rsidRPr="00464B47">
        <w:rPr>
          <w:b/>
          <w:sz w:val="32"/>
          <w:szCs w:val="32"/>
          <w:lang w:val="bg-BG"/>
        </w:rPr>
        <w:t>МЕДИЦИНА</w:t>
      </w:r>
      <w:r w:rsidRPr="00464B47">
        <w:rPr>
          <w:b/>
          <w:sz w:val="32"/>
          <w:szCs w:val="32"/>
          <w:lang w:val="bg-BG"/>
        </w:rPr>
        <w:t>”</w:t>
      </w:r>
    </w:p>
    <w:p w:rsidR="001C24E4" w:rsidRPr="00464B47" w:rsidRDefault="001C24E4">
      <w:pPr>
        <w:jc w:val="center"/>
        <w:rPr>
          <w:b/>
          <w:sz w:val="32"/>
          <w:szCs w:val="32"/>
          <w:lang w:val="bg-BG"/>
        </w:rPr>
      </w:pPr>
      <w:r w:rsidRPr="00464B47">
        <w:rPr>
          <w:b/>
          <w:sz w:val="32"/>
          <w:szCs w:val="32"/>
          <w:lang w:val="bg-BG"/>
        </w:rPr>
        <w:t>КАТЕДРА „ХИМИЯ И БИОХИМИЯ &amp; ФИЗИКА И БИОФИЗИКА“, СЕКТОР „ХИМИЯ“</w:t>
      </w:r>
    </w:p>
    <w:p w:rsidR="00600C59" w:rsidRPr="00464B47" w:rsidRDefault="00600C59">
      <w:pPr>
        <w:jc w:val="both"/>
        <w:rPr>
          <w:lang w:val="bg-BG"/>
        </w:rPr>
      </w:pPr>
    </w:p>
    <w:p w:rsidR="00600C59" w:rsidRPr="00464B47" w:rsidRDefault="00600C59">
      <w:pPr>
        <w:jc w:val="both"/>
        <w:rPr>
          <w:lang w:val="bg-BG"/>
        </w:rPr>
      </w:pPr>
    </w:p>
    <w:p w:rsidR="00600C59" w:rsidRPr="00464B47" w:rsidRDefault="00600C59">
      <w:pPr>
        <w:jc w:val="both"/>
        <w:rPr>
          <w:lang w:val="bg-BG"/>
        </w:rPr>
      </w:pPr>
    </w:p>
    <w:p w:rsidR="00600C59" w:rsidRPr="00464B47" w:rsidRDefault="001C24E4" w:rsidP="001C24E4">
      <w:pPr>
        <w:rPr>
          <w:sz w:val="28"/>
          <w:lang w:val="bg-BG"/>
        </w:rPr>
      </w:pPr>
      <w:r w:rsidRPr="00464B47">
        <w:rPr>
          <w:sz w:val="28"/>
          <w:lang w:val="bg-BG"/>
        </w:rPr>
        <w:t>ОДОБРЯВАМ</w:t>
      </w:r>
      <w:r w:rsidR="000948FA" w:rsidRPr="00464B47">
        <w:rPr>
          <w:sz w:val="28"/>
          <w:lang w:val="bg-BG"/>
        </w:rPr>
        <w:tab/>
      </w:r>
      <w:r w:rsidR="000948FA" w:rsidRPr="00464B47">
        <w:rPr>
          <w:sz w:val="28"/>
          <w:lang w:val="bg-BG"/>
        </w:rPr>
        <w:tab/>
      </w:r>
      <w:r w:rsidR="000948FA" w:rsidRPr="00464B47">
        <w:rPr>
          <w:sz w:val="28"/>
          <w:lang w:val="bg-BG"/>
        </w:rPr>
        <w:tab/>
      </w:r>
      <w:r w:rsidR="000948FA" w:rsidRPr="00464B47">
        <w:rPr>
          <w:sz w:val="28"/>
          <w:lang w:val="bg-BG"/>
        </w:rPr>
        <w:tab/>
      </w:r>
      <w:r w:rsidR="000948FA" w:rsidRPr="00464B47">
        <w:rPr>
          <w:sz w:val="28"/>
          <w:lang w:val="bg-BG"/>
        </w:rPr>
        <w:tab/>
      </w:r>
      <w:r w:rsidR="000948FA" w:rsidRPr="00464B47">
        <w:rPr>
          <w:sz w:val="28"/>
          <w:lang w:val="bg-BG"/>
        </w:rPr>
        <w:tab/>
      </w:r>
      <w:r w:rsidR="000948FA" w:rsidRPr="00464B47">
        <w:rPr>
          <w:sz w:val="28"/>
          <w:lang w:val="bg-BG"/>
        </w:rPr>
        <w:tab/>
      </w:r>
      <w:r w:rsidR="00600C59" w:rsidRPr="00464B47">
        <w:rPr>
          <w:sz w:val="28"/>
          <w:lang w:val="bg-BG"/>
        </w:rPr>
        <w:t>ВЛИЗА В СИЛА</w:t>
      </w:r>
    </w:p>
    <w:p w:rsidR="001C24E4" w:rsidRPr="00464B47" w:rsidRDefault="001C24E4" w:rsidP="001C24E4">
      <w:pPr>
        <w:rPr>
          <w:sz w:val="28"/>
          <w:lang w:val="bg-BG"/>
        </w:rPr>
      </w:pPr>
      <w:r w:rsidRPr="00464B47">
        <w:rPr>
          <w:sz w:val="28"/>
          <w:lang w:val="bg-BG"/>
        </w:rPr>
        <w:t>(Декан на факултета по медицина</w:t>
      </w:r>
      <w:r w:rsidR="000948FA" w:rsidRPr="00464B47">
        <w:rPr>
          <w:sz w:val="28"/>
          <w:lang w:val="bg-BG"/>
        </w:rPr>
        <w:tab/>
      </w:r>
      <w:r w:rsidR="000948FA" w:rsidRPr="00464B47">
        <w:rPr>
          <w:sz w:val="28"/>
          <w:lang w:val="bg-BG"/>
        </w:rPr>
        <w:tab/>
      </w:r>
      <w:r w:rsidR="000948FA" w:rsidRPr="00464B47">
        <w:rPr>
          <w:sz w:val="28"/>
          <w:lang w:val="bg-BG"/>
        </w:rPr>
        <w:tab/>
      </w:r>
      <w:r w:rsidR="000948FA" w:rsidRPr="00464B47">
        <w:rPr>
          <w:sz w:val="28"/>
          <w:lang w:val="bg-BG"/>
        </w:rPr>
        <w:tab/>
      </w:r>
      <w:r w:rsidRPr="00464B47">
        <w:rPr>
          <w:sz w:val="28"/>
          <w:lang w:val="bg-BG"/>
        </w:rPr>
        <w:t>през учебната 201</w:t>
      </w:r>
      <w:r w:rsidR="00F16BA0" w:rsidRPr="00464B47">
        <w:rPr>
          <w:sz w:val="28"/>
          <w:lang w:val="bg-BG"/>
        </w:rPr>
        <w:t>5</w:t>
      </w:r>
      <w:r w:rsidRPr="00464B47">
        <w:rPr>
          <w:sz w:val="28"/>
          <w:lang w:val="bg-BG"/>
        </w:rPr>
        <w:t>/201</w:t>
      </w:r>
      <w:r w:rsidR="00F16BA0" w:rsidRPr="00464B47">
        <w:rPr>
          <w:sz w:val="28"/>
          <w:lang w:val="bg-BG"/>
        </w:rPr>
        <w:t>6</w:t>
      </w:r>
      <w:r w:rsidRPr="00464B47">
        <w:rPr>
          <w:sz w:val="28"/>
          <w:lang w:val="bg-BG"/>
        </w:rPr>
        <w:t xml:space="preserve"> г.</w:t>
      </w:r>
    </w:p>
    <w:p w:rsidR="001C24E4" w:rsidRPr="00464B47" w:rsidRDefault="001C24E4" w:rsidP="001C24E4">
      <w:pPr>
        <w:rPr>
          <w:sz w:val="28"/>
          <w:lang w:val="bg-BG"/>
        </w:rPr>
      </w:pPr>
      <w:r w:rsidRPr="00464B47">
        <w:rPr>
          <w:sz w:val="28"/>
          <w:lang w:val="bg-BG"/>
        </w:rPr>
        <w:t>Проф. д-р А. Аспарухов, дмн)</w:t>
      </w:r>
    </w:p>
    <w:p w:rsidR="001C24E4" w:rsidRPr="00464B47" w:rsidRDefault="001C24E4" w:rsidP="001C24E4">
      <w:pPr>
        <w:rPr>
          <w:sz w:val="28"/>
          <w:lang w:val="bg-BG"/>
        </w:rPr>
      </w:pPr>
    </w:p>
    <w:p w:rsidR="00600C59" w:rsidRPr="00464B47" w:rsidRDefault="00600C59" w:rsidP="003A72EB">
      <w:pPr>
        <w:jc w:val="center"/>
        <w:rPr>
          <w:sz w:val="28"/>
          <w:lang w:val="bg-BG"/>
        </w:rPr>
      </w:pPr>
    </w:p>
    <w:p w:rsidR="00600C59" w:rsidRPr="00464B47" w:rsidRDefault="00600C59" w:rsidP="001C24E4">
      <w:pPr>
        <w:jc w:val="both"/>
        <w:rPr>
          <w:sz w:val="28"/>
          <w:lang w:val="bg-BG"/>
        </w:rPr>
      </w:pPr>
    </w:p>
    <w:p w:rsidR="00600C59" w:rsidRPr="00464B47" w:rsidRDefault="00600C59">
      <w:pPr>
        <w:spacing w:line="360" w:lineRule="auto"/>
        <w:jc w:val="center"/>
        <w:rPr>
          <w:b/>
          <w:sz w:val="36"/>
          <w:lang w:val="bg-BG"/>
        </w:rPr>
      </w:pPr>
      <w:r w:rsidRPr="00464B47">
        <w:rPr>
          <w:b/>
          <w:sz w:val="36"/>
          <w:lang w:val="bg-BG"/>
        </w:rPr>
        <w:t>УЧЕБНА ПРОГРАМА</w:t>
      </w:r>
    </w:p>
    <w:p w:rsidR="00600C59" w:rsidRPr="00464B47" w:rsidRDefault="00600C59">
      <w:pPr>
        <w:spacing w:line="360" w:lineRule="auto"/>
        <w:jc w:val="center"/>
        <w:rPr>
          <w:b/>
          <w:caps/>
          <w:sz w:val="36"/>
          <w:lang w:val="bg-BG"/>
        </w:rPr>
      </w:pPr>
      <w:r w:rsidRPr="00464B47">
        <w:rPr>
          <w:b/>
          <w:caps/>
          <w:sz w:val="36"/>
          <w:lang w:val="bg-BG"/>
        </w:rPr>
        <w:t>по</w:t>
      </w:r>
    </w:p>
    <w:p w:rsidR="00600C59" w:rsidRPr="00464B47" w:rsidRDefault="001C24E4">
      <w:pPr>
        <w:spacing w:line="360" w:lineRule="auto"/>
        <w:jc w:val="center"/>
        <w:rPr>
          <w:b/>
          <w:sz w:val="32"/>
          <w:szCs w:val="32"/>
          <w:lang w:val="bg-BG"/>
        </w:rPr>
      </w:pPr>
      <w:r w:rsidRPr="00464B47">
        <w:rPr>
          <w:b/>
          <w:sz w:val="32"/>
          <w:szCs w:val="32"/>
          <w:lang w:val="bg-BG"/>
        </w:rPr>
        <w:t>ХИМИЯ</w:t>
      </w:r>
    </w:p>
    <w:p w:rsidR="00600C59" w:rsidRPr="00464B47" w:rsidRDefault="00600C59">
      <w:pPr>
        <w:spacing w:line="360" w:lineRule="auto"/>
        <w:jc w:val="center"/>
        <w:rPr>
          <w:b/>
          <w:sz w:val="32"/>
          <w:szCs w:val="32"/>
          <w:lang w:val="bg-BG"/>
        </w:rPr>
      </w:pPr>
    </w:p>
    <w:p w:rsidR="00600C59" w:rsidRPr="00464B47" w:rsidRDefault="001C24E4">
      <w:pPr>
        <w:spacing w:line="360" w:lineRule="auto"/>
        <w:jc w:val="center"/>
        <w:rPr>
          <w:sz w:val="28"/>
          <w:szCs w:val="28"/>
          <w:lang w:val="bg-BG"/>
        </w:rPr>
      </w:pPr>
      <w:r w:rsidRPr="00464B47">
        <w:rPr>
          <w:sz w:val="28"/>
          <w:szCs w:val="28"/>
          <w:lang w:val="bg-BG"/>
        </w:rPr>
        <w:t xml:space="preserve">ЗА </w:t>
      </w:r>
      <w:r w:rsidR="00600C59" w:rsidRPr="00464B47">
        <w:rPr>
          <w:sz w:val="28"/>
          <w:szCs w:val="28"/>
          <w:lang w:val="bg-BG"/>
        </w:rPr>
        <w:t xml:space="preserve">ОБУЧЕНИЕ В </w:t>
      </w:r>
      <w:r w:rsidR="00600C59" w:rsidRPr="00464B47">
        <w:rPr>
          <w:caps/>
          <w:sz w:val="28"/>
          <w:szCs w:val="28"/>
          <w:lang w:val="bg-BG"/>
        </w:rPr>
        <w:t>СПЕЦИАЛНОСТ “</w:t>
      </w:r>
      <w:r w:rsidRPr="00464B47">
        <w:rPr>
          <w:b/>
          <w:sz w:val="28"/>
          <w:szCs w:val="28"/>
          <w:lang w:val="bg-BG"/>
        </w:rPr>
        <w:t>МЕДИЦИНА</w:t>
      </w:r>
      <w:r w:rsidR="00600C59" w:rsidRPr="00464B47">
        <w:rPr>
          <w:caps/>
          <w:sz w:val="28"/>
          <w:szCs w:val="28"/>
          <w:lang w:val="bg-BG"/>
        </w:rPr>
        <w:t>”</w:t>
      </w:r>
    </w:p>
    <w:p w:rsidR="009E5E91" w:rsidRPr="00464B47" w:rsidRDefault="00600C59" w:rsidP="00823EE7">
      <w:pPr>
        <w:pStyle w:val="Heading1"/>
        <w:rPr>
          <w:b w:val="0"/>
          <w:szCs w:val="28"/>
          <w:lang w:val="bg-BG"/>
        </w:rPr>
      </w:pPr>
      <w:r w:rsidRPr="00464B47">
        <w:rPr>
          <w:b w:val="0"/>
          <w:szCs w:val="28"/>
          <w:lang w:val="bg-BG"/>
        </w:rPr>
        <w:t>ОБРАЗОВАТЕЛНО-КВАЛИФИКАЦИОННА СТЕПЕН “</w:t>
      </w:r>
      <w:r w:rsidR="001C24E4" w:rsidRPr="00464B47">
        <w:rPr>
          <w:b w:val="0"/>
          <w:szCs w:val="28"/>
          <w:lang w:val="bg-BG"/>
        </w:rPr>
        <w:t>МАГИСТ</w:t>
      </w:r>
      <w:r w:rsidRPr="00464B47">
        <w:rPr>
          <w:b w:val="0"/>
          <w:szCs w:val="28"/>
          <w:lang w:val="bg-BG"/>
        </w:rPr>
        <w:t>ЪР”</w:t>
      </w:r>
    </w:p>
    <w:p w:rsidR="001C24E4" w:rsidRPr="00464B47" w:rsidRDefault="001C24E4" w:rsidP="001C24E4">
      <w:pPr>
        <w:jc w:val="center"/>
        <w:rPr>
          <w:sz w:val="28"/>
          <w:szCs w:val="28"/>
          <w:lang w:val="bg-BG"/>
        </w:rPr>
      </w:pPr>
      <w:r w:rsidRPr="00464B47">
        <w:rPr>
          <w:sz w:val="28"/>
          <w:szCs w:val="28"/>
          <w:lang w:val="bg-BG"/>
        </w:rPr>
        <w:t>Първи курс, първи семестър,</w:t>
      </w:r>
    </w:p>
    <w:p w:rsidR="001C24E4" w:rsidRPr="00464B47" w:rsidRDefault="001C24E4" w:rsidP="001C24E4">
      <w:pPr>
        <w:jc w:val="center"/>
        <w:rPr>
          <w:sz w:val="28"/>
          <w:szCs w:val="28"/>
          <w:lang w:val="bg-BG"/>
        </w:rPr>
      </w:pPr>
      <w:r w:rsidRPr="00464B47">
        <w:rPr>
          <w:sz w:val="28"/>
          <w:szCs w:val="28"/>
          <w:lang w:val="bg-BG"/>
        </w:rPr>
        <w:t>Българо – езиково обучение (БЕО)</w:t>
      </w:r>
    </w:p>
    <w:p w:rsidR="009E5E91" w:rsidRPr="00464B47" w:rsidRDefault="009E5E91" w:rsidP="001C24E4">
      <w:pPr>
        <w:jc w:val="center"/>
        <w:rPr>
          <w:sz w:val="28"/>
          <w:szCs w:val="28"/>
          <w:lang w:val="bg-BG"/>
        </w:rPr>
      </w:pPr>
    </w:p>
    <w:p w:rsidR="009E5E91" w:rsidRPr="00464B47" w:rsidRDefault="00823EE7" w:rsidP="00823EE7">
      <w:pPr>
        <w:rPr>
          <w:sz w:val="28"/>
          <w:szCs w:val="28"/>
          <w:lang w:val="bg-BG"/>
        </w:rPr>
      </w:pPr>
      <w:r w:rsidRPr="00464B47">
        <w:rPr>
          <w:sz w:val="28"/>
          <w:szCs w:val="28"/>
          <w:lang w:val="bg-BG"/>
        </w:rPr>
        <w:t>Програмата е разработена в съответствие с процедурата на СОПКО PR</w:t>
      </w:r>
    </w:p>
    <w:p w:rsidR="00823EE7" w:rsidRPr="00464B47" w:rsidRDefault="00823EE7" w:rsidP="00823EE7">
      <w:pPr>
        <w:jc w:val="center"/>
        <w:rPr>
          <w:sz w:val="28"/>
          <w:szCs w:val="28"/>
          <w:lang w:val="bg-BG"/>
        </w:rPr>
      </w:pPr>
      <w:r w:rsidRPr="00464B47">
        <w:rPr>
          <w:sz w:val="28"/>
          <w:szCs w:val="28"/>
          <w:lang w:val="bg-BG"/>
        </w:rPr>
        <w:t>04.01.01 – v.01/06</w:t>
      </w:r>
    </w:p>
    <w:p w:rsidR="00823EE7" w:rsidRPr="00464B47" w:rsidRDefault="00823EE7" w:rsidP="00823EE7">
      <w:pPr>
        <w:jc w:val="center"/>
        <w:rPr>
          <w:sz w:val="28"/>
          <w:szCs w:val="28"/>
          <w:lang w:val="bg-BG"/>
        </w:rPr>
      </w:pPr>
    </w:p>
    <w:p w:rsidR="00823EE7" w:rsidRPr="00464B47" w:rsidRDefault="00823EE7" w:rsidP="00823EE7">
      <w:pPr>
        <w:jc w:val="center"/>
        <w:rPr>
          <w:sz w:val="28"/>
          <w:szCs w:val="28"/>
          <w:lang w:val="bg-BG"/>
        </w:rPr>
      </w:pPr>
    </w:p>
    <w:p w:rsidR="00823EE7" w:rsidRPr="00464B47" w:rsidRDefault="00823EE7" w:rsidP="00823EE7">
      <w:pPr>
        <w:jc w:val="center"/>
        <w:rPr>
          <w:szCs w:val="24"/>
          <w:lang w:val="bg-BG"/>
        </w:rPr>
      </w:pPr>
      <w:r w:rsidRPr="00464B47">
        <w:rPr>
          <w:szCs w:val="24"/>
          <w:lang w:val="bg-BG"/>
        </w:rPr>
        <w:t>Учебната програма е актуализирана и приета на Катедрен съвет,</w:t>
      </w:r>
    </w:p>
    <w:p w:rsidR="00727A0E" w:rsidRPr="00464B47" w:rsidRDefault="00823EE7" w:rsidP="00310217">
      <w:pPr>
        <w:jc w:val="center"/>
        <w:rPr>
          <w:szCs w:val="24"/>
          <w:lang w:val="bg-BG"/>
        </w:rPr>
      </w:pPr>
      <w:r w:rsidRPr="00464B47">
        <w:rPr>
          <w:szCs w:val="24"/>
          <w:lang w:val="bg-BG"/>
        </w:rPr>
        <w:t>С Протокол №…../ …………..201</w:t>
      </w:r>
      <w:r w:rsidR="00F16BA0" w:rsidRPr="00464B47">
        <w:rPr>
          <w:szCs w:val="24"/>
          <w:lang w:val="bg-BG"/>
        </w:rPr>
        <w:t>5</w:t>
      </w:r>
      <w:r w:rsidRPr="00464B47">
        <w:rPr>
          <w:szCs w:val="24"/>
          <w:lang w:val="bg-BG"/>
        </w:rPr>
        <w:t xml:space="preserve"> г.</w:t>
      </w:r>
    </w:p>
    <w:p w:rsidR="00727A0E" w:rsidRPr="00464B47" w:rsidRDefault="007E5A04" w:rsidP="0092018F">
      <w:pPr>
        <w:pStyle w:val="Subtitle"/>
        <w:spacing w:line="360" w:lineRule="auto"/>
        <w:jc w:val="left"/>
        <w:rPr>
          <w:sz w:val="24"/>
          <w:szCs w:val="24"/>
          <w:u w:val="single"/>
        </w:rPr>
      </w:pPr>
      <w:r w:rsidRPr="00464B47">
        <w:rPr>
          <w:b/>
          <w:sz w:val="24"/>
          <w:szCs w:val="24"/>
          <w:u w:val="single"/>
        </w:rPr>
        <w:br w:type="page"/>
      </w:r>
      <w:r w:rsidR="00727A0E" w:rsidRPr="00464B47">
        <w:rPr>
          <w:b/>
          <w:sz w:val="24"/>
          <w:szCs w:val="24"/>
          <w:u w:val="single"/>
        </w:rPr>
        <w:lastRenderedPageBreak/>
        <w:t xml:space="preserve">По единни държавни изисквания – </w:t>
      </w:r>
      <w:r w:rsidR="00727A0E" w:rsidRPr="00464B47">
        <w:rPr>
          <w:sz w:val="24"/>
          <w:szCs w:val="24"/>
          <w:u w:val="single"/>
        </w:rPr>
        <w:t>задължителна</w:t>
      </w:r>
    </w:p>
    <w:p w:rsidR="00727A0E" w:rsidRPr="00464B47" w:rsidRDefault="00310217" w:rsidP="0092018F">
      <w:pPr>
        <w:pStyle w:val="Subtitle"/>
        <w:spacing w:line="360" w:lineRule="auto"/>
        <w:jc w:val="left"/>
        <w:rPr>
          <w:b/>
          <w:sz w:val="24"/>
          <w:szCs w:val="24"/>
          <w:u w:val="single"/>
        </w:rPr>
      </w:pPr>
      <w:r w:rsidRPr="00464B47">
        <w:rPr>
          <w:b/>
          <w:sz w:val="24"/>
          <w:szCs w:val="24"/>
          <w:u w:val="single"/>
        </w:rPr>
        <w:t>По учебен план на МУ – Плевен</w:t>
      </w:r>
    </w:p>
    <w:p w:rsidR="00727A0E" w:rsidRPr="00464B47" w:rsidRDefault="00727A0E" w:rsidP="0092018F">
      <w:pPr>
        <w:pStyle w:val="Subtitle"/>
        <w:spacing w:line="360" w:lineRule="auto"/>
        <w:jc w:val="left"/>
        <w:rPr>
          <w:sz w:val="24"/>
          <w:szCs w:val="24"/>
        </w:rPr>
      </w:pPr>
      <w:r w:rsidRPr="00464B47">
        <w:rPr>
          <w:b/>
          <w:sz w:val="24"/>
          <w:szCs w:val="24"/>
          <w:u w:val="single"/>
        </w:rPr>
        <w:t>Учебен семестър:</w:t>
      </w:r>
      <w:r w:rsidRPr="00464B47">
        <w:rPr>
          <w:b/>
          <w:sz w:val="24"/>
          <w:szCs w:val="24"/>
        </w:rPr>
        <w:t xml:space="preserve"> </w:t>
      </w:r>
      <w:r w:rsidRPr="00464B47">
        <w:rPr>
          <w:sz w:val="24"/>
          <w:szCs w:val="24"/>
        </w:rPr>
        <w:t>Първи</w:t>
      </w:r>
    </w:p>
    <w:p w:rsidR="00727A0E" w:rsidRPr="00464B47" w:rsidRDefault="00727A0E" w:rsidP="0092018F">
      <w:pPr>
        <w:pStyle w:val="Subtitle"/>
        <w:spacing w:line="360" w:lineRule="auto"/>
        <w:jc w:val="left"/>
        <w:rPr>
          <w:sz w:val="24"/>
          <w:szCs w:val="24"/>
        </w:rPr>
      </w:pPr>
      <w:r w:rsidRPr="00464B47">
        <w:rPr>
          <w:b/>
          <w:sz w:val="24"/>
          <w:szCs w:val="24"/>
          <w:u w:val="single"/>
        </w:rPr>
        <w:t xml:space="preserve">Хорариум: </w:t>
      </w:r>
      <w:r w:rsidRPr="00464B47">
        <w:rPr>
          <w:sz w:val="24"/>
          <w:szCs w:val="24"/>
        </w:rPr>
        <w:t>90 часа: 45 часа лекции и 45 часа упражнения</w:t>
      </w:r>
    </w:p>
    <w:p w:rsidR="00727A0E" w:rsidRPr="00464B47" w:rsidRDefault="00727A0E" w:rsidP="0092018F">
      <w:pPr>
        <w:pStyle w:val="Subtitle"/>
        <w:spacing w:line="360" w:lineRule="auto"/>
        <w:jc w:val="left"/>
        <w:rPr>
          <w:b/>
          <w:sz w:val="24"/>
          <w:szCs w:val="24"/>
        </w:rPr>
      </w:pPr>
      <w:r w:rsidRPr="00464B47">
        <w:rPr>
          <w:b/>
          <w:sz w:val="24"/>
          <w:szCs w:val="24"/>
          <w:u w:val="single"/>
        </w:rPr>
        <w:t>Максимален брой кредити:</w:t>
      </w:r>
      <w:r w:rsidRPr="00464B47">
        <w:rPr>
          <w:sz w:val="24"/>
          <w:szCs w:val="24"/>
        </w:rPr>
        <w:t xml:space="preserve"> 6</w:t>
      </w:r>
    </w:p>
    <w:p w:rsidR="00727A0E" w:rsidRPr="00464B47" w:rsidRDefault="00727A0E" w:rsidP="0092018F">
      <w:pPr>
        <w:pStyle w:val="Subtitle"/>
        <w:spacing w:line="360" w:lineRule="auto"/>
        <w:rPr>
          <w:b/>
          <w:sz w:val="24"/>
          <w:szCs w:val="24"/>
        </w:rPr>
      </w:pPr>
    </w:p>
    <w:p w:rsidR="00727A0E" w:rsidRPr="00464B47" w:rsidRDefault="00727A0E" w:rsidP="0092018F">
      <w:pPr>
        <w:pStyle w:val="Subtitle"/>
        <w:spacing w:line="360" w:lineRule="auto"/>
        <w:jc w:val="both"/>
        <w:outlineLvl w:val="0"/>
        <w:rPr>
          <w:b/>
          <w:sz w:val="24"/>
          <w:szCs w:val="24"/>
        </w:rPr>
      </w:pPr>
      <w:r w:rsidRPr="00464B47">
        <w:rPr>
          <w:b/>
          <w:sz w:val="24"/>
          <w:szCs w:val="24"/>
        </w:rPr>
        <w:t>Преподаватели:</w:t>
      </w:r>
    </w:p>
    <w:p w:rsidR="00727A0E" w:rsidRPr="00464B47" w:rsidRDefault="00727A0E" w:rsidP="0092018F">
      <w:pPr>
        <w:pStyle w:val="Subtitle"/>
        <w:spacing w:line="360" w:lineRule="auto"/>
        <w:jc w:val="both"/>
        <w:rPr>
          <w:b/>
          <w:sz w:val="24"/>
          <w:szCs w:val="24"/>
        </w:rPr>
      </w:pPr>
    </w:p>
    <w:p w:rsidR="00310217" w:rsidRPr="00464B47" w:rsidRDefault="00F16BA0" w:rsidP="0092018F">
      <w:pPr>
        <w:pStyle w:val="Subtitle"/>
        <w:spacing w:line="360" w:lineRule="auto"/>
        <w:jc w:val="both"/>
        <w:rPr>
          <w:sz w:val="24"/>
          <w:szCs w:val="24"/>
        </w:rPr>
      </w:pPr>
      <w:r w:rsidRPr="00464B47">
        <w:rPr>
          <w:b/>
          <w:sz w:val="24"/>
          <w:szCs w:val="24"/>
        </w:rPr>
        <w:t>Проф</w:t>
      </w:r>
      <w:r w:rsidR="00310217" w:rsidRPr="00464B47">
        <w:rPr>
          <w:b/>
          <w:sz w:val="24"/>
          <w:szCs w:val="24"/>
        </w:rPr>
        <w:t>. АНГЕЛИНА СТОЯНОВА,</w:t>
      </w:r>
      <w:r w:rsidR="00310217" w:rsidRPr="00464B47">
        <w:rPr>
          <w:sz w:val="24"/>
          <w:szCs w:val="24"/>
        </w:rPr>
        <w:t xml:space="preserve"> инженер-химик, доктор по химия; Ръководител катедра “Химия и биохимия &amp; Физика и биофизика”; Кабинет в сграда “Ректорат”, I етаж, ст. 119, тел. 884-268;</w:t>
      </w:r>
    </w:p>
    <w:p w:rsidR="00A74A7A" w:rsidRPr="00464B47" w:rsidRDefault="00A74A7A" w:rsidP="0092018F">
      <w:pPr>
        <w:pStyle w:val="Subtitle"/>
        <w:spacing w:line="360" w:lineRule="auto"/>
        <w:jc w:val="both"/>
        <w:rPr>
          <w:sz w:val="24"/>
          <w:szCs w:val="24"/>
        </w:rPr>
      </w:pPr>
    </w:p>
    <w:p w:rsidR="00310217" w:rsidRPr="00464B47" w:rsidRDefault="00310217" w:rsidP="0092018F">
      <w:pPr>
        <w:pStyle w:val="Subtitle"/>
        <w:spacing w:line="360" w:lineRule="auto"/>
        <w:jc w:val="both"/>
        <w:rPr>
          <w:sz w:val="24"/>
          <w:szCs w:val="24"/>
        </w:rPr>
      </w:pPr>
      <w:r w:rsidRPr="00464B47">
        <w:rPr>
          <w:b/>
          <w:sz w:val="24"/>
          <w:szCs w:val="24"/>
        </w:rPr>
        <w:t xml:space="preserve">Проф. СТЕФАН БОЯДЖИЕВ, </w:t>
      </w:r>
      <w:r w:rsidRPr="00464B47">
        <w:rPr>
          <w:sz w:val="24"/>
          <w:szCs w:val="24"/>
        </w:rPr>
        <w:t>ма</w:t>
      </w:r>
      <w:r w:rsidR="00171D91" w:rsidRPr="00464B47">
        <w:rPr>
          <w:sz w:val="24"/>
          <w:szCs w:val="24"/>
        </w:rPr>
        <w:t>гистър-химик, доктор по химия</w:t>
      </w:r>
      <w:r w:rsidR="00406B69" w:rsidRPr="00464B47">
        <w:rPr>
          <w:sz w:val="24"/>
          <w:szCs w:val="24"/>
        </w:rPr>
        <w:t>, доктор на химическите науки</w:t>
      </w:r>
      <w:r w:rsidR="00171D91" w:rsidRPr="00464B47">
        <w:rPr>
          <w:sz w:val="24"/>
          <w:szCs w:val="24"/>
        </w:rPr>
        <w:t>; С</w:t>
      </w:r>
      <w:r w:rsidRPr="00464B47">
        <w:rPr>
          <w:sz w:val="24"/>
          <w:szCs w:val="24"/>
        </w:rPr>
        <w:t>ектор ”Химия” към катедра “Химия и биохимия &amp; Физика и биофизика”; Кабинет в сграда “Ректорат”, I етаж, ст. 115, тел. 884-290;</w:t>
      </w:r>
    </w:p>
    <w:p w:rsidR="00A74A7A" w:rsidRPr="00464B47" w:rsidRDefault="00A74A7A" w:rsidP="0092018F">
      <w:pPr>
        <w:pStyle w:val="Subtitle"/>
        <w:spacing w:line="360" w:lineRule="auto"/>
        <w:jc w:val="both"/>
        <w:rPr>
          <w:sz w:val="24"/>
          <w:szCs w:val="24"/>
        </w:rPr>
      </w:pPr>
    </w:p>
    <w:p w:rsidR="00727A0E" w:rsidRPr="00464B47" w:rsidRDefault="00310217" w:rsidP="0092018F">
      <w:pPr>
        <w:pStyle w:val="Subtitle"/>
        <w:spacing w:line="360" w:lineRule="auto"/>
        <w:jc w:val="both"/>
        <w:rPr>
          <w:sz w:val="24"/>
          <w:szCs w:val="24"/>
        </w:rPr>
      </w:pPr>
      <w:r w:rsidRPr="00464B47">
        <w:rPr>
          <w:b/>
          <w:sz w:val="24"/>
          <w:szCs w:val="24"/>
        </w:rPr>
        <w:t>Доц.</w:t>
      </w:r>
      <w:r w:rsidR="00727A0E" w:rsidRPr="00464B47">
        <w:rPr>
          <w:b/>
          <w:sz w:val="24"/>
          <w:szCs w:val="24"/>
        </w:rPr>
        <w:t xml:space="preserve"> МАРИЯ АНГЕЛОВА,</w:t>
      </w:r>
      <w:r w:rsidR="00727A0E" w:rsidRPr="00464B47">
        <w:rPr>
          <w:sz w:val="24"/>
          <w:szCs w:val="24"/>
        </w:rPr>
        <w:t xml:space="preserve"> инженер-химик, доктор по химия; </w:t>
      </w:r>
      <w:r w:rsidRPr="00464B47">
        <w:rPr>
          <w:sz w:val="24"/>
          <w:szCs w:val="24"/>
        </w:rPr>
        <w:t xml:space="preserve">Сектор </w:t>
      </w:r>
      <w:r w:rsidR="00727A0E" w:rsidRPr="00464B47">
        <w:rPr>
          <w:sz w:val="24"/>
          <w:szCs w:val="24"/>
        </w:rPr>
        <w:t>”Химия” към катедра “Химия и биохимия &amp; Физика и биофизика”; Кабинет в сграда “Ректорат”, I етаж, ст. 117, тел. 884-259;</w:t>
      </w:r>
    </w:p>
    <w:p w:rsidR="00A74A7A" w:rsidRPr="00464B47" w:rsidRDefault="00A74A7A" w:rsidP="0092018F">
      <w:pPr>
        <w:pStyle w:val="Subtitle"/>
        <w:spacing w:line="360" w:lineRule="auto"/>
        <w:jc w:val="both"/>
        <w:rPr>
          <w:sz w:val="24"/>
          <w:szCs w:val="24"/>
        </w:rPr>
      </w:pPr>
    </w:p>
    <w:p w:rsidR="00727A0E" w:rsidRPr="00464B47" w:rsidRDefault="00727A0E" w:rsidP="0092018F">
      <w:pPr>
        <w:pStyle w:val="Subtitle"/>
        <w:spacing w:line="360" w:lineRule="auto"/>
        <w:jc w:val="both"/>
        <w:rPr>
          <w:sz w:val="24"/>
          <w:szCs w:val="24"/>
        </w:rPr>
      </w:pPr>
      <w:r w:rsidRPr="00464B47">
        <w:rPr>
          <w:b/>
          <w:sz w:val="24"/>
          <w:szCs w:val="24"/>
        </w:rPr>
        <w:t xml:space="preserve">Ас. СВЕТЛА АСЕНОВА, </w:t>
      </w:r>
      <w:r w:rsidRPr="00464B47">
        <w:rPr>
          <w:sz w:val="24"/>
          <w:szCs w:val="24"/>
        </w:rPr>
        <w:t>инженер-химик; Сектор ”Химия” към катедра “Химия и биохимия &amp; Физика и биофизика”; Кабинет в сграда “Ректорат”, I етаж, ст. 1</w:t>
      </w:r>
      <w:r w:rsidR="00310217" w:rsidRPr="00464B47">
        <w:rPr>
          <w:sz w:val="24"/>
          <w:szCs w:val="24"/>
        </w:rPr>
        <w:t>22, тел. 884-157</w:t>
      </w:r>
      <w:r w:rsidRPr="00464B47">
        <w:rPr>
          <w:sz w:val="24"/>
          <w:szCs w:val="24"/>
        </w:rPr>
        <w:t>.</w:t>
      </w:r>
    </w:p>
    <w:p w:rsidR="00A74A7A" w:rsidRPr="00464B47" w:rsidRDefault="00A74A7A" w:rsidP="0092018F">
      <w:pPr>
        <w:pStyle w:val="Subtitle"/>
        <w:spacing w:line="360" w:lineRule="auto"/>
        <w:jc w:val="both"/>
        <w:rPr>
          <w:sz w:val="24"/>
          <w:szCs w:val="24"/>
        </w:rPr>
      </w:pPr>
    </w:p>
    <w:p w:rsidR="00727A0E" w:rsidRPr="00464B47" w:rsidRDefault="00727A0E" w:rsidP="0092018F">
      <w:pPr>
        <w:pStyle w:val="Subtitle"/>
        <w:spacing w:line="360" w:lineRule="auto"/>
        <w:jc w:val="both"/>
        <w:rPr>
          <w:sz w:val="24"/>
          <w:szCs w:val="24"/>
        </w:rPr>
      </w:pPr>
      <w:r w:rsidRPr="00464B47">
        <w:rPr>
          <w:b/>
          <w:sz w:val="24"/>
          <w:szCs w:val="24"/>
        </w:rPr>
        <w:t>Ас. НИНА ИВАНОВА,</w:t>
      </w:r>
      <w:r w:rsidRPr="00464B47">
        <w:rPr>
          <w:sz w:val="24"/>
          <w:szCs w:val="24"/>
        </w:rPr>
        <w:t xml:space="preserve"> магистър-химик, </w:t>
      </w:r>
      <w:r w:rsidR="00310217" w:rsidRPr="00464B47">
        <w:rPr>
          <w:sz w:val="24"/>
          <w:szCs w:val="24"/>
        </w:rPr>
        <w:t>Сектор ”Химия” към катедра “Химия и биохимия &amp; Физика и биофизика”; Кабинет в сграда “Ректорат”, I етаж,</w:t>
      </w:r>
      <w:r w:rsidRPr="00464B47">
        <w:rPr>
          <w:sz w:val="24"/>
          <w:szCs w:val="24"/>
        </w:rPr>
        <w:t xml:space="preserve"> ст. 120, тел. 884-232.</w:t>
      </w:r>
    </w:p>
    <w:p w:rsidR="00A74A7A" w:rsidRPr="00464B47" w:rsidRDefault="00A74A7A" w:rsidP="0092018F">
      <w:pPr>
        <w:pStyle w:val="Subtitle"/>
        <w:spacing w:line="360" w:lineRule="auto"/>
        <w:jc w:val="both"/>
        <w:rPr>
          <w:sz w:val="24"/>
          <w:szCs w:val="24"/>
        </w:rPr>
      </w:pPr>
    </w:p>
    <w:p w:rsidR="00310217" w:rsidRPr="00464B47" w:rsidRDefault="00310217" w:rsidP="0092018F">
      <w:pPr>
        <w:pStyle w:val="Subtitle"/>
        <w:spacing w:line="360" w:lineRule="auto"/>
        <w:jc w:val="both"/>
        <w:rPr>
          <w:sz w:val="24"/>
          <w:szCs w:val="24"/>
        </w:rPr>
      </w:pPr>
      <w:r w:rsidRPr="00464B47">
        <w:rPr>
          <w:b/>
          <w:sz w:val="24"/>
          <w:szCs w:val="24"/>
        </w:rPr>
        <w:t>Ас. ПОЛИНА ГРАДИНАРОВА,</w:t>
      </w:r>
      <w:r w:rsidRPr="00464B47">
        <w:rPr>
          <w:sz w:val="24"/>
          <w:szCs w:val="24"/>
        </w:rPr>
        <w:t xml:space="preserve"> магистър-химик, Сектор „Химия” към катедра “Химия и биохимия &amp; Физика и биофизика”; Кабинет в сграда “Ректорат”, I етаж, ст. 122, тел. 884-157.</w:t>
      </w:r>
    </w:p>
    <w:p w:rsidR="00310217" w:rsidRPr="00464B47" w:rsidRDefault="00310217" w:rsidP="00727A0E">
      <w:pPr>
        <w:pStyle w:val="Subtitle"/>
        <w:jc w:val="both"/>
        <w:rPr>
          <w:sz w:val="24"/>
          <w:szCs w:val="24"/>
        </w:rPr>
      </w:pPr>
    </w:p>
    <w:p w:rsidR="00F16BA0" w:rsidRPr="00464B47" w:rsidRDefault="00F16BA0" w:rsidP="00727A0E">
      <w:pPr>
        <w:pStyle w:val="Subtitle"/>
        <w:jc w:val="both"/>
        <w:rPr>
          <w:sz w:val="24"/>
          <w:szCs w:val="24"/>
        </w:rPr>
      </w:pPr>
    </w:p>
    <w:p w:rsidR="00F16BA0" w:rsidRPr="00464B47" w:rsidRDefault="00F16BA0" w:rsidP="00727A0E">
      <w:pPr>
        <w:pStyle w:val="Subtitle"/>
        <w:jc w:val="both"/>
        <w:rPr>
          <w:sz w:val="24"/>
          <w:szCs w:val="24"/>
        </w:rPr>
      </w:pPr>
    </w:p>
    <w:p w:rsidR="00F16BA0" w:rsidRPr="00464B47" w:rsidRDefault="00F16BA0" w:rsidP="00727A0E">
      <w:pPr>
        <w:pStyle w:val="Subtitle"/>
        <w:jc w:val="both"/>
        <w:rPr>
          <w:sz w:val="24"/>
          <w:szCs w:val="24"/>
        </w:rPr>
      </w:pPr>
    </w:p>
    <w:p w:rsidR="00F16BA0" w:rsidRPr="00464B47" w:rsidRDefault="00F16BA0" w:rsidP="00727A0E">
      <w:pPr>
        <w:pStyle w:val="Subtitle"/>
        <w:jc w:val="both"/>
        <w:rPr>
          <w:sz w:val="24"/>
          <w:szCs w:val="24"/>
        </w:rPr>
      </w:pPr>
    </w:p>
    <w:p w:rsidR="00F16BA0" w:rsidRPr="00464B47" w:rsidRDefault="00F16BA0" w:rsidP="00727A0E">
      <w:pPr>
        <w:pStyle w:val="Subtitle"/>
        <w:jc w:val="both"/>
        <w:rPr>
          <w:sz w:val="24"/>
          <w:szCs w:val="24"/>
        </w:rPr>
      </w:pPr>
    </w:p>
    <w:p w:rsidR="00F16BA0" w:rsidRPr="00464B47" w:rsidRDefault="00F16BA0" w:rsidP="00727A0E">
      <w:pPr>
        <w:pStyle w:val="Subtitle"/>
        <w:jc w:val="both"/>
        <w:rPr>
          <w:sz w:val="24"/>
          <w:szCs w:val="24"/>
        </w:rPr>
      </w:pPr>
    </w:p>
    <w:p w:rsidR="00BC651C" w:rsidRPr="00464B47" w:rsidRDefault="00BC651C" w:rsidP="00727A0E">
      <w:pPr>
        <w:pStyle w:val="Subtitle"/>
        <w:jc w:val="both"/>
        <w:outlineLvl w:val="0"/>
        <w:rPr>
          <w:b/>
          <w:sz w:val="24"/>
          <w:szCs w:val="24"/>
        </w:rPr>
      </w:pPr>
    </w:p>
    <w:p w:rsidR="004673D4" w:rsidRDefault="004673D4" w:rsidP="0092018F">
      <w:pPr>
        <w:pStyle w:val="Subtitle"/>
        <w:spacing w:line="360" w:lineRule="auto"/>
        <w:jc w:val="both"/>
        <w:outlineLvl w:val="0"/>
        <w:rPr>
          <w:b/>
          <w:sz w:val="24"/>
          <w:szCs w:val="24"/>
          <w:lang w:val="en-US"/>
        </w:rPr>
      </w:pPr>
    </w:p>
    <w:p w:rsidR="00727A0E" w:rsidRPr="00464B47" w:rsidRDefault="00727A0E" w:rsidP="0092018F">
      <w:pPr>
        <w:pStyle w:val="Subtitle"/>
        <w:spacing w:line="360" w:lineRule="auto"/>
        <w:jc w:val="both"/>
        <w:outlineLvl w:val="0"/>
        <w:rPr>
          <w:b/>
          <w:sz w:val="24"/>
          <w:szCs w:val="24"/>
        </w:rPr>
      </w:pPr>
      <w:r w:rsidRPr="00464B47">
        <w:rPr>
          <w:b/>
          <w:sz w:val="24"/>
          <w:szCs w:val="24"/>
        </w:rPr>
        <w:lastRenderedPageBreak/>
        <w:t>ЦЕЛ И ЗАДАЧИ НА ОБУЧЕНИЕТО</w:t>
      </w:r>
    </w:p>
    <w:p w:rsidR="00727A0E" w:rsidRPr="00464B47" w:rsidRDefault="00727A0E" w:rsidP="0092018F">
      <w:pPr>
        <w:pStyle w:val="Subtitle"/>
        <w:spacing w:line="360" w:lineRule="auto"/>
        <w:jc w:val="both"/>
        <w:rPr>
          <w:sz w:val="24"/>
          <w:szCs w:val="24"/>
        </w:rPr>
      </w:pPr>
      <w:r w:rsidRPr="00464B47">
        <w:rPr>
          <w:sz w:val="24"/>
          <w:szCs w:val="24"/>
        </w:rPr>
        <w:tab/>
        <w:t xml:space="preserve">Изучаване </w:t>
      </w:r>
      <w:r w:rsidR="00DA6EB6" w:rsidRPr="00464B47">
        <w:rPr>
          <w:sz w:val="24"/>
          <w:szCs w:val="24"/>
        </w:rPr>
        <w:t xml:space="preserve">структурата, </w:t>
      </w:r>
      <w:r w:rsidRPr="00464B47">
        <w:rPr>
          <w:sz w:val="24"/>
          <w:szCs w:val="24"/>
        </w:rPr>
        <w:t>реакционната способност и свойствата на биологично важни съединения.</w:t>
      </w:r>
    </w:p>
    <w:p w:rsidR="00727A0E" w:rsidRPr="00464B47" w:rsidRDefault="00727A0E" w:rsidP="0092018F">
      <w:pPr>
        <w:pStyle w:val="Subtitle"/>
        <w:spacing w:line="360" w:lineRule="auto"/>
        <w:jc w:val="both"/>
        <w:rPr>
          <w:sz w:val="24"/>
          <w:szCs w:val="24"/>
        </w:rPr>
      </w:pPr>
    </w:p>
    <w:p w:rsidR="00727A0E" w:rsidRPr="00464B47" w:rsidRDefault="00727A0E" w:rsidP="0092018F">
      <w:pPr>
        <w:pStyle w:val="Subtitle"/>
        <w:spacing w:line="360" w:lineRule="auto"/>
        <w:jc w:val="both"/>
        <w:outlineLvl w:val="0"/>
        <w:rPr>
          <w:b/>
          <w:sz w:val="24"/>
          <w:szCs w:val="24"/>
        </w:rPr>
      </w:pPr>
      <w:r w:rsidRPr="00464B47">
        <w:rPr>
          <w:b/>
          <w:sz w:val="24"/>
          <w:szCs w:val="24"/>
        </w:rPr>
        <w:t>ФОРМИ НА ОБУЧЕНИЕ:</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 xml:space="preserve">Лекции; </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Лабораторни упражнения.</w:t>
      </w:r>
    </w:p>
    <w:p w:rsidR="00727A0E" w:rsidRPr="00464B47" w:rsidRDefault="00727A0E" w:rsidP="0092018F">
      <w:pPr>
        <w:pStyle w:val="Subtitle"/>
        <w:spacing w:line="360" w:lineRule="auto"/>
        <w:jc w:val="both"/>
        <w:rPr>
          <w:b/>
          <w:sz w:val="24"/>
          <w:szCs w:val="24"/>
        </w:rPr>
      </w:pPr>
    </w:p>
    <w:p w:rsidR="00727A0E" w:rsidRPr="00464B47" w:rsidRDefault="00727A0E" w:rsidP="0092018F">
      <w:pPr>
        <w:pStyle w:val="Subtitle"/>
        <w:spacing w:line="360" w:lineRule="auto"/>
        <w:jc w:val="both"/>
        <w:rPr>
          <w:b/>
          <w:sz w:val="24"/>
          <w:szCs w:val="24"/>
        </w:rPr>
      </w:pPr>
      <w:r w:rsidRPr="00464B47">
        <w:rPr>
          <w:b/>
          <w:sz w:val="24"/>
          <w:szCs w:val="24"/>
        </w:rPr>
        <w:t>МЕТОДИ НА ОБУЧЕНИЕ:</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лекционно изложение;</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лабораторни упражнения със самостоятелни и групови практически задачи;</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семинари;</w:t>
      </w:r>
    </w:p>
    <w:p w:rsidR="00727A0E" w:rsidRPr="00464B47" w:rsidRDefault="00727A0E" w:rsidP="0092018F">
      <w:pPr>
        <w:pStyle w:val="Subtitle"/>
        <w:numPr>
          <w:ilvl w:val="0"/>
          <w:numId w:val="1"/>
        </w:numPr>
        <w:spacing w:line="360" w:lineRule="auto"/>
        <w:jc w:val="both"/>
        <w:rPr>
          <w:sz w:val="24"/>
          <w:szCs w:val="24"/>
        </w:rPr>
      </w:pPr>
      <w:r w:rsidRPr="00464B47">
        <w:rPr>
          <w:sz w:val="24"/>
          <w:szCs w:val="24"/>
        </w:rPr>
        <w:t>самостоятелна подготовка.</w:t>
      </w:r>
    </w:p>
    <w:p w:rsidR="00727A0E" w:rsidRPr="00464B47" w:rsidRDefault="00727A0E" w:rsidP="0092018F">
      <w:pPr>
        <w:pStyle w:val="Subtitle"/>
        <w:spacing w:line="360" w:lineRule="auto"/>
        <w:jc w:val="both"/>
        <w:rPr>
          <w:sz w:val="24"/>
          <w:szCs w:val="24"/>
        </w:rPr>
      </w:pPr>
    </w:p>
    <w:p w:rsidR="00727A0E" w:rsidRPr="00464B47" w:rsidRDefault="00727A0E" w:rsidP="0092018F">
      <w:pPr>
        <w:pStyle w:val="Subtitle"/>
        <w:spacing w:line="360" w:lineRule="auto"/>
        <w:jc w:val="both"/>
        <w:outlineLvl w:val="0"/>
        <w:rPr>
          <w:b/>
          <w:sz w:val="24"/>
          <w:szCs w:val="24"/>
        </w:rPr>
      </w:pPr>
      <w:r w:rsidRPr="00464B47">
        <w:rPr>
          <w:b/>
          <w:sz w:val="24"/>
          <w:szCs w:val="24"/>
        </w:rPr>
        <w:t xml:space="preserve">КОНТРОЛ И ОЦЕНКА НА ЗНАНИЯТА: </w:t>
      </w:r>
      <w:r w:rsidRPr="00464B47">
        <w:rPr>
          <w:b/>
          <w:sz w:val="24"/>
          <w:szCs w:val="24"/>
        </w:rPr>
        <w:tab/>
      </w:r>
    </w:p>
    <w:p w:rsidR="00727A0E" w:rsidRPr="00464B47" w:rsidRDefault="00727A0E" w:rsidP="0092018F">
      <w:pPr>
        <w:pStyle w:val="Subtitle"/>
        <w:numPr>
          <w:ilvl w:val="0"/>
          <w:numId w:val="1"/>
        </w:numPr>
        <w:spacing w:line="360" w:lineRule="auto"/>
        <w:jc w:val="both"/>
        <w:outlineLvl w:val="0"/>
        <w:rPr>
          <w:sz w:val="24"/>
          <w:szCs w:val="24"/>
        </w:rPr>
      </w:pPr>
      <w:r w:rsidRPr="00464B47">
        <w:rPr>
          <w:sz w:val="24"/>
          <w:szCs w:val="24"/>
        </w:rPr>
        <w:t xml:space="preserve">оценяване на представени резултати от извършени експериментални задачи; </w:t>
      </w:r>
    </w:p>
    <w:p w:rsidR="00727A0E" w:rsidRPr="00464B47" w:rsidRDefault="00727A0E" w:rsidP="0092018F">
      <w:pPr>
        <w:pStyle w:val="Subtitle"/>
        <w:numPr>
          <w:ilvl w:val="0"/>
          <w:numId w:val="1"/>
        </w:numPr>
        <w:spacing w:line="360" w:lineRule="auto"/>
        <w:jc w:val="both"/>
        <w:outlineLvl w:val="0"/>
        <w:rPr>
          <w:sz w:val="24"/>
          <w:szCs w:val="24"/>
        </w:rPr>
      </w:pPr>
      <w:r w:rsidRPr="00464B47">
        <w:rPr>
          <w:sz w:val="24"/>
          <w:szCs w:val="24"/>
        </w:rPr>
        <w:t>текущо оценяване с тестове по време на лабораторните занятия;</w:t>
      </w:r>
    </w:p>
    <w:p w:rsidR="00727A0E" w:rsidRPr="00464B47" w:rsidRDefault="00727A0E" w:rsidP="0092018F">
      <w:pPr>
        <w:pStyle w:val="Subtitle"/>
        <w:numPr>
          <w:ilvl w:val="0"/>
          <w:numId w:val="1"/>
        </w:numPr>
        <w:spacing w:line="360" w:lineRule="auto"/>
        <w:jc w:val="both"/>
        <w:outlineLvl w:val="0"/>
        <w:rPr>
          <w:sz w:val="24"/>
          <w:szCs w:val="24"/>
        </w:rPr>
      </w:pPr>
      <w:r w:rsidRPr="00464B47">
        <w:rPr>
          <w:sz w:val="24"/>
          <w:szCs w:val="24"/>
        </w:rPr>
        <w:t>текущо оценяване с тестове по време на лекциите;</w:t>
      </w:r>
    </w:p>
    <w:p w:rsidR="00727A0E" w:rsidRPr="00464B47" w:rsidRDefault="00727A0E" w:rsidP="0092018F">
      <w:pPr>
        <w:pStyle w:val="Subtitle"/>
        <w:numPr>
          <w:ilvl w:val="0"/>
          <w:numId w:val="1"/>
        </w:numPr>
        <w:spacing w:line="360" w:lineRule="auto"/>
        <w:jc w:val="both"/>
        <w:outlineLvl w:val="0"/>
        <w:rPr>
          <w:sz w:val="24"/>
          <w:szCs w:val="24"/>
        </w:rPr>
      </w:pPr>
      <w:r w:rsidRPr="00464B47">
        <w:rPr>
          <w:sz w:val="24"/>
          <w:szCs w:val="24"/>
        </w:rPr>
        <w:t>колоквиум;</w:t>
      </w:r>
    </w:p>
    <w:p w:rsidR="00727A0E" w:rsidRPr="00464B47" w:rsidRDefault="00727A0E" w:rsidP="0092018F">
      <w:pPr>
        <w:pStyle w:val="Subtitle"/>
        <w:numPr>
          <w:ilvl w:val="0"/>
          <w:numId w:val="1"/>
        </w:numPr>
        <w:spacing w:line="360" w:lineRule="auto"/>
        <w:jc w:val="both"/>
        <w:outlineLvl w:val="0"/>
        <w:rPr>
          <w:b/>
          <w:sz w:val="24"/>
          <w:szCs w:val="24"/>
        </w:rPr>
      </w:pPr>
      <w:r w:rsidRPr="00464B47">
        <w:rPr>
          <w:sz w:val="24"/>
          <w:szCs w:val="24"/>
        </w:rPr>
        <w:t>крайно оценяване чрез писмен и устен изпит</w:t>
      </w:r>
      <w:r w:rsidR="00AE3703" w:rsidRPr="00464B47">
        <w:rPr>
          <w:sz w:val="24"/>
          <w:szCs w:val="24"/>
        </w:rPr>
        <w:t>.</w:t>
      </w:r>
    </w:p>
    <w:p w:rsidR="00727A0E" w:rsidRPr="00464B47" w:rsidRDefault="00727A0E" w:rsidP="00727A0E">
      <w:pPr>
        <w:pStyle w:val="Subtitle"/>
        <w:jc w:val="both"/>
        <w:outlineLvl w:val="0"/>
        <w:rPr>
          <w:b/>
          <w:sz w:val="24"/>
          <w:szCs w:val="24"/>
        </w:rPr>
      </w:pPr>
    </w:p>
    <w:p w:rsidR="00727A0E" w:rsidRPr="00464B47" w:rsidRDefault="00727A0E" w:rsidP="00290CCD">
      <w:pPr>
        <w:rPr>
          <w:szCs w:val="24"/>
          <w:lang w:val="bg-BG"/>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p>
    <w:p w:rsidR="0092018F" w:rsidRPr="00464B47" w:rsidRDefault="0092018F" w:rsidP="00727A0E">
      <w:pPr>
        <w:pStyle w:val="Subtitle"/>
        <w:outlineLvl w:val="0"/>
        <w:rPr>
          <w:b/>
          <w:sz w:val="24"/>
          <w:szCs w:val="24"/>
        </w:rPr>
      </w:pPr>
      <w:r w:rsidRPr="00464B47">
        <w:rPr>
          <w:b/>
          <w:sz w:val="24"/>
          <w:szCs w:val="24"/>
        </w:rPr>
        <w:br w:type="page"/>
      </w:r>
    </w:p>
    <w:p w:rsidR="00727A0E" w:rsidRPr="00464B47" w:rsidRDefault="00727A0E" w:rsidP="00727A0E">
      <w:pPr>
        <w:pStyle w:val="Subtitle"/>
        <w:outlineLvl w:val="0"/>
        <w:rPr>
          <w:b/>
          <w:sz w:val="24"/>
          <w:szCs w:val="24"/>
        </w:rPr>
      </w:pPr>
      <w:r w:rsidRPr="00464B47">
        <w:rPr>
          <w:b/>
          <w:sz w:val="24"/>
          <w:szCs w:val="24"/>
        </w:rPr>
        <w:lastRenderedPageBreak/>
        <w:t>УЧЕБНА ПРОГРАМА</w:t>
      </w:r>
    </w:p>
    <w:p w:rsidR="00727A0E" w:rsidRPr="00464B47" w:rsidRDefault="00727A0E" w:rsidP="00727A0E">
      <w:pPr>
        <w:pStyle w:val="Subtitle"/>
        <w:rPr>
          <w:b/>
          <w:sz w:val="24"/>
          <w:szCs w:val="24"/>
        </w:rPr>
      </w:pPr>
      <w:r w:rsidRPr="00464B47">
        <w:rPr>
          <w:b/>
          <w:sz w:val="24"/>
          <w:szCs w:val="24"/>
        </w:rPr>
        <w:t>за лекции, материалът за самостоятелна подготовка и формите на контрол по ХИМИЯ през учебната 20</w:t>
      </w:r>
      <w:r w:rsidR="00BC3BA0" w:rsidRPr="00464B47">
        <w:rPr>
          <w:b/>
          <w:sz w:val="24"/>
          <w:szCs w:val="24"/>
        </w:rPr>
        <w:t>1</w:t>
      </w:r>
      <w:r w:rsidR="00F16BA0" w:rsidRPr="00464B47">
        <w:rPr>
          <w:b/>
          <w:sz w:val="24"/>
          <w:szCs w:val="24"/>
        </w:rPr>
        <w:t>5</w:t>
      </w:r>
      <w:r w:rsidRPr="00464B47">
        <w:rPr>
          <w:b/>
          <w:sz w:val="24"/>
          <w:szCs w:val="24"/>
        </w:rPr>
        <w:t>/20</w:t>
      </w:r>
      <w:r w:rsidR="00BC3BA0" w:rsidRPr="00464B47">
        <w:rPr>
          <w:b/>
          <w:sz w:val="24"/>
          <w:szCs w:val="24"/>
        </w:rPr>
        <w:t>1</w:t>
      </w:r>
      <w:r w:rsidR="00F16BA0" w:rsidRPr="00464B47">
        <w:rPr>
          <w:b/>
          <w:sz w:val="24"/>
          <w:szCs w:val="24"/>
        </w:rPr>
        <w:t>6</w:t>
      </w:r>
      <w:r w:rsidRPr="00464B47">
        <w:rPr>
          <w:b/>
          <w:sz w:val="24"/>
          <w:szCs w:val="24"/>
        </w:rPr>
        <w:t xml:space="preserve"> г</w:t>
      </w:r>
      <w:r w:rsidR="00A544AC" w:rsidRPr="00464B47">
        <w:rPr>
          <w:b/>
          <w:sz w:val="24"/>
          <w:szCs w:val="24"/>
        </w:rPr>
        <w:t>.</w:t>
      </w:r>
    </w:p>
    <w:p w:rsidR="00727A0E" w:rsidRPr="00464B47" w:rsidRDefault="00727A0E" w:rsidP="00727A0E">
      <w:pPr>
        <w:pStyle w:val="Subtitle"/>
        <w:jc w:val="left"/>
        <w:outlineLvl w:val="0"/>
        <w:rPr>
          <w:b/>
          <w:i/>
          <w:sz w:val="24"/>
          <w:szCs w:val="24"/>
        </w:rPr>
      </w:pPr>
      <w:r w:rsidRPr="00464B47">
        <w:rPr>
          <w:b/>
          <w:i/>
          <w:sz w:val="24"/>
          <w:szCs w:val="24"/>
        </w:rPr>
        <w:t>Забележки:</w:t>
      </w:r>
    </w:p>
    <w:p w:rsidR="00727A0E" w:rsidRPr="00464B47" w:rsidRDefault="00727A0E" w:rsidP="00727A0E">
      <w:pPr>
        <w:pStyle w:val="Subtitle"/>
        <w:jc w:val="left"/>
        <w:rPr>
          <w:b/>
          <w:i/>
          <w:sz w:val="24"/>
          <w:szCs w:val="24"/>
        </w:rPr>
      </w:pPr>
      <w:r w:rsidRPr="00464B47">
        <w:rPr>
          <w:b/>
          <w:i/>
          <w:sz w:val="24"/>
          <w:szCs w:val="24"/>
        </w:rPr>
        <w:t>1. Материалът за самостоятелна подготовка е маркиран с курсив;</w:t>
      </w:r>
    </w:p>
    <w:p w:rsidR="00727A0E" w:rsidRPr="00464B47" w:rsidRDefault="00727A0E" w:rsidP="00727A0E">
      <w:pPr>
        <w:rPr>
          <w:b/>
          <w:i/>
          <w:szCs w:val="24"/>
          <w:lang w:val="bg-BG"/>
        </w:rPr>
      </w:pPr>
      <w:r w:rsidRPr="00464B47">
        <w:rPr>
          <w:b/>
          <w:i/>
          <w:szCs w:val="24"/>
          <w:lang w:val="bg-BG"/>
        </w:rPr>
        <w:t>2.Изпитният конспект включва въпросите, посочени към всяка тема.</w:t>
      </w:r>
    </w:p>
    <w:p w:rsidR="00B51272" w:rsidRPr="00464B47" w:rsidRDefault="00B51272" w:rsidP="00727A0E">
      <w:pPr>
        <w:rPr>
          <w:b/>
          <w:i/>
          <w:szCs w:val="24"/>
          <w:lang w:val="bg-BG"/>
        </w:rPr>
      </w:pPr>
    </w:p>
    <w:p w:rsidR="00B51272" w:rsidRPr="00464B47" w:rsidRDefault="00B51272" w:rsidP="00727A0E">
      <w:pPr>
        <w:rPr>
          <w:b/>
          <w:i/>
          <w:szCs w:val="24"/>
          <w:lang w:val="bg-BG"/>
        </w:rPr>
      </w:pPr>
    </w:p>
    <w:p w:rsidR="00B51272" w:rsidRPr="00464B47" w:rsidRDefault="00B51272" w:rsidP="00B51272">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i/>
          <w:szCs w:val="24"/>
          <w:lang w:val="bg-BG"/>
        </w:rPr>
      </w:pPr>
      <w:r w:rsidRPr="00464B47">
        <w:rPr>
          <w:b/>
          <w:i/>
          <w:szCs w:val="24"/>
          <w:lang w:val="bg-BG"/>
        </w:rPr>
        <w:t>ТЕМИ</w:t>
      </w:r>
    </w:p>
    <w:p w:rsidR="00B51272" w:rsidRPr="00464B47" w:rsidRDefault="00B51272" w:rsidP="00B51272">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eastAsia="bg-BG"/>
        </w:rPr>
      </w:pPr>
      <w:r w:rsidRPr="00464B47">
        <w:rPr>
          <w:b/>
          <w:szCs w:val="24"/>
          <w:lang w:val="bg-BG" w:eastAsia="bg-BG"/>
        </w:rPr>
        <w:t>I тема: ХИМИЧНА ВРЪЗКА И ВЗАИМНО ВЛИЯНИЕ НА АТОМИТЕ В МОЛЕКУЛИТЕ</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eastAsia="bg-BG"/>
        </w:rPr>
      </w:pPr>
      <w:r w:rsidRPr="00464B47">
        <w:rPr>
          <w:szCs w:val="24"/>
          <w:lang w:val="bg-BG" w:eastAsia="bg-BG"/>
        </w:rPr>
        <w:t>1.</w:t>
      </w:r>
      <w:r w:rsidR="00B51272" w:rsidRPr="00464B47">
        <w:rPr>
          <w:szCs w:val="24"/>
          <w:lang w:val="bg-BG" w:eastAsia="bg-BG"/>
        </w:rPr>
        <w:t>Ковалентна връзка – същност и основни характеристики. Йонна връзка. Метод на молекулните орбитали – същност и обяснение на свойствата на молекулите.</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eastAsia="bg-BG"/>
        </w:rPr>
      </w:pPr>
      <w:r w:rsidRPr="00464B47">
        <w:rPr>
          <w:szCs w:val="24"/>
          <w:lang w:val="bg-BG" w:eastAsia="bg-BG"/>
        </w:rPr>
        <w:t>2.</w:t>
      </w:r>
      <w:r w:rsidR="00B51272" w:rsidRPr="00464B47">
        <w:rPr>
          <w:szCs w:val="24"/>
          <w:lang w:val="bg-BG" w:eastAsia="bg-BG"/>
        </w:rPr>
        <w:t>Нековалентни взаимодействия – същност, видове, значение.</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eastAsia="bg-BG"/>
        </w:rPr>
      </w:pPr>
      <w:r w:rsidRPr="00464B47">
        <w:rPr>
          <w:szCs w:val="24"/>
          <w:lang w:val="bg-BG" w:eastAsia="bg-BG"/>
        </w:rPr>
        <w:t>3.</w:t>
      </w:r>
      <w:r w:rsidR="00B51272" w:rsidRPr="00464B47">
        <w:rPr>
          <w:szCs w:val="24"/>
          <w:lang w:val="bg-BG" w:eastAsia="bg-BG"/>
        </w:rPr>
        <w:t>Водородна връзка – същност, видове, значение.</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eastAsia="bg-BG"/>
        </w:rPr>
      </w:pPr>
      <w:r w:rsidRPr="00464B47">
        <w:rPr>
          <w:szCs w:val="24"/>
          <w:lang w:val="bg-BG" w:eastAsia="bg-BG"/>
        </w:rPr>
        <w:t>4.</w:t>
      </w:r>
      <w:r w:rsidR="00B51272" w:rsidRPr="00464B47">
        <w:rPr>
          <w:szCs w:val="24"/>
          <w:lang w:val="bg-BG" w:eastAsia="bg-BG"/>
        </w:rPr>
        <w:t>Комплексни съединения – определение, състав, стабилност, изомерия. Строеж на комплексните съединения. Хелатни комплекси. Биологично и медицинско значение.</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eastAsia="bg-BG"/>
        </w:rPr>
      </w:pPr>
      <w:r w:rsidRPr="00464B47">
        <w:rPr>
          <w:szCs w:val="24"/>
          <w:lang w:val="bg-BG" w:eastAsia="bg-BG"/>
        </w:rPr>
        <w:t>5.</w:t>
      </w:r>
      <w:r w:rsidR="00B51272" w:rsidRPr="00464B47">
        <w:rPr>
          <w:szCs w:val="24"/>
          <w:lang w:val="bg-BG" w:eastAsia="bg-BG"/>
        </w:rPr>
        <w:t>Адитивни и неадитивни молекули. Спрегнати системи с ациклична и циклична верига. Ароматност при арени, небензенови и хетероциклени съединения.</w:t>
      </w:r>
    </w:p>
    <w:p w:rsidR="00B51272" w:rsidRPr="00464B47" w:rsidRDefault="00FF74E3" w:rsidP="00FF74E3">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szCs w:val="24"/>
          <w:lang w:val="bg-BG"/>
        </w:rPr>
      </w:pPr>
      <w:r w:rsidRPr="00464B47">
        <w:rPr>
          <w:szCs w:val="24"/>
          <w:lang w:val="bg-BG"/>
        </w:rPr>
        <w:t>6.</w:t>
      </w:r>
      <w:r w:rsidR="00B51272" w:rsidRPr="00464B47">
        <w:rPr>
          <w:szCs w:val="24"/>
          <w:lang w:val="bg-BG"/>
        </w:rPr>
        <w:t>Индукционен и мезомерен ефект. Електронни ефекти на заместителите. Значение за свойствата на молекулите.</w:t>
      </w:r>
    </w:p>
    <w:p w:rsidR="00B51272" w:rsidRPr="00464B47" w:rsidRDefault="00B51272" w:rsidP="00B51272">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II тема: ПРОСТРАНСТВЕН СТРОЕЖ НА МОЛЕКУЛИТЕ</w:t>
      </w:r>
    </w:p>
    <w:p w:rsidR="00B51272" w:rsidRPr="00464B47" w:rsidRDefault="00FF74E3" w:rsidP="00F16BA0">
      <w:pPr>
        <w:widowControl/>
        <w:pBdr>
          <w:top w:val="single" w:sz="4" w:space="1" w:color="auto"/>
          <w:left w:val="single" w:sz="4" w:space="4" w:color="auto"/>
          <w:bottom w:val="single" w:sz="4" w:space="1" w:color="auto"/>
          <w:right w:val="single" w:sz="4" w:space="1" w:color="auto"/>
          <w:between w:val="single" w:sz="4" w:space="1" w:color="auto"/>
          <w:bar w:val="single" w:sz="4" w:color="auto"/>
        </w:pBdr>
        <w:tabs>
          <w:tab w:val="num" w:pos="720"/>
        </w:tabs>
        <w:overflowPunct/>
        <w:autoSpaceDE/>
        <w:autoSpaceDN/>
        <w:adjustRightInd/>
        <w:ind w:left="34"/>
        <w:textAlignment w:val="auto"/>
        <w:rPr>
          <w:b/>
          <w:i/>
          <w:szCs w:val="24"/>
          <w:lang w:val="bg-BG"/>
        </w:rPr>
      </w:pPr>
      <w:r w:rsidRPr="00464B47">
        <w:rPr>
          <w:b/>
          <w:i/>
          <w:szCs w:val="24"/>
          <w:lang w:val="bg-BG"/>
        </w:rPr>
        <w:t>7.</w:t>
      </w:r>
      <w:r w:rsidR="00B51272" w:rsidRPr="00464B47">
        <w:rPr>
          <w:b/>
          <w:i/>
          <w:szCs w:val="24"/>
          <w:lang w:val="bg-BG"/>
        </w:rPr>
        <w:t xml:space="preserve">Молекулна геометрия. Основни характеристики. Изомерия. Структурна изомерия </w:t>
      </w:r>
      <w:r w:rsidRPr="00464B47">
        <w:rPr>
          <w:b/>
          <w:i/>
          <w:szCs w:val="24"/>
          <w:lang w:val="bg-BG"/>
        </w:rPr>
        <w:t>–</w:t>
      </w:r>
      <w:r w:rsidR="00B51272" w:rsidRPr="00464B47">
        <w:rPr>
          <w:b/>
          <w:i/>
          <w:szCs w:val="24"/>
          <w:lang w:val="bg-BG"/>
        </w:rPr>
        <w:t>видове. Тавтомерия.</w:t>
      </w:r>
    </w:p>
    <w:p w:rsidR="00B51272" w:rsidRPr="00464B47" w:rsidRDefault="00AE3703" w:rsidP="00F16BA0">
      <w:pPr>
        <w:widowControl/>
        <w:pBdr>
          <w:top w:val="single" w:sz="4" w:space="1" w:color="auto"/>
          <w:left w:val="single" w:sz="4" w:space="4" w:color="auto"/>
          <w:bottom w:val="single" w:sz="4" w:space="1" w:color="auto"/>
          <w:right w:val="single" w:sz="4" w:space="1" w:color="auto"/>
          <w:between w:val="single" w:sz="4" w:space="1" w:color="auto"/>
          <w:bar w:val="single" w:sz="4" w:color="auto"/>
        </w:pBdr>
        <w:tabs>
          <w:tab w:val="num" w:pos="720"/>
        </w:tabs>
        <w:overflowPunct/>
        <w:autoSpaceDE/>
        <w:autoSpaceDN/>
        <w:adjustRightInd/>
        <w:ind w:left="34"/>
        <w:jc w:val="both"/>
        <w:textAlignment w:val="auto"/>
        <w:outlineLvl w:val="0"/>
        <w:rPr>
          <w:b/>
          <w:i/>
          <w:szCs w:val="24"/>
          <w:lang w:val="bg-BG"/>
        </w:rPr>
      </w:pPr>
      <w:r w:rsidRPr="00464B47">
        <w:rPr>
          <w:b/>
          <w:i/>
          <w:szCs w:val="24"/>
          <w:lang w:val="bg-BG"/>
        </w:rPr>
        <w:t>8.</w:t>
      </w:r>
      <w:r w:rsidR="00B51272" w:rsidRPr="00464B47">
        <w:rPr>
          <w:b/>
          <w:i/>
          <w:szCs w:val="24"/>
          <w:lang w:val="bg-BG"/>
        </w:rPr>
        <w:t>Пространствена изомерия. Конформация. Геометрична изомерия. Оптична изомерия.</w:t>
      </w:r>
    </w:p>
    <w:p w:rsidR="00B51272" w:rsidRPr="00464B47" w:rsidRDefault="00B51272" w:rsidP="00B51272">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textAlignment w:val="auto"/>
        <w:rPr>
          <w:b/>
          <w:szCs w:val="24"/>
          <w:lang w:val="bg-BG"/>
        </w:rPr>
      </w:pPr>
      <w:r w:rsidRPr="00464B47">
        <w:rPr>
          <w:b/>
          <w:szCs w:val="24"/>
          <w:lang w:val="bg-BG"/>
        </w:rPr>
        <w:t>III тема: ОБЩИ ПРИНЦИПИ НА РЕАКЦИОННАТА СПОСОБНОСТ НА МОЛЕКУЛИТЕ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9.</w:t>
      </w:r>
      <w:r w:rsidR="00B51272" w:rsidRPr="00464B47">
        <w:rPr>
          <w:szCs w:val="24"/>
          <w:lang w:val="bg-BG"/>
        </w:rPr>
        <w:t>Критерии за определяне посоката на протичане на химичните процеси. Ентропия, свободна енергия.</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10.</w:t>
      </w:r>
      <w:r w:rsidR="00B51272" w:rsidRPr="00464B47">
        <w:rPr>
          <w:szCs w:val="24"/>
          <w:lang w:val="bg-BG"/>
        </w:rPr>
        <w:t>Връзка между равновесната константа и свободната енергия. Екзергонни, ендергонни и анергонни процеси. Спрегнати процеси. Макроергични връзки.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11.</w:t>
      </w:r>
      <w:r w:rsidR="00B51272" w:rsidRPr="00464B47">
        <w:rPr>
          <w:szCs w:val="24"/>
          <w:lang w:val="bg-BG"/>
        </w:rPr>
        <w:t>Химична кинетика. Молекулност и порядък на реакциите. Кинетични уравнения.</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12.</w:t>
      </w:r>
      <w:r w:rsidR="00B51272" w:rsidRPr="00464B47">
        <w:rPr>
          <w:szCs w:val="24"/>
          <w:lang w:val="bg-BG"/>
        </w:rPr>
        <w:t>Зависимост на скоростта на химичните реакции от температурата – активираща енергия, уравнение на Арениус.</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13.</w:t>
      </w:r>
      <w:r w:rsidR="00B51272" w:rsidRPr="00464B47">
        <w:rPr>
          <w:szCs w:val="24"/>
          <w:lang w:val="bg-BG"/>
        </w:rPr>
        <w:t>Окислително – редукционни процеси – характеристика, основни понятия, видове.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14.</w:t>
      </w:r>
      <w:r w:rsidR="00B51272" w:rsidRPr="00464B47">
        <w:rPr>
          <w:szCs w:val="24"/>
          <w:lang w:val="bg-BG"/>
        </w:rPr>
        <w:t>Критерии за определяне посоката на окислително – редукционните процеси – уравнение на Нернст. Скорост на окислително – редукционните процеси. Редокскатализатори. Особености на биологичното окисление.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15.</w:t>
      </w:r>
      <w:r w:rsidR="00B51272" w:rsidRPr="00464B47">
        <w:rPr>
          <w:szCs w:val="24"/>
          <w:lang w:val="bg-BG"/>
        </w:rPr>
        <w:t>Киселини и основи според теориите на Арениус, Брьонстед-Лоури и Люис. Обобщено схващане.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16.</w:t>
      </w:r>
      <w:r w:rsidR="00B51272" w:rsidRPr="00464B47">
        <w:rPr>
          <w:szCs w:val="24"/>
          <w:lang w:val="bg-BG"/>
        </w:rPr>
        <w:t>Автопротолиза. Йонно произведение на водата. Водороден показател /рН/ - методи за измерване.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17.</w:t>
      </w:r>
      <w:r w:rsidR="00B51272" w:rsidRPr="00464B47">
        <w:rPr>
          <w:szCs w:val="24"/>
          <w:lang w:val="bg-BG"/>
        </w:rPr>
        <w:t>Сила на протолитите – рК</w:t>
      </w:r>
      <w:r w:rsidR="00B51272" w:rsidRPr="00464B47">
        <w:rPr>
          <w:szCs w:val="24"/>
          <w:vertAlign w:val="subscript"/>
          <w:lang w:val="bg-BG"/>
        </w:rPr>
        <w:t>а</w:t>
      </w:r>
      <w:r w:rsidR="00B51272" w:rsidRPr="00464B47">
        <w:rPr>
          <w:szCs w:val="24"/>
          <w:lang w:val="bg-BG"/>
        </w:rPr>
        <w:t xml:space="preserve"> и рК</w:t>
      </w:r>
      <w:r w:rsidR="00B51272" w:rsidRPr="00464B47">
        <w:rPr>
          <w:szCs w:val="24"/>
          <w:vertAlign w:val="subscript"/>
          <w:lang w:val="bg-BG"/>
        </w:rPr>
        <w:t xml:space="preserve">в </w:t>
      </w:r>
      <w:r w:rsidR="00B51272" w:rsidRPr="00464B47">
        <w:rPr>
          <w:szCs w:val="24"/>
          <w:lang w:val="bg-BG"/>
        </w:rPr>
        <w:t>. Уравнение на Хендерсон–Хаселбалх.</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outlineLvl w:val="0"/>
        <w:rPr>
          <w:b/>
          <w:szCs w:val="24"/>
          <w:lang w:val="bg-BG"/>
        </w:rPr>
      </w:pPr>
      <w:r w:rsidRPr="00464B47">
        <w:rPr>
          <w:szCs w:val="24"/>
          <w:lang w:val="bg-BG"/>
        </w:rPr>
        <w:t>18.</w:t>
      </w:r>
      <w:r w:rsidR="00B51272" w:rsidRPr="00464B47">
        <w:rPr>
          <w:szCs w:val="24"/>
          <w:lang w:val="bg-BG"/>
        </w:rPr>
        <w:t>Буферни разтвори - характеристика и свойства; буферен капацитет; биологично значение.</w:t>
      </w:r>
    </w:p>
    <w:p w:rsidR="00B51272" w:rsidRPr="00464B47" w:rsidRDefault="00B51272"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IV тема: МЕТОДИ ЗА ХИМИЧЕН АНАЛИЗ НА БИОМАТЕРИАЛИ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lastRenderedPageBreak/>
        <w:t>19.</w:t>
      </w:r>
      <w:r w:rsidR="00B51272" w:rsidRPr="00464B47">
        <w:rPr>
          <w:szCs w:val="24"/>
          <w:lang w:val="bg-BG"/>
        </w:rPr>
        <w:t>Предмет на аналитичната химия. Качествен анализ. Качествени аналитични реакции на биологично важни катиони и аниони. Приложение в диагностиката и при медикобиологични изследвания. Примери.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20.</w:t>
      </w:r>
      <w:r w:rsidR="00B51272" w:rsidRPr="00464B47">
        <w:rPr>
          <w:szCs w:val="24"/>
          <w:lang w:val="bg-BG"/>
        </w:rPr>
        <w:t>Концентрация на разтворите, начини за изразяване и изчисление. Клинично значение.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21.</w:t>
      </w:r>
      <w:r w:rsidR="00B51272" w:rsidRPr="00464B47">
        <w:rPr>
          <w:szCs w:val="24"/>
          <w:lang w:val="bg-BG"/>
        </w:rPr>
        <w:t>Количествен анализ. Химични методи за количествен анализ. Обемен анализ – общи положения, прибори, индикатори, разтвори, клинично значение.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rPr>
          <w:b/>
          <w:szCs w:val="24"/>
          <w:lang w:val="bg-BG" w:eastAsia="bg-BG"/>
        </w:rPr>
      </w:pPr>
      <w:r w:rsidRPr="00464B47">
        <w:rPr>
          <w:szCs w:val="24"/>
          <w:lang w:val="bg-BG" w:eastAsia="bg-BG"/>
        </w:rPr>
        <w:t>22.</w:t>
      </w:r>
      <w:r w:rsidR="00B51272" w:rsidRPr="00464B47">
        <w:rPr>
          <w:szCs w:val="24"/>
          <w:lang w:val="bg-BG" w:eastAsia="bg-BG"/>
        </w:rPr>
        <w:t>Киселинно – основен обемен анализ. Алкалиметрия. Ацидиметрия. Приложимост при медикобиологични изследвания.</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23.</w:t>
      </w:r>
      <w:r w:rsidR="00B51272" w:rsidRPr="00464B47">
        <w:rPr>
          <w:szCs w:val="24"/>
          <w:lang w:val="bg-BG"/>
        </w:rPr>
        <w:t>Окислително – редукционен обемен анализ. Перманганометрия. Значение.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24.</w:t>
      </w:r>
      <w:r w:rsidR="00B51272" w:rsidRPr="00464B47">
        <w:rPr>
          <w:szCs w:val="24"/>
          <w:lang w:val="bg-BG"/>
        </w:rPr>
        <w:t>Комплексометричен обемен анализ. Комплексонометрия. Значение.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b/>
          <w:szCs w:val="24"/>
          <w:lang w:val="bg-BG"/>
        </w:rPr>
      </w:pPr>
      <w:r w:rsidRPr="00464B47">
        <w:rPr>
          <w:szCs w:val="24"/>
          <w:lang w:val="bg-BG"/>
        </w:rPr>
        <w:t>25.</w:t>
      </w:r>
      <w:r w:rsidR="00B51272" w:rsidRPr="00464B47">
        <w:rPr>
          <w:szCs w:val="24"/>
          <w:lang w:val="bg-BG"/>
        </w:rPr>
        <w:t>Фотометрия – същност и място в клиничната лаборатория и биохимията.</w:t>
      </w:r>
    </w:p>
    <w:p w:rsidR="00B51272" w:rsidRPr="00464B47" w:rsidRDefault="00B51272"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rPr>
          <w:b/>
          <w:szCs w:val="24"/>
          <w:lang w:val="bg-BG"/>
        </w:rPr>
      </w:pPr>
      <w:r w:rsidRPr="00464B47">
        <w:rPr>
          <w:b/>
          <w:szCs w:val="24"/>
          <w:lang w:val="bg-BG"/>
        </w:rPr>
        <w:t>V тема:</w:t>
      </w:r>
      <w:r w:rsidRPr="00464B47">
        <w:rPr>
          <w:szCs w:val="24"/>
          <w:lang w:val="bg-BG"/>
        </w:rPr>
        <w:t xml:space="preserve"> </w:t>
      </w:r>
      <w:r w:rsidRPr="00464B47">
        <w:rPr>
          <w:b/>
          <w:szCs w:val="24"/>
          <w:lang w:val="bg-BG"/>
        </w:rPr>
        <w:t>ВЪГЛЕВОДОРОДИ, МОНО- И ПОЛИФУНКЦИОНАЛНИ ПРОИЗВОДНИ НА ВЪГЛЕВОДОРОДИТЕ</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i/>
          <w:szCs w:val="24"/>
          <w:lang w:val="bg-BG"/>
        </w:rPr>
      </w:pPr>
      <w:r w:rsidRPr="00464B47">
        <w:rPr>
          <w:b/>
          <w:i/>
          <w:szCs w:val="24"/>
          <w:lang w:val="bg-BG"/>
        </w:rPr>
        <w:t>26.</w:t>
      </w:r>
      <w:r w:rsidR="00B51272" w:rsidRPr="00464B47">
        <w:rPr>
          <w:b/>
          <w:i/>
          <w:szCs w:val="24"/>
          <w:lang w:val="bg-BG"/>
        </w:rPr>
        <w:t>Класификация и номенклатура на органичните съединения. Въглеводороди и халогенопроизводни на въглеводородите с медикобиологично значение. Основни типове органични реакции.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rPr>
          <w:b/>
          <w:i/>
          <w:iCs/>
          <w:szCs w:val="24"/>
          <w:lang w:val="bg-BG"/>
        </w:rPr>
      </w:pPr>
      <w:r w:rsidRPr="00464B47">
        <w:rPr>
          <w:b/>
          <w:i/>
          <w:iCs/>
          <w:szCs w:val="24"/>
          <w:lang w:val="bg-BG"/>
        </w:rPr>
        <w:t>27.</w:t>
      </w:r>
      <w:r w:rsidR="00B51272" w:rsidRPr="00464B47">
        <w:rPr>
          <w:b/>
          <w:i/>
          <w:iCs/>
          <w:szCs w:val="24"/>
          <w:lang w:val="bg-BG"/>
        </w:rPr>
        <w:t>Алкохоли, феноли, етери, тиоли, амини – характеристика и по-важни представители с медикобиологично значение. Характерни химични отнасяния.</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rPr>
          <w:b/>
          <w:i/>
          <w:iCs/>
          <w:szCs w:val="24"/>
          <w:lang w:val="bg-BG"/>
        </w:rPr>
      </w:pPr>
      <w:r w:rsidRPr="00464B47">
        <w:rPr>
          <w:b/>
          <w:i/>
          <w:iCs/>
          <w:szCs w:val="24"/>
          <w:lang w:val="bg-BG"/>
        </w:rPr>
        <w:t>28.</w:t>
      </w:r>
      <w:r w:rsidR="00B51272" w:rsidRPr="00464B47">
        <w:rPr>
          <w:b/>
          <w:i/>
          <w:iCs/>
          <w:szCs w:val="24"/>
          <w:lang w:val="bg-BG"/>
        </w:rPr>
        <w:t>Карбонилни съединения. Класификация. По-важни в медикобиологично отношение представители за алдехиди, кетони и хинони. Строеж и реакционна способност на карбонилната група. Характерни реакции с медикобиологично значение за алдехиди, кетони и хинони.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textAlignment w:val="auto"/>
        <w:rPr>
          <w:b/>
          <w:i/>
          <w:iCs/>
          <w:szCs w:val="24"/>
          <w:lang w:val="bg-BG"/>
        </w:rPr>
      </w:pPr>
      <w:r w:rsidRPr="00464B47">
        <w:rPr>
          <w:b/>
          <w:i/>
          <w:iCs/>
          <w:szCs w:val="24"/>
          <w:lang w:val="bg-BG"/>
        </w:rPr>
        <w:t>29.</w:t>
      </w:r>
      <w:r w:rsidR="00B51272" w:rsidRPr="00464B47">
        <w:rPr>
          <w:b/>
          <w:i/>
          <w:iCs/>
          <w:szCs w:val="24"/>
          <w:lang w:val="bg-BG"/>
        </w:rPr>
        <w:t>Карбоксилни киселини - по-важни представители с медикобиологично значение. Характерни химични реакции на карбоксилните киселини.</w:t>
      </w:r>
    </w:p>
    <w:p w:rsidR="00B51272"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i/>
          <w:szCs w:val="24"/>
          <w:lang w:val="bg-BG"/>
        </w:rPr>
      </w:pPr>
      <w:r w:rsidRPr="00464B47">
        <w:rPr>
          <w:b/>
          <w:i/>
          <w:iCs/>
          <w:szCs w:val="24"/>
          <w:lang w:val="bg-BG"/>
        </w:rPr>
        <w:t>30.</w:t>
      </w:r>
      <w:r w:rsidR="00B51272" w:rsidRPr="00464B47">
        <w:rPr>
          <w:b/>
          <w:i/>
          <w:iCs/>
          <w:szCs w:val="24"/>
          <w:lang w:val="bg-BG"/>
        </w:rPr>
        <w:t>Характеристика на типовете производни на карбоксилните киселини. Общи химични свойства.</w:t>
      </w:r>
    </w:p>
    <w:p w:rsidR="00FF74E3" w:rsidRPr="00464B47" w:rsidRDefault="00B51272"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 xml:space="preserve">VI тема: ХЕТЕРОФУНКЦИОНАЛНИ ПРОИЗВОДНИ НА ВЪГЛЕВО- ДОРОДИТЕ. </w:t>
      </w:r>
    </w:p>
    <w:p w:rsidR="00B51272" w:rsidRPr="00464B47" w:rsidRDefault="00B51272"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 xml:space="preserve">ОСНОВНИ МЕТАБОЛИТИ И ВАЖНИ ГРУПИ ЛЕКАРСТВЕНИ ВЕЩЕСТВА </w:t>
      </w:r>
    </w:p>
    <w:p w:rsidR="00FF74E3" w:rsidRPr="00464B47" w:rsidRDefault="00FF74E3"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31.Характеристика на хетерофункционалните производни</w:t>
      </w:r>
      <w:r w:rsidR="008F779A" w:rsidRPr="00464B47">
        <w:rPr>
          <w:szCs w:val="24"/>
          <w:lang w:val="bg-BG"/>
        </w:rPr>
        <w:t xml:space="preserve"> на въглеводородите. Аминоалкохоли, аминофеноли и техни производни с медикобиологично значение.</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 xml:space="preserve">32.Хидроксилни киселини – характеристика, класификация, изимерия, свойства, представители. </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33.Алдехид- и кетокарбоксилни киселини – характеристика, класификация, изимерия, свойства, представители. Въглеродна киселина и нейни функционални производни.</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34.Производни на бензена като лекарствени вещества.</w:t>
      </w:r>
    </w:p>
    <w:p w:rsidR="008F779A" w:rsidRPr="00464B47" w:rsidRDefault="008F779A" w:rsidP="008F779A">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VII тема: БИОЛОГИЧНО ВАЖНИ ХЕТЕРОЦИКЛЕНИ СЪЕДИНЕНИЯ</w:t>
      </w:r>
    </w:p>
    <w:p w:rsidR="008F779A" w:rsidRPr="00464B47" w:rsidRDefault="000948F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35.</w:t>
      </w:r>
      <w:r w:rsidR="008F779A" w:rsidRPr="00464B47">
        <w:rPr>
          <w:szCs w:val="24"/>
          <w:lang w:val="bg-BG"/>
        </w:rPr>
        <w:t>Определение, класификация и обща характеристика на хетероциклените съединения. Петчленни хетероцикли с един хетероатом. Пирол. Индол и производни на индола.</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36.Природни пиролови пигменти – миоглобин, хемоглобин, билирубин.</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37.Петчленни хетероцикли с два хетероатома – пиразол и имидазол. Аналгетици и други техни производни.</w:t>
      </w:r>
    </w:p>
    <w:p w:rsidR="008F779A" w:rsidRPr="00464B47" w:rsidRDefault="008F779A"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38.</w:t>
      </w:r>
      <w:r w:rsidR="00F73839" w:rsidRPr="00464B47">
        <w:rPr>
          <w:szCs w:val="24"/>
          <w:lang w:val="bg-BG"/>
        </w:rPr>
        <w:t>Шестчленни хетероцикли с един хетероатом – пиридинова група.</w:t>
      </w:r>
    </w:p>
    <w:p w:rsidR="008F779A" w:rsidRPr="00464B47" w:rsidRDefault="00F73839"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39.Шест- и седемчленни хетероцикли с два хетероатома – пиримидин и негови производни и диазепини.</w:t>
      </w:r>
    </w:p>
    <w:p w:rsidR="008F779A" w:rsidRPr="00464B47" w:rsidRDefault="00F73839" w:rsidP="00FF74E3">
      <w:pPr>
        <w:widowControl/>
        <w:pBdr>
          <w:top w:val="single" w:sz="4" w:space="1" w:color="auto"/>
          <w:left w:val="single" w:sz="4" w:space="0"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40. Бициклични хетероциклени съединения – пурин и птеридин и техни производни.</w:t>
      </w:r>
    </w:p>
    <w:p w:rsidR="00F73839" w:rsidRPr="00464B47" w:rsidRDefault="00F73839" w:rsidP="00F73839">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VIII тема: БИОПОЛИМЕРИ И ТЕХНИ МОНОМЕРИ</w:t>
      </w:r>
    </w:p>
    <w:p w:rsidR="00B51272" w:rsidRPr="00464B47" w:rsidRDefault="00FF74E3" w:rsidP="00BD636F">
      <w:pPr>
        <w:widowControl/>
        <w:pBdr>
          <w:top w:val="single" w:sz="4" w:space="0"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szCs w:val="24"/>
          <w:lang w:val="bg-BG"/>
        </w:rPr>
      </w:pPr>
      <w:r w:rsidRPr="00464B47">
        <w:rPr>
          <w:szCs w:val="24"/>
          <w:lang w:val="bg-BG"/>
        </w:rPr>
        <w:lastRenderedPageBreak/>
        <w:t>41.</w:t>
      </w:r>
      <w:r w:rsidR="00B51272" w:rsidRPr="00464B47">
        <w:rPr>
          <w:szCs w:val="24"/>
          <w:lang w:val="bg-BG"/>
        </w:rPr>
        <w:t>Аминокиселини – характеристика, класификация на α-аминокиселините, представители, изомерия, физични свойства. Амфотерност и химични свойства на аминокиселините. Пептиди.</w:t>
      </w:r>
    </w:p>
    <w:p w:rsidR="00B51272" w:rsidRPr="00464B47" w:rsidRDefault="00FF74E3" w:rsidP="00BD636F">
      <w:pPr>
        <w:widowControl/>
        <w:pBdr>
          <w:top w:val="single" w:sz="4" w:space="0"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szCs w:val="24"/>
          <w:lang w:val="bg-BG"/>
        </w:rPr>
      </w:pPr>
      <w:r w:rsidRPr="00464B47">
        <w:rPr>
          <w:szCs w:val="24"/>
          <w:lang w:val="bg-BG"/>
        </w:rPr>
        <w:t>42.</w:t>
      </w:r>
      <w:r w:rsidR="00B51272" w:rsidRPr="00464B47">
        <w:rPr>
          <w:szCs w:val="24"/>
          <w:lang w:val="bg-BG"/>
        </w:rPr>
        <w:t>Въглехидрати – обща характеристика, значение, класификация. Монозахариди – строеж, изомерия, физични свойства. Монозахариди – химични свойства, представители.</w:t>
      </w:r>
    </w:p>
    <w:p w:rsidR="00B51272" w:rsidRPr="00464B47" w:rsidRDefault="00FF74E3" w:rsidP="00BD636F">
      <w:pPr>
        <w:widowControl/>
        <w:pBdr>
          <w:top w:val="single" w:sz="4" w:space="0"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szCs w:val="24"/>
          <w:lang w:val="bg-BG"/>
        </w:rPr>
      </w:pPr>
      <w:r w:rsidRPr="00464B47">
        <w:rPr>
          <w:szCs w:val="24"/>
          <w:lang w:val="bg-BG"/>
        </w:rPr>
        <w:t>43</w:t>
      </w:r>
      <w:r w:rsidR="008378BD" w:rsidRPr="00464B47">
        <w:rPr>
          <w:szCs w:val="24"/>
          <w:lang w:val="bg-BG"/>
        </w:rPr>
        <w:t>.</w:t>
      </w:r>
      <w:r w:rsidR="00B51272" w:rsidRPr="00464B47">
        <w:rPr>
          <w:szCs w:val="24"/>
          <w:lang w:val="bg-BG"/>
        </w:rPr>
        <w:t>Дизахариди – видове, свойства, представители.</w:t>
      </w:r>
    </w:p>
    <w:p w:rsidR="00B51272" w:rsidRPr="00464B47" w:rsidRDefault="00FF74E3" w:rsidP="00BD636F">
      <w:pPr>
        <w:widowControl/>
        <w:pBdr>
          <w:top w:val="single" w:sz="4" w:space="0"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b/>
          <w:szCs w:val="24"/>
          <w:lang w:val="bg-BG"/>
        </w:rPr>
      </w:pPr>
      <w:r w:rsidRPr="00464B47">
        <w:rPr>
          <w:szCs w:val="24"/>
          <w:lang w:val="bg-BG"/>
        </w:rPr>
        <w:t>44</w:t>
      </w:r>
      <w:r w:rsidR="008378BD" w:rsidRPr="00464B47">
        <w:rPr>
          <w:szCs w:val="24"/>
          <w:lang w:val="bg-BG"/>
        </w:rPr>
        <w:t>.</w:t>
      </w:r>
      <w:r w:rsidR="00B51272" w:rsidRPr="00464B47">
        <w:rPr>
          <w:szCs w:val="24"/>
          <w:lang w:val="bg-BG"/>
        </w:rPr>
        <w:t>Полизахариди – видове. Хомополизахариди - представители и по-важни техни свойства. Хетерополизахариди - представители и по-важни техни свойства.</w:t>
      </w:r>
    </w:p>
    <w:p w:rsidR="00B51272" w:rsidRPr="00464B47" w:rsidRDefault="00B51272" w:rsidP="00B51272">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b/>
          <w:szCs w:val="24"/>
          <w:lang w:val="bg-BG"/>
        </w:rPr>
      </w:pPr>
      <w:r w:rsidRPr="00464B47">
        <w:rPr>
          <w:b/>
          <w:szCs w:val="24"/>
          <w:lang w:val="bg-BG"/>
        </w:rPr>
        <w:t>IX тема: ЛИПИДИ И НИСКОМОЛЕКУЛНИ БИОРЕГУЛАТОРИ</w:t>
      </w:r>
    </w:p>
    <w:p w:rsidR="00B51272" w:rsidRPr="00464B47" w:rsidRDefault="00FF74E3" w:rsidP="007850FC">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45</w:t>
      </w:r>
      <w:r w:rsidR="008378BD" w:rsidRPr="00464B47">
        <w:rPr>
          <w:szCs w:val="24"/>
          <w:lang w:val="bg-BG"/>
        </w:rPr>
        <w:t>.</w:t>
      </w:r>
      <w:r w:rsidR="00B51272" w:rsidRPr="00464B47">
        <w:rPr>
          <w:szCs w:val="24"/>
          <w:lang w:val="bg-BG"/>
        </w:rPr>
        <w:t>Обща характеристика на липидите. Видове липиди. Прости липиди. Мазнини – строеж и свойства.</w:t>
      </w:r>
    </w:p>
    <w:p w:rsidR="00B51272" w:rsidRPr="00464B47" w:rsidRDefault="00FF74E3" w:rsidP="007850FC">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46</w:t>
      </w:r>
      <w:r w:rsidR="008378BD" w:rsidRPr="00464B47">
        <w:rPr>
          <w:szCs w:val="24"/>
          <w:lang w:val="bg-BG"/>
        </w:rPr>
        <w:t>.</w:t>
      </w:r>
      <w:r w:rsidR="00B51272" w:rsidRPr="00464B47">
        <w:rPr>
          <w:szCs w:val="24"/>
          <w:lang w:val="bg-BG"/>
        </w:rPr>
        <w:t>Сложни липиди. Глицеролипиди, сфинголипиди и гликолипиди – видове, строеж, свойства, представители.</w:t>
      </w:r>
    </w:p>
    <w:p w:rsidR="00B51272" w:rsidRPr="00464B47" w:rsidRDefault="007850FC" w:rsidP="007850FC">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rPr>
          <w:szCs w:val="24"/>
          <w:lang w:val="bg-BG"/>
        </w:rPr>
      </w:pPr>
      <w:r w:rsidRPr="00464B47">
        <w:rPr>
          <w:szCs w:val="24"/>
          <w:lang w:val="bg-BG"/>
        </w:rPr>
        <w:t>4</w:t>
      </w:r>
      <w:r w:rsidR="00FF74E3" w:rsidRPr="00464B47">
        <w:rPr>
          <w:szCs w:val="24"/>
          <w:lang w:val="bg-BG"/>
        </w:rPr>
        <w:t>7</w:t>
      </w:r>
      <w:r w:rsidR="008378BD" w:rsidRPr="00464B47">
        <w:rPr>
          <w:szCs w:val="24"/>
          <w:lang w:val="bg-BG"/>
        </w:rPr>
        <w:t>.</w:t>
      </w:r>
      <w:r w:rsidR="00B51272" w:rsidRPr="00464B47">
        <w:rPr>
          <w:szCs w:val="24"/>
          <w:lang w:val="bg-BG"/>
        </w:rPr>
        <w:t>Терпени и каротеноиди – видове, строеж, представители.</w:t>
      </w:r>
    </w:p>
    <w:p w:rsidR="00B51272" w:rsidRPr="00464B47" w:rsidRDefault="007850FC" w:rsidP="007850FC">
      <w:pPr>
        <w:widowControl/>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jc w:val="both"/>
        <w:textAlignment w:val="auto"/>
        <w:outlineLvl w:val="0"/>
        <w:rPr>
          <w:b/>
          <w:szCs w:val="24"/>
          <w:lang w:val="bg-BG"/>
        </w:rPr>
      </w:pPr>
      <w:r w:rsidRPr="00464B47">
        <w:rPr>
          <w:szCs w:val="24"/>
          <w:lang w:val="bg-BG"/>
        </w:rPr>
        <w:t>4</w:t>
      </w:r>
      <w:r w:rsidR="00FF74E3" w:rsidRPr="00464B47">
        <w:rPr>
          <w:szCs w:val="24"/>
          <w:lang w:val="bg-BG"/>
        </w:rPr>
        <w:t>8</w:t>
      </w:r>
      <w:r w:rsidR="008378BD" w:rsidRPr="00464B47">
        <w:rPr>
          <w:szCs w:val="24"/>
          <w:lang w:val="bg-BG"/>
        </w:rPr>
        <w:t>.</w:t>
      </w:r>
      <w:r w:rsidR="00B51272" w:rsidRPr="00464B47">
        <w:rPr>
          <w:szCs w:val="24"/>
          <w:lang w:val="bg-BG"/>
        </w:rPr>
        <w:t>Съединения със стероиден скелет – строеж, конформация, представители.</w:t>
      </w:r>
    </w:p>
    <w:p w:rsidR="00B51272" w:rsidRPr="00464B47" w:rsidRDefault="00B51272" w:rsidP="00727A0E">
      <w:pPr>
        <w:rPr>
          <w:b/>
          <w:i/>
          <w:szCs w:val="24"/>
          <w:lang w:val="bg-BG"/>
        </w:rPr>
      </w:pPr>
    </w:p>
    <w:p w:rsidR="00116359" w:rsidRPr="00464B47" w:rsidRDefault="008F20D0" w:rsidP="00116359">
      <w:pPr>
        <w:pStyle w:val="Subtitle"/>
        <w:outlineLvl w:val="0"/>
        <w:rPr>
          <w:b/>
          <w:sz w:val="24"/>
          <w:szCs w:val="24"/>
        </w:rPr>
      </w:pPr>
      <w:r w:rsidRPr="00464B47">
        <w:rPr>
          <w:szCs w:val="24"/>
        </w:rPr>
        <w:br w:type="page"/>
      </w:r>
      <w:r w:rsidR="00116359" w:rsidRPr="00464B47">
        <w:rPr>
          <w:b/>
          <w:sz w:val="24"/>
          <w:szCs w:val="24"/>
        </w:rPr>
        <w:lastRenderedPageBreak/>
        <w:t>УЧЕБНА ПРОГРАМА</w:t>
      </w:r>
    </w:p>
    <w:p w:rsidR="00116359" w:rsidRPr="00464B47" w:rsidRDefault="00116359" w:rsidP="00116359">
      <w:pPr>
        <w:pStyle w:val="Subtitle"/>
        <w:rPr>
          <w:b/>
          <w:sz w:val="24"/>
          <w:szCs w:val="24"/>
        </w:rPr>
      </w:pPr>
      <w:r w:rsidRPr="00464B47">
        <w:rPr>
          <w:b/>
          <w:sz w:val="24"/>
          <w:szCs w:val="24"/>
        </w:rPr>
        <w:t>за лекции, материалът за самостоятелна подготовка и формите на контрол по ХИМИЯ през учебната 201</w:t>
      </w:r>
      <w:r w:rsidR="00F16BA0" w:rsidRPr="00464B47">
        <w:rPr>
          <w:b/>
          <w:sz w:val="24"/>
          <w:szCs w:val="24"/>
        </w:rPr>
        <w:t>5</w:t>
      </w:r>
      <w:r w:rsidRPr="00464B47">
        <w:rPr>
          <w:b/>
          <w:sz w:val="24"/>
          <w:szCs w:val="24"/>
        </w:rPr>
        <w:t>/201</w:t>
      </w:r>
      <w:r w:rsidR="00F16BA0" w:rsidRPr="00464B47">
        <w:rPr>
          <w:b/>
          <w:sz w:val="24"/>
          <w:szCs w:val="24"/>
        </w:rPr>
        <w:t>6</w:t>
      </w:r>
      <w:r w:rsidRPr="00464B47">
        <w:rPr>
          <w:b/>
          <w:sz w:val="24"/>
          <w:szCs w:val="24"/>
        </w:rPr>
        <w:t xml:space="preserve"> г.</w:t>
      </w:r>
    </w:p>
    <w:p w:rsidR="00CB5FB3" w:rsidRPr="00464B47" w:rsidRDefault="00CB5FB3" w:rsidP="00CB5FB3">
      <w:pPr>
        <w:pStyle w:val="Subtitle"/>
        <w:tabs>
          <w:tab w:val="left" w:pos="6180"/>
        </w:tabs>
        <w:jc w:val="left"/>
        <w:outlineLvl w:val="0"/>
        <w:rPr>
          <w:b/>
          <w:i/>
          <w:sz w:val="24"/>
          <w:szCs w:val="24"/>
        </w:rPr>
      </w:pPr>
      <w:r w:rsidRPr="00464B47">
        <w:rPr>
          <w:b/>
          <w:i/>
          <w:sz w:val="24"/>
          <w:szCs w:val="24"/>
        </w:rPr>
        <w:t>Забележки:</w:t>
      </w:r>
      <w:r w:rsidRPr="00464B47">
        <w:rPr>
          <w:b/>
          <w:i/>
          <w:sz w:val="24"/>
          <w:szCs w:val="24"/>
        </w:rPr>
        <w:tab/>
      </w:r>
    </w:p>
    <w:p w:rsidR="00CB5FB3" w:rsidRPr="00464B47" w:rsidRDefault="00CB5FB3" w:rsidP="00CB5FB3">
      <w:pPr>
        <w:pStyle w:val="Subtitle"/>
        <w:jc w:val="left"/>
        <w:rPr>
          <w:b/>
          <w:i/>
          <w:sz w:val="24"/>
          <w:szCs w:val="24"/>
        </w:rPr>
      </w:pPr>
      <w:r w:rsidRPr="00464B47">
        <w:rPr>
          <w:b/>
          <w:i/>
          <w:sz w:val="24"/>
          <w:szCs w:val="24"/>
        </w:rPr>
        <w:t>1. Материалът за самостоятелна подготовка е маркиран с курсив;</w:t>
      </w:r>
    </w:p>
    <w:p w:rsidR="00CB5FB3" w:rsidRPr="00464B47" w:rsidRDefault="00CB5FB3" w:rsidP="00CB5FB3">
      <w:pPr>
        <w:rPr>
          <w:b/>
          <w:i/>
          <w:szCs w:val="24"/>
          <w:lang w:val="bg-BG"/>
        </w:rPr>
      </w:pPr>
      <w:r w:rsidRPr="00464B47">
        <w:rPr>
          <w:b/>
          <w:i/>
          <w:szCs w:val="24"/>
          <w:lang w:val="bg-BG"/>
        </w:rPr>
        <w:t>2.Изпитният конспект включва въпросите, посочени към всяка тема.</w:t>
      </w:r>
    </w:p>
    <w:p w:rsidR="00CB5FB3" w:rsidRPr="00464B47" w:rsidRDefault="00CB5FB3" w:rsidP="00116359">
      <w:pPr>
        <w:pStyle w:val="Subtitle"/>
        <w:rPr>
          <w:b/>
          <w:sz w:val="24"/>
          <w:szCs w:val="24"/>
        </w:rPr>
      </w:pPr>
    </w:p>
    <w:p w:rsidR="00761BE5" w:rsidRPr="00464B47" w:rsidRDefault="00761BE5" w:rsidP="00727A0E">
      <w:pPr>
        <w:rPr>
          <w:b/>
          <w:i/>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761BE5" w:rsidRPr="00464B47" w:rsidTr="00523CF1">
        <w:tc>
          <w:tcPr>
            <w:tcW w:w="959" w:type="dxa"/>
            <w:shd w:val="clear" w:color="auto" w:fill="auto"/>
          </w:tcPr>
          <w:p w:rsidR="00761BE5" w:rsidRPr="00464B47" w:rsidRDefault="00761BE5" w:rsidP="00523CF1">
            <w:pPr>
              <w:jc w:val="center"/>
              <w:rPr>
                <w:b/>
                <w:i/>
                <w:szCs w:val="24"/>
                <w:lang w:val="bg-BG"/>
              </w:rPr>
            </w:pPr>
            <w:r w:rsidRPr="00464B47">
              <w:rPr>
                <w:b/>
                <w:szCs w:val="24"/>
                <w:lang w:val="bg-BG"/>
              </w:rPr>
              <w:t>№</w:t>
            </w:r>
          </w:p>
        </w:tc>
        <w:tc>
          <w:tcPr>
            <w:tcW w:w="8930" w:type="dxa"/>
            <w:shd w:val="clear" w:color="auto" w:fill="auto"/>
          </w:tcPr>
          <w:p w:rsidR="00761BE5" w:rsidRPr="00464B47" w:rsidRDefault="00761BE5" w:rsidP="00523CF1">
            <w:pPr>
              <w:jc w:val="center"/>
              <w:rPr>
                <w:b/>
                <w:i/>
                <w:szCs w:val="24"/>
                <w:lang w:val="bg-BG"/>
              </w:rPr>
            </w:pPr>
            <w:r w:rsidRPr="00464B47">
              <w:rPr>
                <w:b/>
                <w:szCs w:val="24"/>
                <w:lang w:val="bg-BG"/>
              </w:rPr>
              <w:t>Т Е М И</w:t>
            </w:r>
          </w:p>
        </w:tc>
      </w:tr>
      <w:tr w:rsidR="00761BE5" w:rsidRPr="00464B47" w:rsidTr="00523CF1">
        <w:tc>
          <w:tcPr>
            <w:tcW w:w="959" w:type="dxa"/>
            <w:shd w:val="clear" w:color="auto" w:fill="auto"/>
          </w:tcPr>
          <w:p w:rsidR="00761BE5" w:rsidRPr="00464B47" w:rsidRDefault="00761BE5" w:rsidP="00523CF1">
            <w:pPr>
              <w:jc w:val="center"/>
              <w:rPr>
                <w:b/>
                <w:szCs w:val="24"/>
                <w:lang w:val="bg-BG"/>
              </w:rPr>
            </w:pPr>
            <w:r w:rsidRPr="00464B47">
              <w:rPr>
                <w:b/>
                <w:szCs w:val="24"/>
                <w:lang w:val="bg-BG"/>
              </w:rPr>
              <w:t>I</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ХИМИЧНА ВРЪЗКА И ВЗАИМНО ВЛИЯНИЕ НА АТОМИТЕ В ХИМИЧНА ВРЪЗКА И ВЗАИМНО ВЛИЯНИЕ НА АТОМИТЕ В МОЛЕКУЛИТЕ</w:t>
            </w:r>
          </w:p>
          <w:p w:rsidR="009419E4" w:rsidRPr="00464B47" w:rsidRDefault="00163363" w:rsidP="00523CF1">
            <w:pPr>
              <w:widowControl/>
              <w:overflowPunct/>
              <w:autoSpaceDE/>
              <w:autoSpaceDN/>
              <w:adjustRightInd/>
              <w:textAlignment w:val="auto"/>
              <w:rPr>
                <w:szCs w:val="24"/>
                <w:lang w:val="bg-BG"/>
              </w:rPr>
            </w:pPr>
            <w:r w:rsidRPr="00464B47">
              <w:rPr>
                <w:szCs w:val="24"/>
                <w:lang w:val="bg-BG"/>
              </w:rPr>
              <w:t>1.</w:t>
            </w:r>
            <w:r w:rsidR="009419E4" w:rsidRPr="00464B47">
              <w:rPr>
                <w:szCs w:val="24"/>
                <w:lang w:val="bg-BG"/>
              </w:rPr>
              <w:t>Ковалентна връзка – същност и основни характеристики. Йонна връзка. Метод на молекулните орбитали – същност и обяснение на свойствата на молекулите.</w:t>
            </w:r>
          </w:p>
          <w:p w:rsidR="009419E4" w:rsidRPr="00464B47" w:rsidRDefault="00163363" w:rsidP="00523CF1">
            <w:pPr>
              <w:widowControl/>
              <w:overflowPunct/>
              <w:autoSpaceDE/>
              <w:autoSpaceDN/>
              <w:adjustRightInd/>
              <w:textAlignment w:val="auto"/>
              <w:rPr>
                <w:szCs w:val="24"/>
                <w:lang w:val="bg-BG"/>
              </w:rPr>
            </w:pPr>
            <w:r w:rsidRPr="00464B47">
              <w:rPr>
                <w:szCs w:val="24"/>
                <w:lang w:val="bg-BG"/>
              </w:rPr>
              <w:t>2.</w:t>
            </w:r>
            <w:r w:rsidR="009419E4" w:rsidRPr="00464B47">
              <w:rPr>
                <w:szCs w:val="24"/>
                <w:lang w:val="bg-BG"/>
              </w:rPr>
              <w:t>Нековалентни взаимодействия – същност, видове, значение.</w:t>
            </w:r>
          </w:p>
          <w:p w:rsidR="009419E4" w:rsidRPr="00464B47" w:rsidRDefault="00163363" w:rsidP="00523CF1">
            <w:pPr>
              <w:widowControl/>
              <w:overflowPunct/>
              <w:autoSpaceDE/>
              <w:autoSpaceDN/>
              <w:adjustRightInd/>
              <w:textAlignment w:val="auto"/>
              <w:rPr>
                <w:szCs w:val="24"/>
                <w:lang w:val="bg-BG"/>
              </w:rPr>
            </w:pPr>
            <w:r w:rsidRPr="00464B47">
              <w:rPr>
                <w:szCs w:val="24"/>
                <w:lang w:val="bg-BG"/>
              </w:rPr>
              <w:t>3.</w:t>
            </w:r>
            <w:r w:rsidR="009419E4" w:rsidRPr="00464B47">
              <w:rPr>
                <w:szCs w:val="24"/>
                <w:lang w:val="bg-BG"/>
              </w:rPr>
              <w:t>Водородна връзка – същност, видове, значение.</w:t>
            </w:r>
          </w:p>
          <w:p w:rsidR="009419E4" w:rsidRPr="00464B47" w:rsidRDefault="00163363" w:rsidP="00523CF1">
            <w:pPr>
              <w:widowControl/>
              <w:overflowPunct/>
              <w:autoSpaceDE/>
              <w:autoSpaceDN/>
              <w:adjustRightInd/>
              <w:textAlignment w:val="auto"/>
              <w:rPr>
                <w:szCs w:val="24"/>
                <w:lang w:val="bg-BG"/>
              </w:rPr>
            </w:pPr>
            <w:r w:rsidRPr="00464B47">
              <w:rPr>
                <w:szCs w:val="24"/>
                <w:lang w:val="bg-BG"/>
              </w:rPr>
              <w:t>4.</w:t>
            </w:r>
            <w:r w:rsidR="009419E4" w:rsidRPr="00464B47">
              <w:rPr>
                <w:szCs w:val="24"/>
                <w:lang w:val="bg-BG"/>
              </w:rPr>
              <w:t>Комплексни съединения – определение, състав, стабилност, изомерия. Строеж на комплексните съединения. Хелатни комплекси. Биологично и медицинско значение.</w:t>
            </w:r>
          </w:p>
          <w:p w:rsidR="009419E4" w:rsidRPr="00464B47" w:rsidRDefault="00163363" w:rsidP="00523CF1">
            <w:pPr>
              <w:widowControl/>
              <w:overflowPunct/>
              <w:autoSpaceDE/>
              <w:autoSpaceDN/>
              <w:adjustRightInd/>
              <w:textAlignment w:val="auto"/>
              <w:rPr>
                <w:szCs w:val="24"/>
                <w:lang w:val="bg-BG"/>
              </w:rPr>
            </w:pPr>
            <w:r w:rsidRPr="00464B47">
              <w:rPr>
                <w:szCs w:val="24"/>
                <w:lang w:val="bg-BG"/>
              </w:rPr>
              <w:t>5.</w:t>
            </w:r>
            <w:r w:rsidR="009419E4" w:rsidRPr="00464B47">
              <w:rPr>
                <w:szCs w:val="24"/>
                <w:lang w:val="bg-BG"/>
              </w:rPr>
              <w:t>Адитивни и неадитивни молекули. Спрегнати системи с ациклична и циклична верига. Ароматност при арени, небензенови и хетероциклени съединения.</w:t>
            </w:r>
          </w:p>
          <w:p w:rsidR="009419E4" w:rsidRPr="00464B47" w:rsidRDefault="00163363" w:rsidP="009419E4">
            <w:pPr>
              <w:rPr>
                <w:b/>
                <w:szCs w:val="24"/>
                <w:lang w:val="bg-BG"/>
              </w:rPr>
            </w:pPr>
            <w:r w:rsidRPr="00464B47">
              <w:rPr>
                <w:szCs w:val="24"/>
                <w:lang w:val="bg-BG"/>
              </w:rPr>
              <w:t>6.</w:t>
            </w:r>
            <w:r w:rsidR="009419E4" w:rsidRPr="00464B47">
              <w:rPr>
                <w:szCs w:val="24"/>
                <w:lang w:val="bg-BG"/>
              </w:rPr>
              <w:t>Индукционен и мезомерен ефект. Електронни ефекти на заместителите. Значение за свойствата на молекулите.</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II</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ПРОСТРАНСТВЕН СТРОЕЖ НА МОЛЕКУЛИТЕ</w:t>
            </w:r>
          </w:p>
          <w:p w:rsidR="009419E4" w:rsidRPr="00464B47" w:rsidRDefault="00163363" w:rsidP="00523CF1">
            <w:pPr>
              <w:pStyle w:val="Subtitle"/>
              <w:jc w:val="left"/>
              <w:rPr>
                <w:b/>
                <w:sz w:val="24"/>
                <w:szCs w:val="24"/>
              </w:rPr>
            </w:pPr>
            <w:r w:rsidRPr="00464B47">
              <w:rPr>
                <w:b/>
                <w:i/>
                <w:sz w:val="24"/>
                <w:szCs w:val="24"/>
              </w:rPr>
              <w:t>7.</w:t>
            </w:r>
            <w:r w:rsidR="009419E4" w:rsidRPr="00464B47">
              <w:rPr>
                <w:b/>
                <w:i/>
                <w:sz w:val="24"/>
                <w:szCs w:val="24"/>
              </w:rPr>
              <w:t>Молекулна геометрия. Основни характеристики. Изомерия. Структурна изомерия - видове. Тавтомерия.</w:t>
            </w:r>
          </w:p>
          <w:p w:rsidR="009419E4" w:rsidRPr="00464B47" w:rsidRDefault="00163363" w:rsidP="00523CF1">
            <w:pPr>
              <w:pStyle w:val="Subtitle"/>
              <w:jc w:val="left"/>
              <w:rPr>
                <w:b/>
                <w:sz w:val="24"/>
                <w:szCs w:val="24"/>
              </w:rPr>
            </w:pPr>
            <w:r w:rsidRPr="00464B47">
              <w:rPr>
                <w:b/>
                <w:i/>
                <w:sz w:val="24"/>
                <w:szCs w:val="24"/>
              </w:rPr>
              <w:t>8.</w:t>
            </w:r>
            <w:r w:rsidR="009419E4" w:rsidRPr="00464B47">
              <w:rPr>
                <w:b/>
                <w:i/>
                <w:sz w:val="24"/>
                <w:szCs w:val="24"/>
              </w:rPr>
              <w:t>Пространствена изомерия. Конформация. Геометрична изомерия. Оптична изомерия.</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III</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ОБЩИ ПРИНЦИПИ НА РЕАКЦИОННАТА СПОСОБНОСТ НА МОЛЕКУЛИТЕ</w:t>
            </w:r>
          </w:p>
          <w:p w:rsidR="009419E4" w:rsidRPr="00464B47" w:rsidRDefault="00163363" w:rsidP="00523CF1">
            <w:pPr>
              <w:pStyle w:val="Subtitle"/>
              <w:jc w:val="left"/>
              <w:rPr>
                <w:sz w:val="24"/>
                <w:szCs w:val="24"/>
              </w:rPr>
            </w:pPr>
            <w:r w:rsidRPr="00464B47">
              <w:rPr>
                <w:sz w:val="24"/>
                <w:szCs w:val="24"/>
              </w:rPr>
              <w:t>9.</w:t>
            </w:r>
            <w:r w:rsidR="009419E4" w:rsidRPr="00464B47">
              <w:rPr>
                <w:sz w:val="24"/>
                <w:szCs w:val="24"/>
              </w:rPr>
              <w:t>Критерии за определяне посоката на протичане на химичните процеси. Ентропия, свободна енергия.</w:t>
            </w:r>
          </w:p>
          <w:p w:rsidR="009419E4" w:rsidRPr="00464B47" w:rsidRDefault="00163363" w:rsidP="00523CF1">
            <w:pPr>
              <w:pStyle w:val="Subtitle"/>
              <w:jc w:val="left"/>
              <w:rPr>
                <w:sz w:val="24"/>
                <w:szCs w:val="24"/>
              </w:rPr>
            </w:pPr>
            <w:r w:rsidRPr="00464B47">
              <w:rPr>
                <w:sz w:val="24"/>
                <w:szCs w:val="24"/>
              </w:rPr>
              <w:t>10.</w:t>
            </w:r>
            <w:r w:rsidR="009419E4" w:rsidRPr="00464B47">
              <w:rPr>
                <w:sz w:val="24"/>
                <w:szCs w:val="24"/>
              </w:rPr>
              <w:t>Връзка между равновесната константа и свободната енергия. Екзергонни, ендергонни и анергонни процеси. Спрегнати процеси. Макроергични връзки.</w:t>
            </w:r>
          </w:p>
          <w:p w:rsidR="009419E4" w:rsidRPr="00464B47" w:rsidRDefault="00163363" w:rsidP="00523CF1">
            <w:pPr>
              <w:pStyle w:val="Subtitle"/>
              <w:jc w:val="left"/>
              <w:rPr>
                <w:sz w:val="24"/>
                <w:szCs w:val="24"/>
              </w:rPr>
            </w:pPr>
            <w:r w:rsidRPr="00464B47">
              <w:rPr>
                <w:sz w:val="24"/>
                <w:szCs w:val="24"/>
              </w:rPr>
              <w:t>11.</w:t>
            </w:r>
            <w:r w:rsidR="009419E4" w:rsidRPr="00464B47">
              <w:rPr>
                <w:sz w:val="24"/>
                <w:szCs w:val="24"/>
              </w:rPr>
              <w:t>Химична кинетика. Молекулност и порядък на реакциите. Кинетични уравнения.</w:t>
            </w:r>
          </w:p>
          <w:p w:rsidR="009419E4" w:rsidRPr="00464B47" w:rsidRDefault="00163363" w:rsidP="00523CF1">
            <w:pPr>
              <w:pStyle w:val="Subtitle"/>
              <w:jc w:val="left"/>
              <w:rPr>
                <w:sz w:val="24"/>
                <w:szCs w:val="24"/>
              </w:rPr>
            </w:pPr>
            <w:r w:rsidRPr="00464B47">
              <w:rPr>
                <w:sz w:val="24"/>
                <w:szCs w:val="24"/>
              </w:rPr>
              <w:t>12.</w:t>
            </w:r>
            <w:r w:rsidR="009419E4" w:rsidRPr="00464B47">
              <w:rPr>
                <w:sz w:val="24"/>
                <w:szCs w:val="24"/>
              </w:rPr>
              <w:t>Зависимост на скоростта на химичните реакции от температурата – активираща енергия, уравнение на Арениус.</w:t>
            </w:r>
          </w:p>
          <w:p w:rsidR="009419E4" w:rsidRPr="00464B47" w:rsidRDefault="00163363" w:rsidP="00523CF1">
            <w:pPr>
              <w:pStyle w:val="Subtitle"/>
              <w:jc w:val="left"/>
              <w:rPr>
                <w:sz w:val="24"/>
                <w:szCs w:val="24"/>
              </w:rPr>
            </w:pPr>
            <w:r w:rsidRPr="00464B47">
              <w:rPr>
                <w:sz w:val="24"/>
                <w:szCs w:val="24"/>
              </w:rPr>
              <w:t>13.</w:t>
            </w:r>
            <w:r w:rsidR="009419E4" w:rsidRPr="00464B47">
              <w:rPr>
                <w:sz w:val="24"/>
                <w:szCs w:val="24"/>
              </w:rPr>
              <w:t>Окислително – редукционни процеси – характеристика, основни понятия, видове.</w:t>
            </w:r>
          </w:p>
          <w:p w:rsidR="009419E4" w:rsidRPr="00464B47" w:rsidRDefault="00163363" w:rsidP="00523CF1">
            <w:pPr>
              <w:pStyle w:val="Subtitle"/>
              <w:jc w:val="left"/>
              <w:rPr>
                <w:sz w:val="24"/>
                <w:szCs w:val="24"/>
              </w:rPr>
            </w:pPr>
            <w:r w:rsidRPr="00464B47">
              <w:rPr>
                <w:sz w:val="24"/>
                <w:szCs w:val="24"/>
              </w:rPr>
              <w:t>14.</w:t>
            </w:r>
            <w:r w:rsidR="009419E4" w:rsidRPr="00464B47">
              <w:rPr>
                <w:sz w:val="24"/>
                <w:szCs w:val="24"/>
              </w:rPr>
              <w:t>Критерии за определяне посоката на окислително – редукционните процеси – уравнение на Нернст. Скорост на окислително – редукционните процеси. Редокскатализатори. Особености на биологичното окисление.</w:t>
            </w:r>
          </w:p>
          <w:p w:rsidR="009419E4" w:rsidRPr="00464B47" w:rsidRDefault="00163363" w:rsidP="00523CF1">
            <w:pPr>
              <w:pStyle w:val="Subtitle"/>
              <w:jc w:val="left"/>
              <w:rPr>
                <w:sz w:val="24"/>
                <w:szCs w:val="24"/>
              </w:rPr>
            </w:pPr>
            <w:r w:rsidRPr="00464B47">
              <w:rPr>
                <w:sz w:val="24"/>
                <w:szCs w:val="24"/>
              </w:rPr>
              <w:t>15.</w:t>
            </w:r>
            <w:r w:rsidR="009419E4" w:rsidRPr="00464B47">
              <w:rPr>
                <w:sz w:val="24"/>
                <w:szCs w:val="24"/>
              </w:rPr>
              <w:t>Киселини и основи според теориите на Арениус, Брьонстед-Лоури и Люис. Обобщено схващане.</w:t>
            </w:r>
          </w:p>
          <w:p w:rsidR="009419E4" w:rsidRPr="00464B47" w:rsidRDefault="00163363" w:rsidP="00523CF1">
            <w:pPr>
              <w:pStyle w:val="Subtitle"/>
              <w:jc w:val="left"/>
              <w:rPr>
                <w:sz w:val="24"/>
                <w:szCs w:val="24"/>
              </w:rPr>
            </w:pPr>
            <w:r w:rsidRPr="00464B47">
              <w:rPr>
                <w:sz w:val="24"/>
                <w:szCs w:val="24"/>
              </w:rPr>
              <w:t>16.</w:t>
            </w:r>
            <w:r w:rsidR="009419E4" w:rsidRPr="00464B47">
              <w:rPr>
                <w:sz w:val="24"/>
                <w:szCs w:val="24"/>
              </w:rPr>
              <w:t>Автопротолиза. Йонно произведение на водата. Водороден показател /рН/ - методи за измерване.</w:t>
            </w:r>
          </w:p>
          <w:p w:rsidR="009419E4" w:rsidRPr="00464B47" w:rsidRDefault="00163363" w:rsidP="00523CF1">
            <w:pPr>
              <w:pStyle w:val="Subtitle"/>
              <w:jc w:val="left"/>
              <w:rPr>
                <w:sz w:val="24"/>
                <w:szCs w:val="24"/>
              </w:rPr>
            </w:pPr>
            <w:r w:rsidRPr="00464B47">
              <w:rPr>
                <w:sz w:val="24"/>
                <w:szCs w:val="24"/>
              </w:rPr>
              <w:t>17.</w:t>
            </w:r>
            <w:r w:rsidR="009419E4" w:rsidRPr="00464B47">
              <w:rPr>
                <w:sz w:val="24"/>
                <w:szCs w:val="24"/>
              </w:rPr>
              <w:t>Сила на протолитите – рК</w:t>
            </w:r>
            <w:r w:rsidR="009419E4" w:rsidRPr="00464B47">
              <w:rPr>
                <w:sz w:val="24"/>
                <w:szCs w:val="24"/>
                <w:vertAlign w:val="subscript"/>
              </w:rPr>
              <w:t>а</w:t>
            </w:r>
            <w:r w:rsidR="009419E4" w:rsidRPr="00464B47">
              <w:rPr>
                <w:sz w:val="24"/>
                <w:szCs w:val="24"/>
              </w:rPr>
              <w:t xml:space="preserve"> и рК</w:t>
            </w:r>
            <w:r w:rsidR="009419E4" w:rsidRPr="00464B47">
              <w:rPr>
                <w:sz w:val="24"/>
                <w:szCs w:val="24"/>
                <w:vertAlign w:val="subscript"/>
              </w:rPr>
              <w:t xml:space="preserve">в </w:t>
            </w:r>
            <w:r w:rsidR="009419E4" w:rsidRPr="00464B47">
              <w:rPr>
                <w:sz w:val="24"/>
                <w:szCs w:val="24"/>
              </w:rPr>
              <w:t>. Уравнение на Хендерсон–Хаселбалх.</w:t>
            </w:r>
          </w:p>
          <w:p w:rsidR="009419E4" w:rsidRPr="00464B47" w:rsidRDefault="00163363" w:rsidP="00523CF1">
            <w:pPr>
              <w:pStyle w:val="Subtitle"/>
              <w:jc w:val="left"/>
              <w:rPr>
                <w:b/>
                <w:sz w:val="24"/>
                <w:szCs w:val="24"/>
              </w:rPr>
            </w:pPr>
            <w:r w:rsidRPr="00464B47">
              <w:rPr>
                <w:sz w:val="24"/>
                <w:szCs w:val="24"/>
              </w:rPr>
              <w:t>18.</w:t>
            </w:r>
            <w:r w:rsidR="009419E4" w:rsidRPr="00464B47">
              <w:rPr>
                <w:sz w:val="24"/>
                <w:szCs w:val="24"/>
              </w:rPr>
              <w:t>Буферни разтвори - характеристика и свойства; буферен капацитет; биологично значение.</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Тест №1</w:t>
            </w:r>
          </w:p>
        </w:tc>
        <w:tc>
          <w:tcPr>
            <w:tcW w:w="8930" w:type="dxa"/>
            <w:shd w:val="clear" w:color="auto" w:fill="auto"/>
          </w:tcPr>
          <w:p w:rsidR="009419E4" w:rsidRPr="00464B47" w:rsidRDefault="009419E4" w:rsidP="00F16BA0">
            <w:pPr>
              <w:pStyle w:val="Subtitle"/>
              <w:jc w:val="left"/>
              <w:rPr>
                <w:b/>
                <w:sz w:val="24"/>
                <w:szCs w:val="24"/>
              </w:rPr>
            </w:pPr>
            <w:r w:rsidRPr="00464B47">
              <w:rPr>
                <w:b/>
                <w:bCs/>
                <w:sz w:val="24"/>
                <w:szCs w:val="24"/>
              </w:rPr>
              <w:t>Включв</w:t>
            </w:r>
            <w:r w:rsidR="008F20D0" w:rsidRPr="00464B47">
              <w:rPr>
                <w:b/>
                <w:bCs/>
                <w:sz w:val="24"/>
                <w:szCs w:val="24"/>
              </w:rPr>
              <w:t>а материала от Тема I (въпроси</w:t>
            </w:r>
            <w:r w:rsidRPr="00464B47">
              <w:rPr>
                <w:b/>
                <w:bCs/>
                <w:sz w:val="24"/>
                <w:szCs w:val="24"/>
              </w:rPr>
              <w:t xml:space="preserve"> </w:t>
            </w:r>
            <w:r w:rsidR="008F20D0" w:rsidRPr="00464B47">
              <w:rPr>
                <w:b/>
                <w:bCs/>
                <w:sz w:val="24"/>
                <w:szCs w:val="24"/>
              </w:rPr>
              <w:t>от 1 до 6) и Тема III (въпроси</w:t>
            </w:r>
            <w:r w:rsidRPr="00464B47">
              <w:rPr>
                <w:b/>
                <w:bCs/>
                <w:sz w:val="24"/>
                <w:szCs w:val="24"/>
              </w:rPr>
              <w:t xml:space="preserve"> от </w:t>
            </w:r>
            <w:r w:rsidR="00F16BA0" w:rsidRPr="00464B47">
              <w:rPr>
                <w:b/>
                <w:bCs/>
                <w:sz w:val="24"/>
                <w:szCs w:val="24"/>
              </w:rPr>
              <w:t>9</w:t>
            </w:r>
            <w:r w:rsidRPr="00464B47">
              <w:rPr>
                <w:b/>
                <w:bCs/>
                <w:sz w:val="24"/>
                <w:szCs w:val="24"/>
              </w:rPr>
              <w:t xml:space="preserve"> до 18).</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bCs/>
                <w:szCs w:val="24"/>
                <w:lang w:val="bg-BG"/>
              </w:rPr>
              <w:t>IV</w:t>
            </w:r>
          </w:p>
        </w:tc>
        <w:tc>
          <w:tcPr>
            <w:tcW w:w="8930" w:type="dxa"/>
            <w:shd w:val="clear" w:color="auto" w:fill="auto"/>
          </w:tcPr>
          <w:p w:rsidR="009419E4" w:rsidRPr="00464B47" w:rsidRDefault="009419E4" w:rsidP="00523CF1">
            <w:pPr>
              <w:pStyle w:val="Subtitle"/>
              <w:jc w:val="left"/>
              <w:rPr>
                <w:b/>
                <w:bCs/>
                <w:sz w:val="24"/>
                <w:szCs w:val="24"/>
              </w:rPr>
            </w:pPr>
            <w:r w:rsidRPr="00464B47">
              <w:rPr>
                <w:b/>
                <w:bCs/>
                <w:sz w:val="24"/>
                <w:szCs w:val="24"/>
              </w:rPr>
              <w:t>МЕТОДИ ЗА ХИМИЧЕН АНАЛИЗ НА БИОМАТЕРИАЛИ</w:t>
            </w:r>
          </w:p>
          <w:p w:rsidR="009419E4" w:rsidRPr="00464B47" w:rsidRDefault="00163363" w:rsidP="00523CF1">
            <w:pPr>
              <w:pStyle w:val="Subtitle"/>
              <w:jc w:val="left"/>
              <w:rPr>
                <w:sz w:val="24"/>
                <w:szCs w:val="24"/>
              </w:rPr>
            </w:pPr>
            <w:r w:rsidRPr="00464B47">
              <w:rPr>
                <w:sz w:val="24"/>
                <w:szCs w:val="24"/>
              </w:rPr>
              <w:t>19.</w:t>
            </w:r>
            <w:r w:rsidR="009419E4" w:rsidRPr="00464B47">
              <w:rPr>
                <w:sz w:val="24"/>
                <w:szCs w:val="24"/>
              </w:rPr>
              <w:t>Предмет на аналитичната химия. Качествен анализ. Качествени аналитични реакции на биологично важни катиони и аниони. Приложение в диагностиката и при медикобиологични изследвания. Примери.</w:t>
            </w:r>
          </w:p>
          <w:p w:rsidR="009419E4" w:rsidRPr="00464B47" w:rsidRDefault="00163363" w:rsidP="00523CF1">
            <w:pPr>
              <w:pStyle w:val="Subtitle"/>
              <w:jc w:val="left"/>
              <w:rPr>
                <w:sz w:val="24"/>
                <w:szCs w:val="24"/>
              </w:rPr>
            </w:pPr>
            <w:r w:rsidRPr="00464B47">
              <w:rPr>
                <w:sz w:val="24"/>
                <w:szCs w:val="24"/>
              </w:rPr>
              <w:lastRenderedPageBreak/>
              <w:t>20.</w:t>
            </w:r>
            <w:r w:rsidR="009419E4" w:rsidRPr="00464B47">
              <w:rPr>
                <w:sz w:val="24"/>
                <w:szCs w:val="24"/>
              </w:rPr>
              <w:t>Концентрация на разтворите, начини за изразяване и изчисление. Клинично значение.</w:t>
            </w:r>
          </w:p>
          <w:p w:rsidR="009419E4" w:rsidRPr="00464B47" w:rsidRDefault="00163363" w:rsidP="00523CF1">
            <w:pPr>
              <w:pStyle w:val="Subtitle"/>
              <w:jc w:val="left"/>
              <w:rPr>
                <w:sz w:val="24"/>
                <w:szCs w:val="24"/>
              </w:rPr>
            </w:pPr>
            <w:r w:rsidRPr="00464B47">
              <w:rPr>
                <w:sz w:val="24"/>
                <w:szCs w:val="24"/>
              </w:rPr>
              <w:t>21.</w:t>
            </w:r>
            <w:r w:rsidR="009419E4" w:rsidRPr="00464B47">
              <w:rPr>
                <w:sz w:val="24"/>
                <w:szCs w:val="24"/>
              </w:rPr>
              <w:t>Количествен анализ. Химични методи за количествен анализ. Обемен анализ – общи положения, прибори, индикатори, разтвори, клинично значение.</w:t>
            </w:r>
          </w:p>
          <w:p w:rsidR="009419E4" w:rsidRPr="00464B47" w:rsidRDefault="00163363" w:rsidP="00523CF1">
            <w:pPr>
              <w:widowControl/>
              <w:overflowPunct/>
              <w:autoSpaceDE/>
              <w:autoSpaceDN/>
              <w:adjustRightInd/>
              <w:textAlignment w:val="auto"/>
              <w:rPr>
                <w:b/>
                <w:szCs w:val="24"/>
                <w:lang w:val="bg-BG"/>
              </w:rPr>
            </w:pPr>
            <w:r w:rsidRPr="00464B47">
              <w:rPr>
                <w:szCs w:val="24"/>
                <w:lang w:val="bg-BG"/>
              </w:rPr>
              <w:t>22.</w:t>
            </w:r>
            <w:r w:rsidR="009419E4" w:rsidRPr="00464B47">
              <w:rPr>
                <w:szCs w:val="24"/>
                <w:lang w:val="bg-BG"/>
              </w:rPr>
              <w:t>Киселинно – основен обемен анализ. Алкалиметрия. Ацидиметрия. Приложимост при медикобиологични изследвания.</w:t>
            </w:r>
          </w:p>
          <w:p w:rsidR="009419E4" w:rsidRPr="00464B47" w:rsidRDefault="00163363" w:rsidP="00523CF1">
            <w:pPr>
              <w:pStyle w:val="Subtitle"/>
              <w:jc w:val="left"/>
              <w:rPr>
                <w:sz w:val="24"/>
                <w:szCs w:val="24"/>
              </w:rPr>
            </w:pPr>
            <w:r w:rsidRPr="00464B47">
              <w:rPr>
                <w:sz w:val="24"/>
                <w:szCs w:val="24"/>
              </w:rPr>
              <w:t>23.</w:t>
            </w:r>
            <w:r w:rsidR="009419E4" w:rsidRPr="00464B47">
              <w:rPr>
                <w:sz w:val="24"/>
                <w:szCs w:val="24"/>
              </w:rPr>
              <w:t>Окислително – редукционен обемен анализ. Перманганометрия. Значение.</w:t>
            </w:r>
          </w:p>
          <w:p w:rsidR="009419E4" w:rsidRPr="00464B47" w:rsidRDefault="00163363" w:rsidP="00523CF1">
            <w:pPr>
              <w:pStyle w:val="Subtitle"/>
              <w:jc w:val="left"/>
              <w:rPr>
                <w:sz w:val="24"/>
                <w:szCs w:val="24"/>
              </w:rPr>
            </w:pPr>
            <w:r w:rsidRPr="00464B47">
              <w:rPr>
                <w:sz w:val="24"/>
                <w:szCs w:val="24"/>
              </w:rPr>
              <w:t>24.</w:t>
            </w:r>
            <w:r w:rsidR="009419E4" w:rsidRPr="00464B47">
              <w:rPr>
                <w:sz w:val="24"/>
                <w:szCs w:val="24"/>
              </w:rPr>
              <w:t>Комплексометричен обемен анализ. Комплексонометрия. Значение.</w:t>
            </w:r>
          </w:p>
          <w:p w:rsidR="009419E4" w:rsidRPr="00464B47" w:rsidRDefault="00163363" w:rsidP="00523CF1">
            <w:pPr>
              <w:pStyle w:val="Subtitle"/>
              <w:jc w:val="left"/>
              <w:rPr>
                <w:b/>
                <w:sz w:val="24"/>
                <w:szCs w:val="24"/>
              </w:rPr>
            </w:pPr>
            <w:r w:rsidRPr="00464B47">
              <w:rPr>
                <w:sz w:val="24"/>
                <w:szCs w:val="24"/>
              </w:rPr>
              <w:t>25.</w:t>
            </w:r>
            <w:r w:rsidR="009419E4" w:rsidRPr="00464B47">
              <w:rPr>
                <w:sz w:val="24"/>
                <w:szCs w:val="24"/>
              </w:rPr>
              <w:t>Фотометрия – същност и място в клиничната лаборатория и биохимията.</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lastRenderedPageBreak/>
              <w:t>V</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ВЪГЛЕВОДОРОДИ, МОНО- И ПОЛИФУНКЦИОНАЛНИ ПРОИЗВОДНИ НА ВЪГЛЕВОДОРОДИТЕ</w:t>
            </w:r>
          </w:p>
          <w:p w:rsidR="009419E4" w:rsidRPr="00464B47" w:rsidRDefault="009E02B3" w:rsidP="00523CF1">
            <w:pPr>
              <w:pStyle w:val="Subtitle"/>
              <w:jc w:val="left"/>
              <w:rPr>
                <w:b/>
                <w:i/>
                <w:sz w:val="24"/>
                <w:szCs w:val="24"/>
              </w:rPr>
            </w:pPr>
            <w:r w:rsidRPr="00464B47">
              <w:rPr>
                <w:b/>
                <w:i/>
                <w:sz w:val="24"/>
                <w:szCs w:val="24"/>
              </w:rPr>
              <w:t>26.</w:t>
            </w:r>
            <w:r w:rsidR="009419E4" w:rsidRPr="00464B47">
              <w:rPr>
                <w:b/>
                <w:i/>
                <w:sz w:val="24"/>
                <w:szCs w:val="24"/>
              </w:rPr>
              <w:t>Класификация и номенклатура на органичните съединения. Въглеводороди и халогенопроизводни на въглеводородите с медикобиологично значение. Основни типове органични реакции.</w:t>
            </w:r>
          </w:p>
          <w:p w:rsidR="009419E4" w:rsidRPr="00464B47" w:rsidRDefault="009E02B3" w:rsidP="00523CF1">
            <w:pPr>
              <w:pStyle w:val="Subtitle"/>
              <w:jc w:val="left"/>
              <w:rPr>
                <w:b/>
                <w:i/>
                <w:iCs/>
                <w:sz w:val="24"/>
                <w:szCs w:val="24"/>
              </w:rPr>
            </w:pPr>
            <w:r w:rsidRPr="00464B47">
              <w:rPr>
                <w:b/>
                <w:i/>
                <w:iCs/>
                <w:sz w:val="24"/>
                <w:szCs w:val="24"/>
              </w:rPr>
              <w:t>27.</w:t>
            </w:r>
            <w:r w:rsidR="009419E4" w:rsidRPr="00464B47">
              <w:rPr>
                <w:b/>
                <w:i/>
                <w:iCs/>
                <w:sz w:val="24"/>
                <w:szCs w:val="24"/>
              </w:rPr>
              <w:t>Алкохоли, феноли, етери, тиоли, амини – характеристика и по-важни представители с медикобиологично значение. Характерни химични отнасяния.</w:t>
            </w:r>
          </w:p>
          <w:p w:rsidR="009419E4" w:rsidRPr="00464B47" w:rsidRDefault="009E02B3" w:rsidP="00523CF1">
            <w:pPr>
              <w:pStyle w:val="Subtitle"/>
              <w:jc w:val="left"/>
              <w:rPr>
                <w:b/>
                <w:i/>
                <w:iCs/>
                <w:sz w:val="24"/>
                <w:szCs w:val="24"/>
              </w:rPr>
            </w:pPr>
            <w:r w:rsidRPr="00464B47">
              <w:rPr>
                <w:b/>
                <w:i/>
                <w:iCs/>
                <w:sz w:val="24"/>
                <w:szCs w:val="24"/>
              </w:rPr>
              <w:t>28.</w:t>
            </w:r>
            <w:r w:rsidR="009419E4" w:rsidRPr="00464B47">
              <w:rPr>
                <w:b/>
                <w:i/>
                <w:iCs/>
                <w:sz w:val="24"/>
                <w:szCs w:val="24"/>
              </w:rPr>
              <w:t>Карбонилни съединения. Класификация. По-важни в медикобиологично отношение представители за алдехиди, кетони и хинони. Строеж и реакционна способност на карбонилната група. Характерни реакции с медикобиологично значение за алдехиди, кетони и хинони.</w:t>
            </w:r>
          </w:p>
          <w:p w:rsidR="009419E4" w:rsidRPr="00464B47" w:rsidRDefault="009E02B3" w:rsidP="00523CF1">
            <w:pPr>
              <w:pStyle w:val="Subtitle"/>
              <w:jc w:val="left"/>
              <w:rPr>
                <w:b/>
                <w:i/>
                <w:iCs/>
                <w:sz w:val="24"/>
                <w:szCs w:val="24"/>
              </w:rPr>
            </w:pPr>
            <w:r w:rsidRPr="00464B47">
              <w:rPr>
                <w:b/>
                <w:i/>
                <w:iCs/>
                <w:sz w:val="24"/>
                <w:szCs w:val="24"/>
              </w:rPr>
              <w:t>29.</w:t>
            </w:r>
            <w:r w:rsidR="009419E4" w:rsidRPr="00464B47">
              <w:rPr>
                <w:b/>
                <w:i/>
                <w:iCs/>
                <w:sz w:val="24"/>
                <w:szCs w:val="24"/>
              </w:rPr>
              <w:t>Карбоксилни киселини - по-важни представители с медикобиологично значение. Характерни химични реакции на карбоксилните киселини.</w:t>
            </w:r>
          </w:p>
          <w:p w:rsidR="009419E4" w:rsidRPr="00464B47" w:rsidRDefault="009E02B3" w:rsidP="00523CF1">
            <w:pPr>
              <w:pStyle w:val="Subtitle"/>
              <w:jc w:val="left"/>
              <w:rPr>
                <w:b/>
                <w:sz w:val="24"/>
                <w:szCs w:val="24"/>
              </w:rPr>
            </w:pPr>
            <w:r w:rsidRPr="00464B47">
              <w:rPr>
                <w:b/>
                <w:i/>
                <w:iCs/>
                <w:sz w:val="24"/>
                <w:szCs w:val="24"/>
              </w:rPr>
              <w:t>30.</w:t>
            </w:r>
            <w:r w:rsidR="009419E4" w:rsidRPr="00464B47">
              <w:rPr>
                <w:b/>
                <w:i/>
                <w:iCs/>
                <w:sz w:val="24"/>
                <w:szCs w:val="24"/>
              </w:rPr>
              <w:t>Характеристика на типовете производни на карбоксилните киселини. Общи химични свойства.</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VI</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ХЕТЕРОФУНКЦИОНАЛНИ ПРОИЗВОДНИ НА ВЪГЛЕВОДОРОДИТЕ. ОСНОВНИ МЕТАБОЛИТИ И ВАЖНИ ГРУПИ ЛЕКАРСТВЕНИ ВЕЩЕСТВА</w:t>
            </w:r>
          </w:p>
          <w:p w:rsidR="009419E4" w:rsidRPr="00464B47" w:rsidRDefault="009E02B3" w:rsidP="00523CF1">
            <w:pPr>
              <w:pStyle w:val="Subtitle"/>
              <w:jc w:val="left"/>
              <w:rPr>
                <w:sz w:val="24"/>
                <w:szCs w:val="24"/>
              </w:rPr>
            </w:pPr>
            <w:r w:rsidRPr="00464B47">
              <w:rPr>
                <w:sz w:val="24"/>
                <w:szCs w:val="24"/>
              </w:rPr>
              <w:t>31.</w:t>
            </w:r>
            <w:r w:rsidR="009419E4" w:rsidRPr="00464B47">
              <w:rPr>
                <w:sz w:val="24"/>
                <w:szCs w:val="24"/>
              </w:rPr>
              <w:t>Характеристика на хетерофункционалните проиводни на въглеводородите. Аминоалкохоли, аминофеноли и техни производни с медикобиологично значение.</w:t>
            </w:r>
          </w:p>
          <w:p w:rsidR="009419E4" w:rsidRPr="00464B47" w:rsidRDefault="009E02B3" w:rsidP="00523CF1">
            <w:pPr>
              <w:pStyle w:val="Subtitle"/>
              <w:jc w:val="left"/>
              <w:rPr>
                <w:sz w:val="24"/>
                <w:szCs w:val="24"/>
              </w:rPr>
            </w:pPr>
            <w:r w:rsidRPr="00464B47">
              <w:rPr>
                <w:sz w:val="24"/>
                <w:szCs w:val="24"/>
              </w:rPr>
              <w:t>32.</w:t>
            </w:r>
            <w:r w:rsidR="009419E4" w:rsidRPr="00464B47">
              <w:rPr>
                <w:sz w:val="24"/>
                <w:szCs w:val="24"/>
              </w:rPr>
              <w:t>Хидроксикиселини – характеристика, класификация, изомерия, свойства, представители.</w:t>
            </w:r>
          </w:p>
          <w:p w:rsidR="009419E4" w:rsidRPr="00464B47" w:rsidRDefault="009E02B3" w:rsidP="00523CF1">
            <w:pPr>
              <w:pStyle w:val="Subtitle"/>
              <w:jc w:val="left"/>
              <w:rPr>
                <w:sz w:val="24"/>
                <w:szCs w:val="24"/>
              </w:rPr>
            </w:pPr>
            <w:r w:rsidRPr="00464B47">
              <w:rPr>
                <w:sz w:val="24"/>
                <w:szCs w:val="24"/>
              </w:rPr>
              <w:t>33.</w:t>
            </w:r>
            <w:r w:rsidR="009419E4" w:rsidRPr="00464B47">
              <w:rPr>
                <w:sz w:val="24"/>
                <w:szCs w:val="24"/>
              </w:rPr>
              <w:t>Алдехид- и кетокарбоксилни киселини – характеристика,класификация, изомерия, свойства, представители. Въглеродна киселина и нейни функционални производни.</w:t>
            </w:r>
          </w:p>
          <w:p w:rsidR="009419E4" w:rsidRPr="00464B47" w:rsidRDefault="009E02B3" w:rsidP="00523CF1">
            <w:pPr>
              <w:pStyle w:val="Subtitle"/>
              <w:jc w:val="left"/>
              <w:rPr>
                <w:b/>
                <w:sz w:val="24"/>
                <w:szCs w:val="24"/>
              </w:rPr>
            </w:pPr>
            <w:r w:rsidRPr="00464B47">
              <w:rPr>
                <w:sz w:val="24"/>
                <w:szCs w:val="24"/>
              </w:rPr>
              <w:t>34.</w:t>
            </w:r>
            <w:r w:rsidR="009419E4" w:rsidRPr="00464B47">
              <w:rPr>
                <w:sz w:val="24"/>
                <w:szCs w:val="24"/>
              </w:rPr>
              <w:t>Производни на бензена като лекарствени вещества.</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VII</w:t>
            </w:r>
          </w:p>
        </w:tc>
        <w:tc>
          <w:tcPr>
            <w:tcW w:w="8930" w:type="dxa"/>
            <w:shd w:val="clear" w:color="auto" w:fill="auto"/>
          </w:tcPr>
          <w:p w:rsidR="009419E4" w:rsidRPr="00464B47" w:rsidRDefault="009419E4" w:rsidP="00523CF1">
            <w:pPr>
              <w:pStyle w:val="Subtitle"/>
              <w:jc w:val="left"/>
              <w:rPr>
                <w:b/>
                <w:sz w:val="24"/>
                <w:szCs w:val="24"/>
              </w:rPr>
            </w:pPr>
            <w:r w:rsidRPr="00464B47">
              <w:rPr>
                <w:b/>
                <w:sz w:val="24"/>
                <w:szCs w:val="24"/>
              </w:rPr>
              <w:t>БИОЛОГИЧНО ВАЖНИ ХЕТЕРОЦИКЛЕНИ СЪЕДИНЕНИЯ</w:t>
            </w:r>
          </w:p>
          <w:p w:rsidR="009419E4" w:rsidRPr="00464B47" w:rsidRDefault="009E02B3" w:rsidP="00523CF1">
            <w:pPr>
              <w:pStyle w:val="Subtitle"/>
              <w:jc w:val="left"/>
              <w:rPr>
                <w:sz w:val="24"/>
                <w:szCs w:val="24"/>
              </w:rPr>
            </w:pPr>
            <w:r w:rsidRPr="00464B47">
              <w:rPr>
                <w:sz w:val="24"/>
                <w:szCs w:val="24"/>
              </w:rPr>
              <w:t>35.</w:t>
            </w:r>
            <w:r w:rsidR="009419E4" w:rsidRPr="00464B47">
              <w:rPr>
                <w:sz w:val="24"/>
                <w:szCs w:val="24"/>
              </w:rPr>
              <w:t xml:space="preserve">Определение, класификация и обща характеристика на хетероциклените съединения. Петчленни хетероцикли с един хетероатом. Пирол. Индол и производни на индола. </w:t>
            </w:r>
          </w:p>
          <w:p w:rsidR="009419E4" w:rsidRPr="00464B47" w:rsidRDefault="009E02B3" w:rsidP="00523CF1">
            <w:pPr>
              <w:pStyle w:val="Subtitle"/>
              <w:jc w:val="left"/>
              <w:rPr>
                <w:sz w:val="24"/>
                <w:szCs w:val="24"/>
              </w:rPr>
            </w:pPr>
            <w:r w:rsidRPr="00464B47">
              <w:rPr>
                <w:sz w:val="24"/>
                <w:szCs w:val="24"/>
              </w:rPr>
              <w:t>36.</w:t>
            </w:r>
            <w:r w:rsidR="009419E4" w:rsidRPr="00464B47">
              <w:rPr>
                <w:sz w:val="24"/>
                <w:szCs w:val="24"/>
              </w:rPr>
              <w:t>Природни пиролови пигменти – миоглобин, хемоглобин, билирубин.</w:t>
            </w:r>
          </w:p>
          <w:p w:rsidR="009419E4" w:rsidRPr="00464B47" w:rsidRDefault="009E02B3" w:rsidP="00523CF1">
            <w:pPr>
              <w:pStyle w:val="Subtitle"/>
              <w:jc w:val="left"/>
              <w:rPr>
                <w:sz w:val="24"/>
                <w:szCs w:val="24"/>
              </w:rPr>
            </w:pPr>
            <w:r w:rsidRPr="00464B47">
              <w:rPr>
                <w:sz w:val="24"/>
                <w:szCs w:val="24"/>
              </w:rPr>
              <w:t>37.</w:t>
            </w:r>
            <w:r w:rsidR="009419E4" w:rsidRPr="00464B47">
              <w:rPr>
                <w:sz w:val="24"/>
                <w:szCs w:val="24"/>
              </w:rPr>
              <w:t>Петчленни хетероцикли с два хетероатома – пиразол и имидазол. Аналгетици и други техни производни.</w:t>
            </w:r>
          </w:p>
          <w:p w:rsidR="009419E4" w:rsidRPr="00464B47" w:rsidRDefault="009E02B3" w:rsidP="00523CF1">
            <w:pPr>
              <w:pStyle w:val="Subtitle"/>
              <w:jc w:val="left"/>
              <w:rPr>
                <w:sz w:val="24"/>
                <w:szCs w:val="24"/>
              </w:rPr>
            </w:pPr>
            <w:r w:rsidRPr="00464B47">
              <w:rPr>
                <w:sz w:val="24"/>
                <w:szCs w:val="24"/>
              </w:rPr>
              <w:t>38.</w:t>
            </w:r>
            <w:r w:rsidR="009419E4" w:rsidRPr="00464B47">
              <w:rPr>
                <w:sz w:val="24"/>
                <w:szCs w:val="24"/>
              </w:rPr>
              <w:t>Шестчленни хетероцикли с един хетероатом – пиридинова група.</w:t>
            </w:r>
          </w:p>
          <w:p w:rsidR="009419E4" w:rsidRPr="00464B47" w:rsidRDefault="009E02B3" w:rsidP="00523CF1">
            <w:pPr>
              <w:pStyle w:val="Subtitle"/>
              <w:jc w:val="left"/>
              <w:rPr>
                <w:sz w:val="24"/>
                <w:szCs w:val="24"/>
              </w:rPr>
            </w:pPr>
            <w:r w:rsidRPr="00464B47">
              <w:rPr>
                <w:sz w:val="24"/>
                <w:szCs w:val="24"/>
              </w:rPr>
              <w:t>39.</w:t>
            </w:r>
            <w:r w:rsidR="009419E4" w:rsidRPr="00464B47">
              <w:rPr>
                <w:sz w:val="24"/>
                <w:szCs w:val="24"/>
              </w:rPr>
              <w:t>Шест- и седемчленни хетероцикли с два хетероатома – пиримидин и негови производни и диазепини.</w:t>
            </w:r>
          </w:p>
          <w:p w:rsidR="009419E4" w:rsidRPr="00464B47" w:rsidRDefault="009E02B3" w:rsidP="00523CF1">
            <w:pPr>
              <w:pStyle w:val="Subtitle"/>
              <w:jc w:val="left"/>
              <w:rPr>
                <w:b/>
                <w:sz w:val="24"/>
                <w:szCs w:val="24"/>
              </w:rPr>
            </w:pPr>
            <w:r w:rsidRPr="00464B47">
              <w:rPr>
                <w:sz w:val="24"/>
                <w:szCs w:val="24"/>
              </w:rPr>
              <w:t>40.</w:t>
            </w:r>
            <w:r w:rsidR="009419E4" w:rsidRPr="00464B47">
              <w:rPr>
                <w:sz w:val="24"/>
                <w:szCs w:val="24"/>
              </w:rPr>
              <w:t>Бициклични хетероциклени съединения – пурин и птеридин и техни производни.</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VIII</w:t>
            </w:r>
          </w:p>
        </w:tc>
        <w:tc>
          <w:tcPr>
            <w:tcW w:w="8930" w:type="dxa"/>
            <w:shd w:val="clear" w:color="auto" w:fill="auto"/>
          </w:tcPr>
          <w:p w:rsidR="009419E4" w:rsidRPr="00464B47" w:rsidRDefault="009419E4" w:rsidP="00523CF1">
            <w:pPr>
              <w:pStyle w:val="Subtitle"/>
              <w:jc w:val="left"/>
              <w:rPr>
                <w:sz w:val="24"/>
                <w:szCs w:val="24"/>
              </w:rPr>
            </w:pPr>
            <w:r w:rsidRPr="00464B47">
              <w:rPr>
                <w:b/>
                <w:sz w:val="24"/>
                <w:szCs w:val="24"/>
              </w:rPr>
              <w:t>БИОПОЛИМЕРИ И ТЕХНИ МОНОМЕРИ</w:t>
            </w:r>
          </w:p>
          <w:p w:rsidR="009419E4" w:rsidRPr="00464B47" w:rsidRDefault="009E02B3" w:rsidP="00523CF1">
            <w:pPr>
              <w:pStyle w:val="Subtitle"/>
              <w:jc w:val="left"/>
              <w:rPr>
                <w:sz w:val="24"/>
                <w:szCs w:val="24"/>
              </w:rPr>
            </w:pPr>
            <w:r w:rsidRPr="00464B47">
              <w:rPr>
                <w:sz w:val="24"/>
                <w:szCs w:val="24"/>
              </w:rPr>
              <w:t>41.</w:t>
            </w:r>
            <w:r w:rsidR="009419E4" w:rsidRPr="00464B47">
              <w:rPr>
                <w:sz w:val="24"/>
                <w:szCs w:val="24"/>
              </w:rPr>
              <w:t>Аминокиселини – характеристика, класификация на α-аминокиселините, представители, изомерия, физични свойства. Амфотерност и химични свойства на аминокиселините. Пептиди.</w:t>
            </w:r>
          </w:p>
          <w:p w:rsidR="009419E4" w:rsidRPr="00464B47" w:rsidRDefault="009E02B3" w:rsidP="00523CF1">
            <w:pPr>
              <w:pStyle w:val="Subtitle"/>
              <w:jc w:val="left"/>
              <w:rPr>
                <w:sz w:val="24"/>
                <w:szCs w:val="24"/>
              </w:rPr>
            </w:pPr>
            <w:r w:rsidRPr="00464B47">
              <w:rPr>
                <w:sz w:val="24"/>
                <w:szCs w:val="24"/>
              </w:rPr>
              <w:t>42.</w:t>
            </w:r>
            <w:r w:rsidR="009419E4" w:rsidRPr="00464B47">
              <w:rPr>
                <w:sz w:val="24"/>
                <w:szCs w:val="24"/>
              </w:rPr>
              <w:t>Въглехидрати – обща характеристика, значение, класификация. Монозахариди – строеж, изомерия, физични свойства. Монозахариди – химични свойства, представители.</w:t>
            </w:r>
          </w:p>
          <w:p w:rsidR="009419E4" w:rsidRPr="00464B47" w:rsidRDefault="009E02B3" w:rsidP="00523CF1">
            <w:pPr>
              <w:pStyle w:val="Subtitle"/>
              <w:jc w:val="left"/>
              <w:rPr>
                <w:sz w:val="24"/>
                <w:szCs w:val="24"/>
              </w:rPr>
            </w:pPr>
            <w:r w:rsidRPr="00464B47">
              <w:rPr>
                <w:sz w:val="24"/>
                <w:szCs w:val="24"/>
              </w:rPr>
              <w:lastRenderedPageBreak/>
              <w:t>43.</w:t>
            </w:r>
            <w:r w:rsidR="009419E4" w:rsidRPr="00464B47">
              <w:rPr>
                <w:sz w:val="24"/>
                <w:szCs w:val="24"/>
              </w:rPr>
              <w:t>Дизахариди – видове, свойства, представители.</w:t>
            </w:r>
          </w:p>
          <w:p w:rsidR="009419E4" w:rsidRPr="00464B47" w:rsidRDefault="009E02B3" w:rsidP="00523CF1">
            <w:pPr>
              <w:pStyle w:val="Subtitle"/>
              <w:jc w:val="left"/>
              <w:rPr>
                <w:b/>
                <w:sz w:val="24"/>
                <w:szCs w:val="24"/>
              </w:rPr>
            </w:pPr>
            <w:r w:rsidRPr="00464B47">
              <w:rPr>
                <w:sz w:val="24"/>
                <w:szCs w:val="24"/>
              </w:rPr>
              <w:t>44.</w:t>
            </w:r>
            <w:r w:rsidR="009419E4" w:rsidRPr="00464B47">
              <w:rPr>
                <w:sz w:val="24"/>
                <w:szCs w:val="24"/>
              </w:rPr>
              <w:t>Полизахариди – видове. Хомополизахариди - представители и по-важни техни свойства. Хетерополизахариди - представители и по-важни техни свойства.</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lastRenderedPageBreak/>
              <w:t>IX</w:t>
            </w:r>
          </w:p>
        </w:tc>
        <w:tc>
          <w:tcPr>
            <w:tcW w:w="8930" w:type="dxa"/>
            <w:shd w:val="clear" w:color="auto" w:fill="auto"/>
          </w:tcPr>
          <w:p w:rsidR="009419E4" w:rsidRPr="00464B47" w:rsidRDefault="009419E4" w:rsidP="00523CF1">
            <w:pPr>
              <w:pStyle w:val="Subtitle"/>
              <w:jc w:val="left"/>
              <w:rPr>
                <w:sz w:val="24"/>
                <w:szCs w:val="24"/>
              </w:rPr>
            </w:pPr>
            <w:r w:rsidRPr="00464B47">
              <w:rPr>
                <w:b/>
                <w:sz w:val="24"/>
                <w:szCs w:val="24"/>
              </w:rPr>
              <w:t>ЛИПИДИ И НИСКОМОЛЕКУЛНИ БИОРЕГУЛАТОРИ</w:t>
            </w:r>
          </w:p>
          <w:p w:rsidR="009419E4" w:rsidRPr="00464B47" w:rsidRDefault="009E02B3" w:rsidP="00523CF1">
            <w:pPr>
              <w:pStyle w:val="Subtitle"/>
              <w:jc w:val="left"/>
              <w:rPr>
                <w:sz w:val="24"/>
                <w:szCs w:val="24"/>
              </w:rPr>
            </w:pPr>
            <w:r w:rsidRPr="00464B47">
              <w:rPr>
                <w:sz w:val="24"/>
                <w:szCs w:val="24"/>
              </w:rPr>
              <w:t>45.</w:t>
            </w:r>
            <w:r w:rsidR="009419E4" w:rsidRPr="00464B47">
              <w:rPr>
                <w:sz w:val="24"/>
                <w:szCs w:val="24"/>
              </w:rPr>
              <w:t>Обща характеристика на липидите. Видове липиди. Прости липиди. Мазнини – строеж и свойства.</w:t>
            </w:r>
          </w:p>
          <w:p w:rsidR="009419E4" w:rsidRPr="00464B47" w:rsidRDefault="009E02B3" w:rsidP="00523CF1">
            <w:pPr>
              <w:pStyle w:val="Subtitle"/>
              <w:jc w:val="left"/>
              <w:rPr>
                <w:sz w:val="24"/>
                <w:szCs w:val="24"/>
              </w:rPr>
            </w:pPr>
            <w:r w:rsidRPr="00464B47">
              <w:rPr>
                <w:sz w:val="24"/>
                <w:szCs w:val="24"/>
              </w:rPr>
              <w:t>46.</w:t>
            </w:r>
            <w:r w:rsidR="009419E4" w:rsidRPr="00464B47">
              <w:rPr>
                <w:sz w:val="24"/>
                <w:szCs w:val="24"/>
              </w:rPr>
              <w:t>Сложни липиди. Глицеролипиди, сфинголипиди и гликолипиди – видове, строеж, свойства, представители.</w:t>
            </w:r>
          </w:p>
          <w:p w:rsidR="009419E4" w:rsidRPr="00464B47" w:rsidRDefault="009E02B3" w:rsidP="00523CF1">
            <w:pPr>
              <w:pStyle w:val="Subtitle"/>
              <w:jc w:val="left"/>
              <w:rPr>
                <w:sz w:val="24"/>
                <w:szCs w:val="24"/>
              </w:rPr>
            </w:pPr>
            <w:r w:rsidRPr="00464B47">
              <w:rPr>
                <w:sz w:val="24"/>
                <w:szCs w:val="24"/>
              </w:rPr>
              <w:t>47.</w:t>
            </w:r>
            <w:r w:rsidR="009419E4" w:rsidRPr="00464B47">
              <w:rPr>
                <w:sz w:val="24"/>
                <w:szCs w:val="24"/>
              </w:rPr>
              <w:t>Терпени и каротеноиди – видове, строеж, представители.</w:t>
            </w:r>
          </w:p>
          <w:p w:rsidR="009419E4" w:rsidRPr="00464B47" w:rsidRDefault="009E02B3" w:rsidP="00523CF1">
            <w:pPr>
              <w:pStyle w:val="Subtitle"/>
              <w:jc w:val="left"/>
              <w:rPr>
                <w:b/>
                <w:sz w:val="24"/>
                <w:szCs w:val="24"/>
              </w:rPr>
            </w:pPr>
            <w:r w:rsidRPr="00464B47">
              <w:rPr>
                <w:sz w:val="24"/>
                <w:szCs w:val="24"/>
              </w:rPr>
              <w:t>48.</w:t>
            </w:r>
            <w:r w:rsidR="009419E4" w:rsidRPr="00464B47">
              <w:rPr>
                <w:sz w:val="24"/>
                <w:szCs w:val="24"/>
              </w:rPr>
              <w:t>Съединения със стероиден скелет – строеж, конформация, представители.</w:t>
            </w:r>
          </w:p>
        </w:tc>
      </w:tr>
      <w:tr w:rsidR="009419E4" w:rsidRPr="00464B47" w:rsidTr="00523CF1">
        <w:tc>
          <w:tcPr>
            <w:tcW w:w="959" w:type="dxa"/>
            <w:shd w:val="clear" w:color="auto" w:fill="auto"/>
          </w:tcPr>
          <w:p w:rsidR="009419E4" w:rsidRPr="00464B47" w:rsidRDefault="009419E4" w:rsidP="00523CF1">
            <w:pPr>
              <w:jc w:val="center"/>
              <w:rPr>
                <w:b/>
                <w:szCs w:val="24"/>
                <w:lang w:val="bg-BG"/>
              </w:rPr>
            </w:pPr>
            <w:r w:rsidRPr="00464B47">
              <w:rPr>
                <w:b/>
                <w:szCs w:val="24"/>
                <w:lang w:val="bg-BG"/>
              </w:rPr>
              <w:t>Тест № 2</w:t>
            </w:r>
          </w:p>
        </w:tc>
        <w:tc>
          <w:tcPr>
            <w:tcW w:w="8930" w:type="dxa"/>
            <w:shd w:val="clear" w:color="auto" w:fill="auto"/>
          </w:tcPr>
          <w:p w:rsidR="009419E4" w:rsidRPr="00464B47" w:rsidRDefault="009419E4" w:rsidP="000B1D8B">
            <w:pPr>
              <w:pStyle w:val="Subtitle"/>
              <w:jc w:val="left"/>
              <w:rPr>
                <w:b/>
                <w:sz w:val="24"/>
                <w:szCs w:val="24"/>
              </w:rPr>
            </w:pPr>
            <w:r w:rsidRPr="00464B47">
              <w:rPr>
                <w:b/>
                <w:bCs/>
                <w:sz w:val="24"/>
                <w:szCs w:val="24"/>
              </w:rPr>
              <w:t>Включв</w:t>
            </w:r>
            <w:r w:rsidR="003B3D5D" w:rsidRPr="00464B47">
              <w:rPr>
                <w:b/>
                <w:bCs/>
                <w:sz w:val="24"/>
                <w:szCs w:val="24"/>
              </w:rPr>
              <w:t>а материала от Тема V (въпроси</w:t>
            </w:r>
            <w:r w:rsidR="000B1D8B" w:rsidRPr="00464B47">
              <w:rPr>
                <w:b/>
                <w:bCs/>
                <w:sz w:val="24"/>
                <w:szCs w:val="24"/>
              </w:rPr>
              <w:t xml:space="preserve"> от 26</w:t>
            </w:r>
            <w:r w:rsidRPr="00464B47">
              <w:rPr>
                <w:b/>
                <w:bCs/>
                <w:sz w:val="24"/>
                <w:szCs w:val="24"/>
              </w:rPr>
              <w:t xml:space="preserve"> до 3</w:t>
            </w:r>
            <w:r w:rsidR="000B1D8B" w:rsidRPr="00464B47">
              <w:rPr>
                <w:b/>
                <w:bCs/>
                <w:sz w:val="24"/>
                <w:szCs w:val="24"/>
              </w:rPr>
              <w:t>0</w:t>
            </w:r>
            <w:r w:rsidRPr="00464B47">
              <w:rPr>
                <w:b/>
                <w:bCs/>
                <w:sz w:val="24"/>
                <w:szCs w:val="24"/>
              </w:rPr>
              <w:t>)</w:t>
            </w:r>
          </w:p>
        </w:tc>
      </w:tr>
    </w:tbl>
    <w:p w:rsidR="00761BE5" w:rsidRPr="00464B47" w:rsidRDefault="00761BE5" w:rsidP="00727A0E">
      <w:pPr>
        <w:rPr>
          <w:b/>
          <w:i/>
          <w:szCs w:val="24"/>
          <w:lang w:val="bg-BG"/>
        </w:rPr>
      </w:pPr>
    </w:p>
    <w:p w:rsidR="00727A0E" w:rsidRPr="00464B47" w:rsidRDefault="00727A0E" w:rsidP="00727A0E">
      <w:pPr>
        <w:pStyle w:val="Subtitle"/>
        <w:outlineLvl w:val="0"/>
        <w:rPr>
          <w:b/>
          <w:sz w:val="24"/>
          <w:szCs w:val="24"/>
        </w:rPr>
      </w:pPr>
    </w:p>
    <w:p w:rsidR="00196C3A" w:rsidRPr="00464B47" w:rsidRDefault="00196C3A" w:rsidP="00727A0E">
      <w:pPr>
        <w:pStyle w:val="Subtitle"/>
        <w:outlineLvl w:val="0"/>
        <w:rPr>
          <w:b/>
          <w:sz w:val="24"/>
          <w:szCs w:val="24"/>
        </w:rPr>
      </w:pPr>
    </w:p>
    <w:p w:rsidR="00727A0E" w:rsidRPr="00464B47" w:rsidRDefault="00727A0E" w:rsidP="00727A0E">
      <w:pPr>
        <w:pStyle w:val="Subtitle"/>
        <w:outlineLvl w:val="0"/>
        <w:rPr>
          <w:b/>
          <w:sz w:val="24"/>
          <w:szCs w:val="24"/>
        </w:rPr>
      </w:pPr>
      <w:r w:rsidRPr="00464B47">
        <w:rPr>
          <w:b/>
          <w:sz w:val="24"/>
          <w:szCs w:val="24"/>
        </w:rPr>
        <w:t>ТЕМАТИЧЕН ПЛАН</w:t>
      </w:r>
    </w:p>
    <w:p w:rsidR="00727A0E" w:rsidRPr="00464B47" w:rsidRDefault="00727A0E" w:rsidP="00727A0E">
      <w:pPr>
        <w:pStyle w:val="Subtitle"/>
        <w:rPr>
          <w:b/>
          <w:sz w:val="24"/>
          <w:szCs w:val="24"/>
        </w:rPr>
      </w:pPr>
      <w:r w:rsidRPr="00464B47">
        <w:rPr>
          <w:b/>
          <w:sz w:val="24"/>
          <w:szCs w:val="24"/>
        </w:rPr>
        <w:t>за лекции, материалът за самостоятелна подготовка и формите на контрол по ХИМИЯ през учебната 20</w:t>
      </w:r>
      <w:r w:rsidR="003010FC" w:rsidRPr="00464B47">
        <w:rPr>
          <w:b/>
          <w:sz w:val="24"/>
          <w:szCs w:val="24"/>
        </w:rPr>
        <w:t>1</w:t>
      </w:r>
      <w:r w:rsidR="00EF5B53" w:rsidRPr="00464B47">
        <w:rPr>
          <w:b/>
          <w:sz w:val="24"/>
          <w:szCs w:val="24"/>
        </w:rPr>
        <w:t>5</w:t>
      </w:r>
      <w:r w:rsidRPr="00464B47">
        <w:rPr>
          <w:b/>
          <w:sz w:val="24"/>
          <w:szCs w:val="24"/>
        </w:rPr>
        <w:t>/201</w:t>
      </w:r>
      <w:r w:rsidR="00EF5B53" w:rsidRPr="00464B47">
        <w:rPr>
          <w:b/>
          <w:sz w:val="24"/>
          <w:szCs w:val="24"/>
        </w:rPr>
        <w:t>6</w:t>
      </w:r>
      <w:r w:rsidRPr="00464B47">
        <w:rPr>
          <w:b/>
          <w:sz w:val="24"/>
          <w:szCs w:val="24"/>
        </w:rPr>
        <w:t xml:space="preserve"> г</w:t>
      </w:r>
      <w:r w:rsidR="003010FC" w:rsidRPr="00464B47">
        <w:rPr>
          <w:b/>
          <w:sz w:val="24"/>
          <w:szCs w:val="24"/>
        </w:rPr>
        <w:t>.</w:t>
      </w:r>
    </w:p>
    <w:p w:rsidR="00727A0E" w:rsidRPr="00464B47" w:rsidRDefault="00727A0E" w:rsidP="00727A0E">
      <w:pPr>
        <w:pStyle w:val="Subtitle"/>
        <w:tabs>
          <w:tab w:val="left" w:pos="6180"/>
        </w:tabs>
        <w:jc w:val="left"/>
        <w:outlineLvl w:val="0"/>
        <w:rPr>
          <w:b/>
          <w:i/>
          <w:sz w:val="24"/>
          <w:szCs w:val="24"/>
        </w:rPr>
      </w:pPr>
      <w:r w:rsidRPr="00464B47">
        <w:rPr>
          <w:b/>
          <w:i/>
          <w:sz w:val="24"/>
          <w:szCs w:val="24"/>
        </w:rPr>
        <w:t>Забележки:</w:t>
      </w:r>
      <w:r w:rsidRPr="00464B47">
        <w:rPr>
          <w:b/>
          <w:i/>
          <w:sz w:val="24"/>
          <w:szCs w:val="24"/>
        </w:rPr>
        <w:tab/>
      </w:r>
    </w:p>
    <w:p w:rsidR="00727A0E" w:rsidRPr="00464B47" w:rsidRDefault="00727A0E" w:rsidP="00727A0E">
      <w:pPr>
        <w:pStyle w:val="Subtitle"/>
        <w:jc w:val="left"/>
        <w:rPr>
          <w:b/>
          <w:i/>
          <w:sz w:val="24"/>
          <w:szCs w:val="24"/>
        </w:rPr>
      </w:pPr>
      <w:r w:rsidRPr="00464B47">
        <w:rPr>
          <w:b/>
          <w:i/>
          <w:sz w:val="24"/>
          <w:szCs w:val="24"/>
        </w:rPr>
        <w:t>1. Материалът за самостоятелна подготовка е маркиран с курсив;</w:t>
      </w:r>
    </w:p>
    <w:p w:rsidR="00727A0E" w:rsidRPr="00464B47" w:rsidRDefault="00727A0E" w:rsidP="00727A0E">
      <w:pPr>
        <w:rPr>
          <w:b/>
          <w:i/>
          <w:szCs w:val="24"/>
          <w:lang w:val="bg-BG"/>
        </w:rPr>
      </w:pPr>
      <w:r w:rsidRPr="00464B47">
        <w:rPr>
          <w:b/>
          <w:i/>
          <w:szCs w:val="24"/>
          <w:lang w:val="bg-BG"/>
        </w:rPr>
        <w:t>2.Изпитният конспект включва въпросите, посочени към всяка тема.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69"/>
        <w:gridCol w:w="1294"/>
      </w:tblGrid>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b/>
                <w:szCs w:val="24"/>
                <w:lang w:val="bg-BG"/>
              </w:rPr>
              <w:t>№</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Т Е М И</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rPr>
                <w:b/>
                <w:sz w:val="24"/>
                <w:szCs w:val="24"/>
              </w:rPr>
            </w:pPr>
            <w:r w:rsidRPr="00464B47">
              <w:rPr>
                <w:b/>
                <w:sz w:val="24"/>
                <w:szCs w:val="24"/>
              </w:rPr>
              <w:t>Часове</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jc w:val="left"/>
              <w:rPr>
                <w:b/>
                <w:sz w:val="24"/>
                <w:szCs w:val="24"/>
              </w:rPr>
            </w:pPr>
            <w:r w:rsidRPr="00464B47">
              <w:rPr>
                <w:b/>
                <w:sz w:val="24"/>
                <w:szCs w:val="24"/>
              </w:rPr>
              <w:t>ХИМИЧНА ВРЪЗКА И ВЗАИМНО ВЛИЯНИЕ НА АТОМИТЕ В МОЛЕКУЛИТЕ</w:t>
            </w:r>
          </w:p>
          <w:p w:rsidR="00727A0E" w:rsidRPr="00464B47" w:rsidRDefault="009E02B3" w:rsidP="00BB1BA8">
            <w:pPr>
              <w:pStyle w:val="Subtitle"/>
              <w:jc w:val="left"/>
              <w:rPr>
                <w:bCs/>
                <w:iCs/>
                <w:sz w:val="24"/>
                <w:szCs w:val="24"/>
              </w:rPr>
            </w:pPr>
            <w:r w:rsidRPr="00464B47">
              <w:rPr>
                <w:bCs/>
                <w:iCs/>
                <w:sz w:val="24"/>
                <w:szCs w:val="24"/>
              </w:rPr>
              <w:t>1.</w:t>
            </w:r>
            <w:r w:rsidR="00727A0E" w:rsidRPr="00464B47">
              <w:rPr>
                <w:bCs/>
                <w:iCs/>
                <w:sz w:val="24"/>
                <w:szCs w:val="24"/>
              </w:rPr>
              <w:t>Ковалентна връзка – същност и основ</w:t>
            </w:r>
            <w:r w:rsidR="00196C3A" w:rsidRPr="00464B47">
              <w:rPr>
                <w:bCs/>
                <w:iCs/>
                <w:sz w:val="24"/>
                <w:szCs w:val="24"/>
              </w:rPr>
              <w:t xml:space="preserve">ни характеристики. Йонна връзка. </w:t>
            </w:r>
            <w:r w:rsidR="00727A0E" w:rsidRPr="00464B47">
              <w:rPr>
                <w:sz w:val="24"/>
                <w:szCs w:val="24"/>
              </w:rPr>
              <w:t>Метод на молекулните орбитали – същност и обяснение на свойствата на молекулите.</w:t>
            </w:r>
          </w:p>
          <w:p w:rsidR="00727A0E" w:rsidRPr="00464B47" w:rsidRDefault="00196C3A" w:rsidP="00BB1BA8">
            <w:pPr>
              <w:pStyle w:val="Subtitle"/>
              <w:jc w:val="left"/>
              <w:rPr>
                <w:sz w:val="24"/>
                <w:szCs w:val="24"/>
              </w:rPr>
            </w:pPr>
            <w:r w:rsidRPr="00464B47">
              <w:rPr>
                <w:sz w:val="24"/>
                <w:szCs w:val="24"/>
              </w:rPr>
              <w:t>2</w:t>
            </w:r>
            <w:r w:rsidR="009E02B3" w:rsidRPr="00464B47">
              <w:rPr>
                <w:sz w:val="24"/>
                <w:szCs w:val="24"/>
              </w:rPr>
              <w:t>.</w:t>
            </w:r>
            <w:r w:rsidR="00727A0E" w:rsidRPr="00464B47">
              <w:rPr>
                <w:sz w:val="24"/>
                <w:szCs w:val="24"/>
              </w:rPr>
              <w:t>Нековалентни взаимодействия – същност, видове, значение.</w:t>
            </w:r>
          </w:p>
          <w:p w:rsidR="00727A0E" w:rsidRPr="00464B47" w:rsidRDefault="00196C3A" w:rsidP="00BB1BA8">
            <w:pPr>
              <w:pStyle w:val="Subtitle"/>
              <w:jc w:val="left"/>
              <w:rPr>
                <w:sz w:val="24"/>
                <w:szCs w:val="24"/>
              </w:rPr>
            </w:pPr>
            <w:r w:rsidRPr="00464B47">
              <w:rPr>
                <w:sz w:val="24"/>
                <w:szCs w:val="24"/>
              </w:rPr>
              <w:t>3</w:t>
            </w:r>
            <w:r w:rsidR="009E02B3" w:rsidRPr="00464B47">
              <w:rPr>
                <w:sz w:val="24"/>
                <w:szCs w:val="24"/>
              </w:rPr>
              <w:t>.</w:t>
            </w:r>
            <w:r w:rsidR="00727A0E" w:rsidRPr="00464B47">
              <w:rPr>
                <w:sz w:val="24"/>
                <w:szCs w:val="24"/>
              </w:rPr>
              <w:t>Водородна връзка – същност, видове, значение.</w:t>
            </w:r>
          </w:p>
          <w:p w:rsidR="00727A0E" w:rsidRPr="00464B47" w:rsidRDefault="00196C3A" w:rsidP="00BB1BA8">
            <w:pPr>
              <w:pStyle w:val="Subtitle"/>
              <w:jc w:val="left"/>
              <w:rPr>
                <w:sz w:val="24"/>
                <w:szCs w:val="24"/>
              </w:rPr>
            </w:pPr>
            <w:r w:rsidRPr="00464B47">
              <w:rPr>
                <w:sz w:val="24"/>
                <w:szCs w:val="24"/>
              </w:rPr>
              <w:t>4</w:t>
            </w:r>
            <w:r w:rsidR="009E02B3" w:rsidRPr="00464B47">
              <w:rPr>
                <w:sz w:val="24"/>
                <w:szCs w:val="24"/>
              </w:rPr>
              <w:t>.</w:t>
            </w:r>
            <w:r w:rsidR="00727A0E" w:rsidRPr="00464B47">
              <w:rPr>
                <w:sz w:val="24"/>
                <w:szCs w:val="24"/>
              </w:rPr>
              <w:t>Комплексни съединения – определение, състав, стабилност, изомерия. Строеж на комплексните съединения.</w:t>
            </w:r>
            <w:r w:rsidRPr="00464B47">
              <w:rPr>
                <w:sz w:val="24"/>
                <w:szCs w:val="24"/>
              </w:rPr>
              <w:t xml:space="preserve"> </w:t>
            </w:r>
            <w:r w:rsidR="00727A0E" w:rsidRPr="00464B47">
              <w:rPr>
                <w:sz w:val="24"/>
                <w:szCs w:val="24"/>
              </w:rPr>
              <w:t>Хелатни комплекси. Биологично и медицинско значение.</w:t>
            </w:r>
          </w:p>
          <w:p w:rsidR="00727A0E" w:rsidRPr="00464B47" w:rsidRDefault="00196C3A" w:rsidP="00BB1BA8">
            <w:pPr>
              <w:pStyle w:val="Subtitle"/>
              <w:jc w:val="left"/>
              <w:rPr>
                <w:sz w:val="24"/>
                <w:szCs w:val="24"/>
              </w:rPr>
            </w:pPr>
            <w:r w:rsidRPr="00464B47">
              <w:rPr>
                <w:sz w:val="24"/>
                <w:szCs w:val="24"/>
              </w:rPr>
              <w:t>5</w:t>
            </w:r>
            <w:r w:rsidR="009E02B3" w:rsidRPr="00464B47">
              <w:rPr>
                <w:sz w:val="24"/>
                <w:szCs w:val="24"/>
              </w:rPr>
              <w:t>.</w:t>
            </w:r>
            <w:r w:rsidR="00727A0E" w:rsidRPr="00464B47">
              <w:rPr>
                <w:sz w:val="24"/>
                <w:szCs w:val="24"/>
              </w:rPr>
              <w:t>Адитивни и неадитивни молекули. Спрегнати системи с ациклична и циклична верига. Ароматност при арени, небензенови и хетероциклени съединения.</w:t>
            </w:r>
          </w:p>
          <w:p w:rsidR="00727A0E" w:rsidRPr="00464B47" w:rsidRDefault="00196C3A" w:rsidP="00BB1BA8">
            <w:pPr>
              <w:pStyle w:val="Subtitle"/>
              <w:jc w:val="left"/>
              <w:rPr>
                <w:sz w:val="24"/>
                <w:szCs w:val="24"/>
              </w:rPr>
            </w:pPr>
            <w:r w:rsidRPr="00464B47">
              <w:rPr>
                <w:sz w:val="24"/>
                <w:szCs w:val="24"/>
              </w:rPr>
              <w:t>6</w:t>
            </w:r>
            <w:r w:rsidR="009E02B3" w:rsidRPr="00464B47">
              <w:rPr>
                <w:sz w:val="24"/>
                <w:szCs w:val="24"/>
              </w:rPr>
              <w:t>.</w:t>
            </w:r>
            <w:r w:rsidR="00727A0E" w:rsidRPr="00464B47">
              <w:rPr>
                <w:sz w:val="24"/>
                <w:szCs w:val="24"/>
              </w:rPr>
              <w:t>Индукционен и мезомерен ефект. Електронни ефекти на заместителите. Значение за свойствата на молекулите.</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p w:rsidR="009E02B3" w:rsidRPr="00464B47" w:rsidRDefault="009E02B3" w:rsidP="009E02B3">
            <w:pPr>
              <w:jc w:val="center"/>
              <w:rPr>
                <w:szCs w:val="24"/>
                <w:lang w:val="bg-BG"/>
              </w:rPr>
            </w:pPr>
          </w:p>
          <w:p w:rsidR="009E02B3" w:rsidRPr="00464B47" w:rsidRDefault="009E02B3" w:rsidP="009E02B3">
            <w:pPr>
              <w:jc w:val="center"/>
              <w:rPr>
                <w:szCs w:val="24"/>
                <w:lang w:val="bg-BG"/>
              </w:rPr>
            </w:pPr>
          </w:p>
          <w:p w:rsidR="009E02B3" w:rsidRPr="00464B47" w:rsidRDefault="009E02B3" w:rsidP="009E02B3">
            <w:pPr>
              <w:jc w:val="center"/>
              <w:rPr>
                <w:szCs w:val="24"/>
                <w:lang w:val="bg-BG"/>
              </w:rPr>
            </w:pPr>
            <w:r w:rsidRPr="00464B47">
              <w:rPr>
                <w:szCs w:val="24"/>
                <w:lang w:val="bg-BG"/>
              </w:rPr>
              <w:t>1</w:t>
            </w:r>
          </w:p>
          <w:p w:rsidR="009E02B3" w:rsidRPr="00464B47" w:rsidRDefault="009E02B3" w:rsidP="009E02B3">
            <w:pPr>
              <w:jc w:val="center"/>
              <w:rPr>
                <w:szCs w:val="24"/>
                <w:lang w:val="bg-BG"/>
              </w:rPr>
            </w:pPr>
          </w:p>
          <w:p w:rsidR="009E02B3" w:rsidRPr="00464B47" w:rsidRDefault="009E02B3" w:rsidP="009E02B3">
            <w:pPr>
              <w:jc w:val="center"/>
              <w:rPr>
                <w:szCs w:val="24"/>
                <w:lang w:val="bg-BG"/>
              </w:rPr>
            </w:pPr>
            <w:r w:rsidRPr="00464B47">
              <w:rPr>
                <w:szCs w:val="24"/>
                <w:lang w:val="bg-BG"/>
              </w:rPr>
              <w:t>2</w:t>
            </w:r>
          </w:p>
          <w:p w:rsidR="009E02B3" w:rsidRPr="00464B47" w:rsidRDefault="009E02B3" w:rsidP="009E02B3">
            <w:pPr>
              <w:jc w:val="center"/>
              <w:rPr>
                <w:szCs w:val="24"/>
                <w:lang w:val="bg-BG"/>
              </w:rPr>
            </w:pPr>
          </w:p>
          <w:p w:rsidR="009E02B3" w:rsidRPr="00464B47" w:rsidRDefault="009E02B3" w:rsidP="009E02B3">
            <w:pPr>
              <w:jc w:val="center"/>
              <w:rPr>
                <w:szCs w:val="24"/>
                <w:lang w:val="bg-BG"/>
              </w:rPr>
            </w:pPr>
            <w:r w:rsidRPr="00464B47">
              <w:rPr>
                <w:szCs w:val="24"/>
                <w:lang w:val="bg-BG"/>
              </w:rPr>
              <w:t>3</w:t>
            </w:r>
          </w:p>
          <w:p w:rsidR="009E02B3" w:rsidRPr="00464B47" w:rsidRDefault="009E02B3" w:rsidP="009E02B3">
            <w:pPr>
              <w:jc w:val="center"/>
              <w:rPr>
                <w:szCs w:val="24"/>
                <w:lang w:val="bg-BG"/>
              </w:rPr>
            </w:pPr>
          </w:p>
          <w:p w:rsidR="009E02B3" w:rsidRPr="00464B47" w:rsidRDefault="009E02B3" w:rsidP="009E02B3">
            <w:pPr>
              <w:jc w:val="center"/>
              <w:rPr>
                <w:szCs w:val="24"/>
                <w:lang w:val="bg-BG"/>
              </w:rPr>
            </w:pPr>
          </w:p>
          <w:p w:rsidR="009E02B3" w:rsidRPr="00464B47" w:rsidRDefault="009E02B3" w:rsidP="009E02B3">
            <w:pPr>
              <w:jc w:val="center"/>
              <w:rPr>
                <w:szCs w:val="24"/>
                <w:lang w:val="bg-BG"/>
              </w:rPr>
            </w:pPr>
            <w:r w:rsidRPr="00464B47">
              <w:rPr>
                <w:szCs w:val="24"/>
                <w:lang w:val="bg-BG"/>
              </w:rPr>
              <w:t>2</w:t>
            </w:r>
          </w:p>
          <w:p w:rsidR="009E02B3" w:rsidRPr="00464B47" w:rsidRDefault="009E02B3" w:rsidP="009E02B3">
            <w:pPr>
              <w:jc w:val="center"/>
              <w:rPr>
                <w:szCs w:val="24"/>
                <w:lang w:val="bg-BG"/>
              </w:rPr>
            </w:pPr>
          </w:p>
          <w:p w:rsidR="009E02B3" w:rsidRPr="00464B47" w:rsidRDefault="009E02B3" w:rsidP="009E02B3">
            <w:pPr>
              <w:jc w:val="center"/>
              <w:rPr>
                <w:szCs w:val="24"/>
                <w:lang w:val="bg-BG"/>
              </w:rPr>
            </w:pPr>
          </w:p>
          <w:p w:rsidR="009E02B3" w:rsidRPr="00464B47" w:rsidRDefault="009E02B3" w:rsidP="009E02B3">
            <w:pPr>
              <w:jc w:val="center"/>
              <w:rPr>
                <w:szCs w:val="24"/>
                <w:lang w:val="bg-BG"/>
              </w:rPr>
            </w:pPr>
            <w:r w:rsidRPr="00464B47">
              <w:rPr>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II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sz w:val="24"/>
                <w:szCs w:val="24"/>
              </w:rPr>
            </w:pPr>
            <w:r w:rsidRPr="00464B47">
              <w:rPr>
                <w:b/>
                <w:sz w:val="24"/>
                <w:szCs w:val="24"/>
              </w:rPr>
              <w:t>ПРОСТРАНСТВЕН СТРОЕЖ НА МОЛЕКУЛИТЕ</w:t>
            </w:r>
          </w:p>
          <w:p w:rsidR="00727A0E" w:rsidRPr="00464B47" w:rsidRDefault="00196C3A" w:rsidP="009E02B3">
            <w:pPr>
              <w:pStyle w:val="Subtitle"/>
              <w:tabs>
                <w:tab w:val="num" w:pos="360"/>
              </w:tabs>
              <w:jc w:val="left"/>
              <w:rPr>
                <w:b/>
                <w:i/>
                <w:sz w:val="24"/>
                <w:szCs w:val="24"/>
              </w:rPr>
            </w:pPr>
            <w:r w:rsidRPr="00464B47">
              <w:rPr>
                <w:b/>
                <w:i/>
                <w:sz w:val="24"/>
                <w:szCs w:val="24"/>
              </w:rPr>
              <w:t>7</w:t>
            </w:r>
            <w:r w:rsidR="009E02B3" w:rsidRPr="00464B47">
              <w:rPr>
                <w:b/>
                <w:i/>
                <w:sz w:val="24"/>
                <w:szCs w:val="24"/>
              </w:rPr>
              <w:t>.</w:t>
            </w:r>
            <w:r w:rsidR="00727A0E" w:rsidRPr="00464B47">
              <w:rPr>
                <w:b/>
                <w:i/>
                <w:sz w:val="24"/>
                <w:szCs w:val="24"/>
              </w:rPr>
              <w:t xml:space="preserve">Молекулна геометрия. Основни характеристики. Изомерия. </w:t>
            </w:r>
            <w:r w:rsidRPr="00464B47">
              <w:rPr>
                <w:b/>
                <w:i/>
                <w:sz w:val="24"/>
                <w:szCs w:val="24"/>
              </w:rPr>
              <w:t>Структурна изомерия - в</w:t>
            </w:r>
            <w:r w:rsidR="00727A0E" w:rsidRPr="00464B47">
              <w:rPr>
                <w:b/>
                <w:i/>
                <w:sz w:val="24"/>
                <w:szCs w:val="24"/>
              </w:rPr>
              <w:t>идове. Тавтомерия.</w:t>
            </w:r>
          </w:p>
          <w:p w:rsidR="00727A0E" w:rsidRPr="00464B47" w:rsidRDefault="00196C3A" w:rsidP="009E02B3">
            <w:pPr>
              <w:pStyle w:val="Subtitle"/>
              <w:tabs>
                <w:tab w:val="num" w:pos="360"/>
              </w:tabs>
              <w:jc w:val="left"/>
              <w:rPr>
                <w:b/>
                <w:i/>
                <w:sz w:val="24"/>
                <w:szCs w:val="24"/>
              </w:rPr>
            </w:pPr>
            <w:r w:rsidRPr="00464B47">
              <w:rPr>
                <w:b/>
                <w:i/>
                <w:sz w:val="24"/>
                <w:szCs w:val="24"/>
              </w:rPr>
              <w:t>8</w:t>
            </w:r>
            <w:r w:rsidR="00727A0E" w:rsidRPr="00464B47">
              <w:rPr>
                <w:b/>
                <w:i/>
                <w:sz w:val="24"/>
                <w:szCs w:val="24"/>
              </w:rPr>
              <w:t>.</w:t>
            </w:r>
            <w:r w:rsidRPr="00464B47">
              <w:rPr>
                <w:b/>
                <w:i/>
                <w:sz w:val="24"/>
                <w:szCs w:val="24"/>
              </w:rPr>
              <w:t xml:space="preserve">Пространствена изомерия. Конформация. </w:t>
            </w:r>
            <w:r w:rsidR="00727A0E" w:rsidRPr="00464B47">
              <w:rPr>
                <w:b/>
                <w:i/>
                <w:sz w:val="24"/>
                <w:szCs w:val="24"/>
              </w:rPr>
              <w:t>Геометрична изомерия.Оптична изомерия.</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III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sz w:val="24"/>
                <w:szCs w:val="24"/>
              </w:rPr>
            </w:pPr>
            <w:r w:rsidRPr="00464B47">
              <w:rPr>
                <w:b/>
                <w:sz w:val="24"/>
                <w:szCs w:val="24"/>
              </w:rPr>
              <w:t>ОБЩИ ПРИНЦИПИ НА РЕАКЦИОННАТА СПОСОБНОСТ НА МОЛЕКУЛИТЕ</w:t>
            </w:r>
          </w:p>
          <w:p w:rsidR="00727A0E" w:rsidRPr="00464B47" w:rsidRDefault="00546AC5" w:rsidP="009E02B3">
            <w:pPr>
              <w:pStyle w:val="Subtitle"/>
              <w:tabs>
                <w:tab w:val="num" w:pos="360"/>
              </w:tabs>
              <w:jc w:val="left"/>
              <w:rPr>
                <w:sz w:val="24"/>
                <w:szCs w:val="24"/>
              </w:rPr>
            </w:pPr>
            <w:r w:rsidRPr="00464B47">
              <w:rPr>
                <w:sz w:val="24"/>
                <w:szCs w:val="24"/>
              </w:rPr>
              <w:t>9</w:t>
            </w:r>
            <w:r w:rsidR="009E02B3" w:rsidRPr="00464B47">
              <w:rPr>
                <w:sz w:val="24"/>
                <w:szCs w:val="24"/>
              </w:rPr>
              <w:t>.</w:t>
            </w:r>
            <w:r w:rsidR="00727A0E" w:rsidRPr="00464B47">
              <w:rPr>
                <w:sz w:val="24"/>
                <w:szCs w:val="24"/>
              </w:rPr>
              <w:t>Критерии за определяне посоката на протичане на химичните процеси. Ентропия, свободна енергия.</w:t>
            </w:r>
          </w:p>
          <w:p w:rsidR="00727A0E" w:rsidRPr="00464B47" w:rsidRDefault="00546AC5" w:rsidP="009E02B3">
            <w:pPr>
              <w:pStyle w:val="Subtitle"/>
              <w:tabs>
                <w:tab w:val="num" w:pos="360"/>
              </w:tabs>
              <w:jc w:val="left"/>
              <w:rPr>
                <w:sz w:val="24"/>
                <w:szCs w:val="24"/>
              </w:rPr>
            </w:pPr>
            <w:r w:rsidRPr="00464B47">
              <w:rPr>
                <w:sz w:val="24"/>
                <w:szCs w:val="24"/>
              </w:rPr>
              <w:t>10</w:t>
            </w:r>
            <w:r w:rsidR="009E02B3" w:rsidRPr="00464B47">
              <w:rPr>
                <w:sz w:val="24"/>
                <w:szCs w:val="24"/>
              </w:rPr>
              <w:t>.</w:t>
            </w:r>
            <w:r w:rsidR="00727A0E" w:rsidRPr="00464B47">
              <w:rPr>
                <w:sz w:val="24"/>
                <w:szCs w:val="24"/>
              </w:rPr>
              <w:t>Връзка между равновесната константа и свободната енергия. Екзергонни, ендергонни и анергонни процеси. Спрегнати процеси. Макроергични връзки.</w:t>
            </w:r>
          </w:p>
          <w:p w:rsidR="00727A0E" w:rsidRPr="00464B47" w:rsidRDefault="00727A0E" w:rsidP="009E02B3">
            <w:pPr>
              <w:pStyle w:val="Subtitle"/>
              <w:tabs>
                <w:tab w:val="num" w:pos="360"/>
              </w:tabs>
              <w:jc w:val="left"/>
              <w:rPr>
                <w:sz w:val="24"/>
                <w:szCs w:val="24"/>
              </w:rPr>
            </w:pPr>
            <w:r w:rsidRPr="00464B47">
              <w:rPr>
                <w:sz w:val="24"/>
                <w:szCs w:val="24"/>
              </w:rPr>
              <w:t>1</w:t>
            </w:r>
            <w:r w:rsidR="00546AC5" w:rsidRPr="00464B47">
              <w:rPr>
                <w:sz w:val="24"/>
                <w:szCs w:val="24"/>
              </w:rPr>
              <w:t>1</w:t>
            </w:r>
            <w:r w:rsidR="009E02B3" w:rsidRPr="00464B47">
              <w:rPr>
                <w:sz w:val="24"/>
                <w:szCs w:val="24"/>
              </w:rPr>
              <w:t>.</w:t>
            </w:r>
            <w:r w:rsidRPr="00464B47">
              <w:rPr>
                <w:sz w:val="24"/>
                <w:szCs w:val="24"/>
              </w:rPr>
              <w:t>Химична кинетика. Молекулност и порядък на реакциите. Кинетични уравнения.</w:t>
            </w:r>
          </w:p>
          <w:p w:rsidR="00727A0E" w:rsidRPr="00464B47" w:rsidRDefault="00546AC5" w:rsidP="009E02B3">
            <w:pPr>
              <w:pStyle w:val="Subtitle"/>
              <w:tabs>
                <w:tab w:val="num" w:pos="360"/>
              </w:tabs>
              <w:jc w:val="left"/>
              <w:rPr>
                <w:sz w:val="24"/>
                <w:szCs w:val="24"/>
              </w:rPr>
            </w:pPr>
            <w:r w:rsidRPr="00464B47">
              <w:rPr>
                <w:sz w:val="24"/>
                <w:szCs w:val="24"/>
              </w:rPr>
              <w:t>12</w:t>
            </w:r>
            <w:r w:rsidR="009E02B3" w:rsidRPr="00464B47">
              <w:rPr>
                <w:sz w:val="24"/>
                <w:szCs w:val="24"/>
              </w:rPr>
              <w:t>.</w:t>
            </w:r>
            <w:r w:rsidR="00727A0E" w:rsidRPr="00464B47">
              <w:rPr>
                <w:sz w:val="24"/>
                <w:szCs w:val="24"/>
              </w:rPr>
              <w:t xml:space="preserve">Зависимост на скоростта на химичните реакции от </w:t>
            </w:r>
            <w:r w:rsidR="00727A0E" w:rsidRPr="00464B47">
              <w:rPr>
                <w:sz w:val="24"/>
                <w:szCs w:val="24"/>
              </w:rPr>
              <w:lastRenderedPageBreak/>
              <w:t>температурата – активираща енергия, уравнение на Арениус.</w:t>
            </w:r>
          </w:p>
          <w:p w:rsidR="00727A0E" w:rsidRPr="00464B47" w:rsidRDefault="00546AC5" w:rsidP="009E02B3">
            <w:pPr>
              <w:pStyle w:val="Subtitle"/>
              <w:tabs>
                <w:tab w:val="num" w:pos="360"/>
              </w:tabs>
              <w:jc w:val="left"/>
              <w:rPr>
                <w:sz w:val="24"/>
                <w:szCs w:val="24"/>
              </w:rPr>
            </w:pPr>
            <w:r w:rsidRPr="00464B47">
              <w:rPr>
                <w:sz w:val="24"/>
                <w:szCs w:val="24"/>
              </w:rPr>
              <w:t>13</w:t>
            </w:r>
            <w:r w:rsidR="009E02B3" w:rsidRPr="00464B47">
              <w:rPr>
                <w:sz w:val="24"/>
                <w:szCs w:val="24"/>
              </w:rPr>
              <w:t>.</w:t>
            </w:r>
            <w:r w:rsidR="00727A0E" w:rsidRPr="00464B47">
              <w:rPr>
                <w:sz w:val="24"/>
                <w:szCs w:val="24"/>
              </w:rPr>
              <w:t>Окислително – редукционни процеси – характеристика, основни понятия, видове.</w:t>
            </w:r>
          </w:p>
          <w:p w:rsidR="00727A0E" w:rsidRPr="00464B47" w:rsidRDefault="00546AC5" w:rsidP="009E02B3">
            <w:pPr>
              <w:pStyle w:val="Subtitle"/>
              <w:tabs>
                <w:tab w:val="num" w:pos="360"/>
              </w:tabs>
              <w:jc w:val="left"/>
              <w:rPr>
                <w:sz w:val="24"/>
                <w:szCs w:val="24"/>
              </w:rPr>
            </w:pPr>
            <w:r w:rsidRPr="00464B47">
              <w:rPr>
                <w:sz w:val="24"/>
                <w:szCs w:val="24"/>
              </w:rPr>
              <w:t>14</w:t>
            </w:r>
            <w:r w:rsidR="009E02B3" w:rsidRPr="00464B47">
              <w:rPr>
                <w:sz w:val="24"/>
                <w:szCs w:val="24"/>
              </w:rPr>
              <w:t>.</w:t>
            </w:r>
            <w:r w:rsidR="00727A0E" w:rsidRPr="00464B47">
              <w:rPr>
                <w:sz w:val="24"/>
                <w:szCs w:val="24"/>
              </w:rPr>
              <w:t>Критерии за определяне посоката на окислително – редукционните процеси – уравнение на Нернст. Скорост на окислително – редукционните процеси. Редокскатализатори. Особености на биологичното окисление.</w:t>
            </w:r>
          </w:p>
          <w:p w:rsidR="00727A0E" w:rsidRPr="00464B47" w:rsidRDefault="00546AC5" w:rsidP="009E02B3">
            <w:pPr>
              <w:pStyle w:val="Subtitle"/>
              <w:tabs>
                <w:tab w:val="num" w:pos="360"/>
              </w:tabs>
              <w:jc w:val="left"/>
              <w:rPr>
                <w:sz w:val="24"/>
                <w:szCs w:val="24"/>
              </w:rPr>
            </w:pPr>
            <w:r w:rsidRPr="00464B47">
              <w:rPr>
                <w:sz w:val="24"/>
                <w:szCs w:val="24"/>
              </w:rPr>
              <w:t>15</w:t>
            </w:r>
            <w:r w:rsidR="009E02B3" w:rsidRPr="00464B47">
              <w:rPr>
                <w:sz w:val="24"/>
                <w:szCs w:val="24"/>
              </w:rPr>
              <w:t>.</w:t>
            </w:r>
            <w:r w:rsidR="00727A0E" w:rsidRPr="00464B47">
              <w:rPr>
                <w:sz w:val="24"/>
                <w:szCs w:val="24"/>
              </w:rPr>
              <w:t>Киселини и основи според теориите на Арениус, Брьонстед-Лоури и Люис. Обобще</w:t>
            </w:r>
            <w:r w:rsidRPr="00464B47">
              <w:rPr>
                <w:sz w:val="24"/>
                <w:szCs w:val="24"/>
              </w:rPr>
              <w:t>но схващане</w:t>
            </w:r>
            <w:r w:rsidR="00727A0E" w:rsidRPr="00464B47">
              <w:rPr>
                <w:sz w:val="24"/>
                <w:szCs w:val="24"/>
              </w:rPr>
              <w:t>.</w:t>
            </w:r>
          </w:p>
          <w:p w:rsidR="00727A0E" w:rsidRPr="00464B47" w:rsidRDefault="00546AC5" w:rsidP="009E02B3">
            <w:pPr>
              <w:pStyle w:val="Subtitle"/>
              <w:tabs>
                <w:tab w:val="num" w:pos="360"/>
              </w:tabs>
              <w:jc w:val="left"/>
              <w:rPr>
                <w:sz w:val="24"/>
                <w:szCs w:val="24"/>
              </w:rPr>
            </w:pPr>
            <w:r w:rsidRPr="00464B47">
              <w:rPr>
                <w:sz w:val="24"/>
                <w:szCs w:val="24"/>
              </w:rPr>
              <w:t>16</w:t>
            </w:r>
            <w:r w:rsidR="009E02B3" w:rsidRPr="00464B47">
              <w:rPr>
                <w:sz w:val="24"/>
                <w:szCs w:val="24"/>
              </w:rPr>
              <w:t>.</w:t>
            </w:r>
            <w:r w:rsidR="00727A0E" w:rsidRPr="00464B47">
              <w:rPr>
                <w:sz w:val="24"/>
                <w:szCs w:val="24"/>
              </w:rPr>
              <w:t>Автопротолиза. Йонно произведение на водата. Водороден показател /рН/ - методи за измерване.</w:t>
            </w:r>
          </w:p>
          <w:p w:rsidR="00727A0E" w:rsidRPr="00464B47" w:rsidRDefault="00546AC5" w:rsidP="009E02B3">
            <w:pPr>
              <w:pStyle w:val="Subtitle"/>
              <w:tabs>
                <w:tab w:val="num" w:pos="360"/>
              </w:tabs>
              <w:jc w:val="left"/>
              <w:rPr>
                <w:sz w:val="24"/>
                <w:szCs w:val="24"/>
              </w:rPr>
            </w:pPr>
            <w:r w:rsidRPr="00464B47">
              <w:rPr>
                <w:sz w:val="24"/>
                <w:szCs w:val="24"/>
              </w:rPr>
              <w:t>17</w:t>
            </w:r>
            <w:r w:rsidR="009E02B3" w:rsidRPr="00464B47">
              <w:rPr>
                <w:sz w:val="24"/>
                <w:szCs w:val="24"/>
              </w:rPr>
              <w:t>.</w:t>
            </w:r>
            <w:r w:rsidR="00727A0E" w:rsidRPr="00464B47">
              <w:rPr>
                <w:sz w:val="24"/>
                <w:szCs w:val="24"/>
              </w:rPr>
              <w:t>Сила на протолитите – рК</w:t>
            </w:r>
            <w:r w:rsidR="00727A0E" w:rsidRPr="00464B47">
              <w:rPr>
                <w:sz w:val="24"/>
                <w:szCs w:val="24"/>
                <w:vertAlign w:val="subscript"/>
              </w:rPr>
              <w:t>а</w:t>
            </w:r>
            <w:r w:rsidR="00727A0E" w:rsidRPr="00464B47">
              <w:rPr>
                <w:sz w:val="24"/>
                <w:szCs w:val="24"/>
              </w:rPr>
              <w:t xml:space="preserve"> и рК</w:t>
            </w:r>
            <w:r w:rsidR="00727A0E" w:rsidRPr="00464B47">
              <w:rPr>
                <w:sz w:val="24"/>
                <w:szCs w:val="24"/>
                <w:vertAlign w:val="subscript"/>
              </w:rPr>
              <w:t>в</w:t>
            </w:r>
            <w:r w:rsidR="00727A0E" w:rsidRPr="00464B47">
              <w:rPr>
                <w:sz w:val="24"/>
                <w:szCs w:val="24"/>
              </w:rPr>
              <w:t xml:space="preserve"> . Урав</w:t>
            </w:r>
            <w:r w:rsidRPr="00464B47">
              <w:rPr>
                <w:sz w:val="24"/>
                <w:szCs w:val="24"/>
              </w:rPr>
              <w:t xml:space="preserve">нение на Хендерсон –  </w:t>
            </w:r>
            <w:r w:rsidR="00727A0E" w:rsidRPr="00464B47">
              <w:rPr>
                <w:sz w:val="24"/>
                <w:szCs w:val="24"/>
              </w:rPr>
              <w:t xml:space="preserve">Хаселбалх.  </w:t>
            </w:r>
          </w:p>
          <w:p w:rsidR="00727A0E" w:rsidRPr="00464B47" w:rsidRDefault="00546AC5" w:rsidP="009E02B3">
            <w:pPr>
              <w:rPr>
                <w:b/>
                <w:bCs/>
                <w:szCs w:val="24"/>
                <w:lang w:val="bg-BG"/>
              </w:rPr>
            </w:pPr>
            <w:r w:rsidRPr="00464B47">
              <w:rPr>
                <w:szCs w:val="24"/>
                <w:lang w:val="bg-BG"/>
              </w:rPr>
              <w:t>18</w:t>
            </w:r>
            <w:r w:rsidR="009E02B3" w:rsidRPr="00464B47">
              <w:rPr>
                <w:szCs w:val="24"/>
                <w:lang w:val="bg-BG"/>
              </w:rPr>
              <w:t>.</w:t>
            </w:r>
            <w:r w:rsidR="00727A0E" w:rsidRPr="00464B47">
              <w:rPr>
                <w:szCs w:val="24"/>
                <w:lang w:val="bg-BG"/>
              </w:rPr>
              <w:t>Буферни разтвори - характеристика и свойства; буферен капацитет; биологично значение.</w:t>
            </w:r>
          </w:p>
        </w:tc>
        <w:tc>
          <w:tcPr>
            <w:tcW w:w="1294" w:type="dxa"/>
            <w:tcBorders>
              <w:top w:val="single" w:sz="4" w:space="0" w:color="auto"/>
              <w:left w:val="single" w:sz="4" w:space="0" w:color="auto"/>
              <w:bottom w:val="single" w:sz="4" w:space="0" w:color="auto"/>
              <w:right w:val="single" w:sz="4" w:space="0" w:color="auto"/>
            </w:tcBorders>
          </w:tcPr>
          <w:p w:rsidR="009805DA" w:rsidRPr="00464B47" w:rsidRDefault="009805DA"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 w:val="28"/>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lastRenderedPageBreak/>
              <w:t>Тест №1</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2A68B2">
            <w:pPr>
              <w:pStyle w:val="Subtitle"/>
              <w:jc w:val="left"/>
              <w:rPr>
                <w:b/>
                <w:bCs/>
                <w:sz w:val="24"/>
                <w:szCs w:val="24"/>
              </w:rPr>
            </w:pPr>
            <w:r w:rsidRPr="00464B47">
              <w:rPr>
                <w:b/>
                <w:bCs/>
                <w:sz w:val="24"/>
                <w:szCs w:val="24"/>
              </w:rPr>
              <w:t>Включва материала от Тема I (въпросите от 1 д</w:t>
            </w:r>
            <w:r w:rsidR="002A68B2" w:rsidRPr="00464B47">
              <w:rPr>
                <w:b/>
                <w:bCs/>
                <w:sz w:val="24"/>
                <w:szCs w:val="24"/>
              </w:rPr>
              <w:t xml:space="preserve">о 6) и Тема III (въпросите от </w:t>
            </w:r>
            <w:r w:rsidR="00A46F9D" w:rsidRPr="00464B47">
              <w:rPr>
                <w:b/>
                <w:bCs/>
                <w:sz w:val="24"/>
                <w:szCs w:val="24"/>
              </w:rPr>
              <w:t>15</w:t>
            </w:r>
            <w:r w:rsidR="002A68B2" w:rsidRPr="00464B47">
              <w:rPr>
                <w:b/>
                <w:bCs/>
                <w:sz w:val="24"/>
                <w:szCs w:val="24"/>
              </w:rPr>
              <w:t xml:space="preserve"> до 18</w:t>
            </w:r>
            <w:r w:rsidRPr="00464B47">
              <w:rPr>
                <w:b/>
                <w:bCs/>
                <w:sz w:val="24"/>
                <w:szCs w:val="24"/>
              </w:rPr>
              <w:t>).</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1F25D9" w:rsidP="009E02B3">
            <w:pPr>
              <w:jc w:val="center"/>
              <w:rPr>
                <w:szCs w:val="24"/>
                <w:lang w:val="bg-BG"/>
              </w:rPr>
            </w:pPr>
            <w:r w:rsidRPr="00464B47">
              <w:rPr>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bCs/>
                <w:sz w:val="24"/>
                <w:szCs w:val="24"/>
              </w:rPr>
            </w:pPr>
            <w:r w:rsidRPr="00464B47">
              <w:rPr>
                <w:b/>
                <w:bCs/>
                <w:sz w:val="24"/>
                <w:szCs w:val="24"/>
              </w:rPr>
              <w:t>IV</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bCs/>
                <w:sz w:val="24"/>
                <w:szCs w:val="24"/>
              </w:rPr>
            </w:pPr>
            <w:r w:rsidRPr="00464B47">
              <w:rPr>
                <w:b/>
                <w:bCs/>
                <w:sz w:val="24"/>
                <w:szCs w:val="24"/>
              </w:rPr>
              <w:t>МЕТОДИ ЗА ХИМИЧЕН АНАЛИЗ НА БИОМАТЕРИАЛИ</w:t>
            </w:r>
          </w:p>
          <w:p w:rsidR="00727A0E" w:rsidRPr="00464B47" w:rsidRDefault="00D64784" w:rsidP="009E02B3">
            <w:pPr>
              <w:pStyle w:val="Subtitle"/>
              <w:tabs>
                <w:tab w:val="num" w:pos="360"/>
              </w:tabs>
              <w:jc w:val="left"/>
              <w:rPr>
                <w:sz w:val="24"/>
                <w:szCs w:val="24"/>
              </w:rPr>
            </w:pPr>
            <w:r w:rsidRPr="00464B47">
              <w:rPr>
                <w:sz w:val="24"/>
                <w:szCs w:val="24"/>
              </w:rPr>
              <w:t>19</w:t>
            </w:r>
            <w:r w:rsidR="009E02B3" w:rsidRPr="00464B47">
              <w:rPr>
                <w:sz w:val="24"/>
                <w:szCs w:val="24"/>
              </w:rPr>
              <w:t>.</w:t>
            </w:r>
            <w:r w:rsidR="00727A0E" w:rsidRPr="00464B47">
              <w:rPr>
                <w:sz w:val="24"/>
                <w:szCs w:val="24"/>
              </w:rPr>
              <w:t>Предмет на аналитичната химия. Качествен анализ. Качествени аналитични реакции на биологично важни катиони и аниони. Приложение в диагностиката и при медикобиологични изследвания. Примери.</w:t>
            </w:r>
          </w:p>
          <w:p w:rsidR="00727A0E" w:rsidRPr="00464B47" w:rsidRDefault="00D64784" w:rsidP="009E02B3">
            <w:pPr>
              <w:pStyle w:val="Subtitle"/>
              <w:tabs>
                <w:tab w:val="num" w:pos="360"/>
              </w:tabs>
              <w:jc w:val="left"/>
              <w:rPr>
                <w:sz w:val="24"/>
                <w:szCs w:val="24"/>
              </w:rPr>
            </w:pPr>
            <w:r w:rsidRPr="00464B47">
              <w:rPr>
                <w:sz w:val="24"/>
                <w:szCs w:val="24"/>
              </w:rPr>
              <w:t>20</w:t>
            </w:r>
            <w:r w:rsidR="009E02B3" w:rsidRPr="00464B47">
              <w:rPr>
                <w:sz w:val="24"/>
                <w:szCs w:val="24"/>
              </w:rPr>
              <w:t>.</w:t>
            </w:r>
            <w:r w:rsidR="00727A0E" w:rsidRPr="00464B47">
              <w:rPr>
                <w:sz w:val="24"/>
                <w:szCs w:val="24"/>
              </w:rPr>
              <w:t>Концентрация на разтворите, начини за изразяване и изчисление. Клинично значение.</w:t>
            </w:r>
          </w:p>
          <w:p w:rsidR="00727A0E" w:rsidRPr="00464B47" w:rsidRDefault="00727A0E" w:rsidP="009E02B3">
            <w:pPr>
              <w:pStyle w:val="Subtitle"/>
              <w:tabs>
                <w:tab w:val="num" w:pos="360"/>
              </w:tabs>
              <w:jc w:val="left"/>
              <w:rPr>
                <w:sz w:val="24"/>
                <w:szCs w:val="24"/>
              </w:rPr>
            </w:pPr>
            <w:r w:rsidRPr="00464B47">
              <w:rPr>
                <w:sz w:val="24"/>
                <w:szCs w:val="24"/>
              </w:rPr>
              <w:t>2</w:t>
            </w:r>
            <w:r w:rsidR="00D64784" w:rsidRPr="00464B47">
              <w:rPr>
                <w:sz w:val="24"/>
                <w:szCs w:val="24"/>
              </w:rPr>
              <w:t>1</w:t>
            </w:r>
            <w:r w:rsidR="009E02B3" w:rsidRPr="00464B47">
              <w:rPr>
                <w:sz w:val="24"/>
                <w:szCs w:val="24"/>
              </w:rPr>
              <w:t>.</w:t>
            </w:r>
            <w:r w:rsidRPr="00464B47">
              <w:rPr>
                <w:sz w:val="24"/>
                <w:szCs w:val="24"/>
              </w:rPr>
              <w:t>Количествен анализ. Химични методи за количествен анализ. Обемен анализ – общи положения, прибори, индикатори, разтвори, клинично значение.</w:t>
            </w:r>
          </w:p>
          <w:p w:rsidR="00727A0E" w:rsidRPr="00464B47" w:rsidRDefault="00D64784" w:rsidP="009E02B3">
            <w:pPr>
              <w:rPr>
                <w:b/>
                <w:szCs w:val="24"/>
                <w:lang w:val="bg-BG"/>
              </w:rPr>
            </w:pPr>
            <w:r w:rsidRPr="00464B47">
              <w:rPr>
                <w:szCs w:val="24"/>
                <w:lang w:val="bg-BG"/>
              </w:rPr>
              <w:t>22</w:t>
            </w:r>
            <w:r w:rsidR="00727A0E" w:rsidRPr="00464B47">
              <w:rPr>
                <w:szCs w:val="24"/>
                <w:lang w:val="bg-BG"/>
              </w:rPr>
              <w:t>.Киселинно – основен обемен анализ. Алкалим</w:t>
            </w:r>
            <w:r w:rsidRPr="00464B47">
              <w:rPr>
                <w:szCs w:val="24"/>
                <w:lang w:val="bg-BG"/>
              </w:rPr>
              <w:t>етрия. Ацидиметрия. Приложимост</w:t>
            </w:r>
            <w:r w:rsidR="00727A0E" w:rsidRPr="00464B47">
              <w:rPr>
                <w:szCs w:val="24"/>
                <w:lang w:val="bg-BG"/>
              </w:rPr>
              <w:t xml:space="preserve"> при медикобиологични изследвания.</w:t>
            </w:r>
          </w:p>
          <w:p w:rsidR="00727A0E" w:rsidRPr="00464B47" w:rsidRDefault="00D64784" w:rsidP="009E02B3">
            <w:pPr>
              <w:pStyle w:val="Subtitle"/>
              <w:tabs>
                <w:tab w:val="num" w:pos="360"/>
              </w:tabs>
              <w:jc w:val="left"/>
              <w:rPr>
                <w:sz w:val="24"/>
                <w:szCs w:val="24"/>
              </w:rPr>
            </w:pPr>
            <w:r w:rsidRPr="00464B47">
              <w:rPr>
                <w:sz w:val="24"/>
                <w:szCs w:val="24"/>
              </w:rPr>
              <w:t>23</w:t>
            </w:r>
            <w:r w:rsidR="009E02B3" w:rsidRPr="00464B47">
              <w:rPr>
                <w:sz w:val="24"/>
                <w:szCs w:val="24"/>
              </w:rPr>
              <w:t>.</w:t>
            </w:r>
            <w:r w:rsidR="00727A0E" w:rsidRPr="00464B47">
              <w:rPr>
                <w:sz w:val="24"/>
                <w:szCs w:val="24"/>
              </w:rPr>
              <w:t>Окислително–редукционен обемен анализ. Перманганометрия. Значение.</w:t>
            </w:r>
          </w:p>
          <w:p w:rsidR="00727A0E" w:rsidRPr="00464B47" w:rsidRDefault="00D64784" w:rsidP="009E02B3">
            <w:pPr>
              <w:pStyle w:val="Subtitle"/>
              <w:tabs>
                <w:tab w:val="num" w:pos="360"/>
              </w:tabs>
              <w:jc w:val="left"/>
              <w:rPr>
                <w:sz w:val="24"/>
                <w:szCs w:val="24"/>
              </w:rPr>
            </w:pPr>
            <w:r w:rsidRPr="00464B47">
              <w:rPr>
                <w:sz w:val="24"/>
                <w:szCs w:val="24"/>
              </w:rPr>
              <w:t>24</w:t>
            </w:r>
            <w:r w:rsidR="009E02B3" w:rsidRPr="00464B47">
              <w:rPr>
                <w:sz w:val="24"/>
                <w:szCs w:val="24"/>
              </w:rPr>
              <w:t>.</w:t>
            </w:r>
            <w:r w:rsidR="00727A0E" w:rsidRPr="00464B47">
              <w:rPr>
                <w:sz w:val="24"/>
                <w:szCs w:val="24"/>
              </w:rPr>
              <w:t xml:space="preserve">Комплексометричен обемен анализ. Комплексонометрия. Значение. </w:t>
            </w:r>
          </w:p>
          <w:p w:rsidR="00727A0E" w:rsidRPr="00464B47" w:rsidRDefault="00D64784" w:rsidP="009E02B3">
            <w:pPr>
              <w:pStyle w:val="Subtitle"/>
              <w:tabs>
                <w:tab w:val="num" w:pos="360"/>
              </w:tabs>
              <w:jc w:val="left"/>
              <w:rPr>
                <w:sz w:val="24"/>
                <w:szCs w:val="24"/>
              </w:rPr>
            </w:pPr>
            <w:r w:rsidRPr="00464B47">
              <w:rPr>
                <w:sz w:val="24"/>
                <w:szCs w:val="24"/>
              </w:rPr>
              <w:t>25</w:t>
            </w:r>
            <w:r w:rsidR="009E02B3" w:rsidRPr="00464B47">
              <w:rPr>
                <w:sz w:val="24"/>
                <w:szCs w:val="24"/>
              </w:rPr>
              <w:t>.</w:t>
            </w:r>
            <w:r w:rsidR="00727A0E" w:rsidRPr="00464B47">
              <w:rPr>
                <w:sz w:val="24"/>
                <w:szCs w:val="24"/>
              </w:rPr>
              <w:t xml:space="preserve">Фотометрия – същност и място в клиничната лаборатория и биохимията. </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V</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jc w:val="left"/>
              <w:rPr>
                <w:b/>
                <w:sz w:val="24"/>
                <w:szCs w:val="24"/>
              </w:rPr>
            </w:pPr>
            <w:r w:rsidRPr="00464B47">
              <w:rPr>
                <w:b/>
                <w:sz w:val="24"/>
                <w:szCs w:val="24"/>
              </w:rPr>
              <w:t>ВЪГЛЕВОДОРОДИ, МОНО- И ПОЛИФУНКЦИОНАЛНИ ПРОИЗВОДНИ НА ВЪГЛЕВОДОРОДИТЕ</w:t>
            </w:r>
          </w:p>
          <w:p w:rsidR="00727A0E" w:rsidRPr="00464B47" w:rsidRDefault="00D64784" w:rsidP="00BB1BA8">
            <w:pPr>
              <w:pStyle w:val="Subtitle"/>
              <w:jc w:val="left"/>
              <w:rPr>
                <w:b/>
                <w:i/>
                <w:sz w:val="24"/>
                <w:szCs w:val="24"/>
              </w:rPr>
            </w:pPr>
            <w:r w:rsidRPr="00464B47">
              <w:rPr>
                <w:b/>
                <w:i/>
                <w:sz w:val="24"/>
                <w:szCs w:val="24"/>
              </w:rPr>
              <w:t>26</w:t>
            </w:r>
            <w:r w:rsidR="009E02B3" w:rsidRPr="00464B47">
              <w:rPr>
                <w:b/>
                <w:i/>
                <w:sz w:val="24"/>
                <w:szCs w:val="24"/>
              </w:rPr>
              <w:t>.</w:t>
            </w:r>
            <w:r w:rsidR="00727A0E" w:rsidRPr="00464B47">
              <w:rPr>
                <w:b/>
                <w:i/>
                <w:sz w:val="24"/>
                <w:szCs w:val="24"/>
              </w:rPr>
              <w:t>Класификация и номенклатура на органичните съединения. Въглеводороди и халогенопроизводни на въглеводородите с медикобиологично значение.</w:t>
            </w:r>
            <w:r w:rsidRPr="00464B47">
              <w:rPr>
                <w:b/>
                <w:i/>
                <w:sz w:val="24"/>
                <w:szCs w:val="24"/>
              </w:rPr>
              <w:t xml:space="preserve"> Основни типове органични реакции.</w:t>
            </w:r>
          </w:p>
          <w:p w:rsidR="00727A0E" w:rsidRPr="00464B47" w:rsidRDefault="00D64784" w:rsidP="00BB1BA8">
            <w:pPr>
              <w:pStyle w:val="Subtitle"/>
              <w:jc w:val="left"/>
              <w:rPr>
                <w:b/>
                <w:i/>
                <w:iCs/>
                <w:sz w:val="24"/>
                <w:szCs w:val="24"/>
              </w:rPr>
            </w:pPr>
            <w:r w:rsidRPr="00464B47">
              <w:rPr>
                <w:b/>
                <w:i/>
                <w:iCs/>
                <w:sz w:val="24"/>
                <w:szCs w:val="24"/>
              </w:rPr>
              <w:t>27</w:t>
            </w:r>
            <w:r w:rsidR="009E02B3" w:rsidRPr="00464B47">
              <w:rPr>
                <w:b/>
                <w:i/>
                <w:iCs/>
                <w:sz w:val="24"/>
                <w:szCs w:val="24"/>
              </w:rPr>
              <w:t>.</w:t>
            </w:r>
            <w:r w:rsidRPr="00464B47">
              <w:rPr>
                <w:b/>
                <w:i/>
                <w:iCs/>
                <w:sz w:val="24"/>
                <w:szCs w:val="24"/>
              </w:rPr>
              <w:t>Алкохоли, феноли, етери, тиоли, амини -</w:t>
            </w:r>
            <w:r w:rsidR="00727A0E" w:rsidRPr="00464B47">
              <w:rPr>
                <w:b/>
                <w:i/>
                <w:iCs/>
                <w:sz w:val="24"/>
                <w:szCs w:val="24"/>
              </w:rPr>
              <w:t>характеристика и по-важни представители с медикобиологично значение.</w:t>
            </w:r>
            <w:r w:rsidRPr="00464B47">
              <w:rPr>
                <w:b/>
                <w:i/>
                <w:iCs/>
                <w:sz w:val="24"/>
                <w:szCs w:val="24"/>
              </w:rPr>
              <w:t xml:space="preserve"> Характерни химични отнасяния</w:t>
            </w:r>
          </w:p>
          <w:p w:rsidR="00727A0E" w:rsidRPr="00464B47" w:rsidRDefault="00D64784" w:rsidP="00BB1BA8">
            <w:pPr>
              <w:pStyle w:val="Subtitle"/>
              <w:jc w:val="left"/>
              <w:rPr>
                <w:b/>
                <w:i/>
                <w:iCs/>
                <w:sz w:val="24"/>
                <w:szCs w:val="24"/>
              </w:rPr>
            </w:pPr>
            <w:r w:rsidRPr="00464B47">
              <w:rPr>
                <w:b/>
                <w:i/>
                <w:iCs/>
                <w:sz w:val="24"/>
                <w:szCs w:val="24"/>
              </w:rPr>
              <w:t>28</w:t>
            </w:r>
            <w:r w:rsidR="009E02B3" w:rsidRPr="00464B47">
              <w:rPr>
                <w:b/>
                <w:i/>
                <w:iCs/>
                <w:sz w:val="24"/>
                <w:szCs w:val="24"/>
              </w:rPr>
              <w:t>.</w:t>
            </w:r>
            <w:r w:rsidR="00727A0E" w:rsidRPr="00464B47">
              <w:rPr>
                <w:b/>
                <w:i/>
                <w:iCs/>
                <w:sz w:val="24"/>
                <w:szCs w:val="24"/>
              </w:rPr>
              <w:t>Карбонилни съединения. Класификация. По-важни в медикобиологично отношение представители за алдехиди, кетони, хинони.Строеж и реакционна способност на карбонилната група. Характерни реакции с медикобиологично значение за алдехиди, кетони и хинони.</w:t>
            </w:r>
          </w:p>
          <w:p w:rsidR="00727A0E" w:rsidRPr="00464B47" w:rsidRDefault="00D64784" w:rsidP="00BB1BA8">
            <w:pPr>
              <w:pStyle w:val="Subtitle"/>
              <w:jc w:val="left"/>
              <w:rPr>
                <w:b/>
                <w:i/>
                <w:iCs/>
                <w:sz w:val="24"/>
                <w:szCs w:val="24"/>
              </w:rPr>
            </w:pPr>
            <w:r w:rsidRPr="00464B47">
              <w:rPr>
                <w:b/>
                <w:i/>
                <w:iCs/>
                <w:sz w:val="24"/>
                <w:szCs w:val="24"/>
              </w:rPr>
              <w:t>29</w:t>
            </w:r>
            <w:r w:rsidR="009E02B3" w:rsidRPr="00464B47">
              <w:rPr>
                <w:b/>
                <w:i/>
                <w:iCs/>
                <w:sz w:val="24"/>
                <w:szCs w:val="24"/>
              </w:rPr>
              <w:t>.</w:t>
            </w:r>
            <w:r w:rsidR="00727A0E" w:rsidRPr="00464B47">
              <w:rPr>
                <w:b/>
                <w:i/>
                <w:iCs/>
                <w:sz w:val="24"/>
                <w:szCs w:val="24"/>
              </w:rPr>
              <w:t>Карбо</w:t>
            </w:r>
            <w:r w:rsidRPr="00464B47">
              <w:rPr>
                <w:b/>
                <w:i/>
                <w:iCs/>
                <w:sz w:val="24"/>
                <w:szCs w:val="24"/>
              </w:rPr>
              <w:t xml:space="preserve">ксилни киселини - по-важни представетели с медикобиологично значение. </w:t>
            </w:r>
            <w:r w:rsidR="00727A0E" w:rsidRPr="00464B47">
              <w:rPr>
                <w:b/>
                <w:i/>
                <w:iCs/>
                <w:sz w:val="24"/>
                <w:szCs w:val="24"/>
              </w:rPr>
              <w:t>Характерни химични реакции на карбоксилните киселини.</w:t>
            </w:r>
          </w:p>
          <w:p w:rsidR="00727A0E" w:rsidRPr="00464B47" w:rsidRDefault="00D64784" w:rsidP="00BB1BA8">
            <w:pPr>
              <w:pStyle w:val="Subtitle"/>
              <w:jc w:val="left"/>
              <w:rPr>
                <w:b/>
                <w:sz w:val="24"/>
                <w:szCs w:val="24"/>
              </w:rPr>
            </w:pPr>
            <w:r w:rsidRPr="00464B47">
              <w:rPr>
                <w:b/>
                <w:i/>
                <w:iCs/>
                <w:sz w:val="24"/>
                <w:szCs w:val="24"/>
              </w:rPr>
              <w:lastRenderedPageBreak/>
              <w:t>30</w:t>
            </w:r>
            <w:r w:rsidR="009E02B3" w:rsidRPr="00464B47">
              <w:rPr>
                <w:b/>
                <w:i/>
                <w:iCs/>
                <w:sz w:val="24"/>
                <w:szCs w:val="24"/>
              </w:rPr>
              <w:t>.</w:t>
            </w:r>
            <w:r w:rsidR="00727A0E" w:rsidRPr="00464B47">
              <w:rPr>
                <w:b/>
                <w:i/>
                <w:iCs/>
                <w:sz w:val="24"/>
                <w:szCs w:val="24"/>
              </w:rPr>
              <w:t>Характеристика на типов</w:t>
            </w:r>
            <w:r w:rsidRPr="00464B47">
              <w:rPr>
                <w:b/>
                <w:i/>
                <w:iCs/>
                <w:sz w:val="24"/>
                <w:szCs w:val="24"/>
              </w:rPr>
              <w:t xml:space="preserve">ете производни на карбоксилните </w:t>
            </w:r>
            <w:r w:rsidR="00727A0E" w:rsidRPr="00464B47">
              <w:rPr>
                <w:b/>
                <w:i/>
                <w:iCs/>
                <w:sz w:val="24"/>
                <w:szCs w:val="24"/>
              </w:rPr>
              <w:t>киселини. Общи химични свойства</w:t>
            </w:r>
            <w:r w:rsidRPr="00464B47">
              <w:rPr>
                <w:b/>
                <w:i/>
                <w:iCs/>
                <w:sz w:val="24"/>
                <w:szCs w:val="24"/>
              </w:rPr>
              <w:t>.</w:t>
            </w:r>
          </w:p>
        </w:tc>
        <w:tc>
          <w:tcPr>
            <w:tcW w:w="1294" w:type="dxa"/>
            <w:tcBorders>
              <w:top w:val="single" w:sz="4" w:space="0" w:color="auto"/>
              <w:left w:val="single" w:sz="4" w:space="0" w:color="auto"/>
              <w:bottom w:val="single" w:sz="4" w:space="0" w:color="auto"/>
              <w:right w:val="single" w:sz="4" w:space="0" w:color="auto"/>
            </w:tcBorders>
          </w:tcPr>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3B3D5D" w:rsidP="009E02B3">
            <w:pPr>
              <w:jc w:val="center"/>
              <w:rPr>
                <w:bCs/>
                <w:szCs w:val="24"/>
                <w:lang w:val="bg-BG"/>
              </w:rPr>
            </w:pPr>
            <w:r w:rsidRPr="00464B47">
              <w:rPr>
                <w:bCs/>
                <w:szCs w:val="24"/>
                <w:lang w:val="bg-BG"/>
              </w:rPr>
              <w:t>1</w:t>
            </w: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1F25D9" w:rsidRPr="00464B47" w:rsidRDefault="001F25D9" w:rsidP="009E02B3">
            <w:pPr>
              <w:jc w:val="center"/>
              <w:rPr>
                <w:b/>
                <w:bCs/>
                <w:szCs w:val="24"/>
                <w:lang w:val="bg-BG"/>
              </w:rPr>
            </w:pPr>
          </w:p>
          <w:p w:rsidR="00727A0E" w:rsidRPr="00464B47" w:rsidRDefault="001F25D9" w:rsidP="009E02B3">
            <w:pPr>
              <w:jc w:val="center"/>
              <w:rPr>
                <w:bCs/>
                <w:szCs w:val="24"/>
                <w:lang w:val="bg-BG"/>
              </w:rPr>
            </w:pPr>
            <w:r w:rsidRPr="00464B47">
              <w:rPr>
                <w:bCs/>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lastRenderedPageBreak/>
              <w:t>VI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sz w:val="24"/>
                <w:szCs w:val="24"/>
              </w:rPr>
            </w:pPr>
            <w:r w:rsidRPr="00464B47">
              <w:rPr>
                <w:b/>
                <w:sz w:val="24"/>
                <w:szCs w:val="24"/>
              </w:rPr>
              <w:t>ХЕТЕРОФУНКЦИОНАЛНИ ПРОИЗВОДНИ НА ВЪГЛЕВОДОРОДИТЕ. ОСНОВНИ МЕТАБОЛИТИ И ВАЖНИ ГРУПИ ЛЕКАРСТВЕНИ ВЕЩЕСТВА</w:t>
            </w:r>
          </w:p>
          <w:p w:rsidR="00727A0E" w:rsidRPr="00464B47" w:rsidRDefault="00FF5AE4" w:rsidP="009E02B3">
            <w:pPr>
              <w:pStyle w:val="Subtitle"/>
              <w:jc w:val="left"/>
              <w:rPr>
                <w:sz w:val="24"/>
                <w:szCs w:val="24"/>
              </w:rPr>
            </w:pPr>
            <w:r w:rsidRPr="00464B47">
              <w:rPr>
                <w:sz w:val="24"/>
                <w:szCs w:val="24"/>
              </w:rPr>
              <w:t>31</w:t>
            </w:r>
            <w:r w:rsidR="009E02B3" w:rsidRPr="00464B47">
              <w:rPr>
                <w:sz w:val="24"/>
                <w:szCs w:val="24"/>
              </w:rPr>
              <w:t>.</w:t>
            </w:r>
            <w:r w:rsidR="00727A0E" w:rsidRPr="00464B47">
              <w:rPr>
                <w:sz w:val="24"/>
                <w:szCs w:val="24"/>
              </w:rPr>
              <w:t>Характеристика на хетерофункционалните проиводни на въглеводородите. Аминоалкохоли, аминофеноли и техни производни с медикобиологично значение.</w:t>
            </w:r>
          </w:p>
          <w:p w:rsidR="00727A0E" w:rsidRPr="00464B47" w:rsidRDefault="00FF5AE4" w:rsidP="009E02B3">
            <w:pPr>
              <w:pStyle w:val="Subtitle"/>
              <w:jc w:val="left"/>
              <w:rPr>
                <w:sz w:val="24"/>
                <w:szCs w:val="24"/>
              </w:rPr>
            </w:pPr>
            <w:r w:rsidRPr="00464B47">
              <w:rPr>
                <w:sz w:val="24"/>
                <w:szCs w:val="24"/>
              </w:rPr>
              <w:t>32</w:t>
            </w:r>
            <w:r w:rsidR="009E02B3" w:rsidRPr="00464B47">
              <w:rPr>
                <w:sz w:val="24"/>
                <w:szCs w:val="24"/>
              </w:rPr>
              <w:t>.</w:t>
            </w:r>
            <w:r w:rsidR="00727A0E" w:rsidRPr="00464B47">
              <w:rPr>
                <w:sz w:val="24"/>
                <w:szCs w:val="24"/>
              </w:rPr>
              <w:t>Хидроксикиселини – характеристика, класификация, изомерия, свойства, представители.</w:t>
            </w:r>
          </w:p>
          <w:p w:rsidR="00727A0E" w:rsidRPr="00464B47" w:rsidRDefault="00FF5AE4" w:rsidP="009E02B3">
            <w:pPr>
              <w:pStyle w:val="Subtitle"/>
              <w:jc w:val="left"/>
              <w:rPr>
                <w:sz w:val="24"/>
                <w:szCs w:val="24"/>
              </w:rPr>
            </w:pPr>
            <w:r w:rsidRPr="00464B47">
              <w:rPr>
                <w:sz w:val="24"/>
                <w:szCs w:val="24"/>
              </w:rPr>
              <w:t>33</w:t>
            </w:r>
            <w:r w:rsidR="009E02B3" w:rsidRPr="00464B47">
              <w:rPr>
                <w:sz w:val="24"/>
                <w:szCs w:val="24"/>
              </w:rPr>
              <w:t>.</w:t>
            </w:r>
            <w:r w:rsidR="00727A0E" w:rsidRPr="00464B47">
              <w:rPr>
                <w:sz w:val="24"/>
                <w:szCs w:val="24"/>
              </w:rPr>
              <w:t>Алдехид- и кетокарбоксилни киселини – характеристика, класификация, изомерия, свойства, представители.</w:t>
            </w:r>
            <w:r w:rsidR="00EE5870" w:rsidRPr="00464B47">
              <w:rPr>
                <w:sz w:val="24"/>
                <w:szCs w:val="24"/>
              </w:rPr>
              <w:t xml:space="preserve"> </w:t>
            </w:r>
            <w:r w:rsidR="00727A0E" w:rsidRPr="00464B47">
              <w:rPr>
                <w:sz w:val="24"/>
                <w:szCs w:val="24"/>
              </w:rPr>
              <w:t>Въглеродна киселина и нейни функционални производни.</w:t>
            </w:r>
          </w:p>
          <w:p w:rsidR="00727A0E" w:rsidRPr="00464B47" w:rsidRDefault="00FF5AE4" w:rsidP="009E02B3">
            <w:pPr>
              <w:pStyle w:val="Subtitle"/>
              <w:jc w:val="left"/>
              <w:rPr>
                <w:sz w:val="24"/>
                <w:szCs w:val="24"/>
              </w:rPr>
            </w:pPr>
            <w:r w:rsidRPr="00464B47">
              <w:rPr>
                <w:sz w:val="24"/>
                <w:szCs w:val="24"/>
              </w:rPr>
              <w:t>34</w:t>
            </w:r>
            <w:r w:rsidR="009E02B3" w:rsidRPr="00464B47">
              <w:rPr>
                <w:sz w:val="24"/>
                <w:szCs w:val="24"/>
              </w:rPr>
              <w:t>.</w:t>
            </w:r>
            <w:r w:rsidR="00727A0E" w:rsidRPr="00464B47">
              <w:rPr>
                <w:sz w:val="24"/>
                <w:szCs w:val="24"/>
              </w:rPr>
              <w:t>Производни на бензена като лекарствени вещества.</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VII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sz w:val="24"/>
                <w:szCs w:val="24"/>
              </w:rPr>
            </w:pPr>
            <w:r w:rsidRPr="00464B47">
              <w:rPr>
                <w:b/>
                <w:sz w:val="24"/>
                <w:szCs w:val="24"/>
              </w:rPr>
              <w:t>БИОЛОГИЧНО ВАЖНИ ХЕТЕРОЦИКЛЕНИ СЪЕДИНЕНИЯ</w:t>
            </w:r>
          </w:p>
          <w:p w:rsidR="00727A0E" w:rsidRPr="00464B47" w:rsidRDefault="00D80115" w:rsidP="009E02B3">
            <w:pPr>
              <w:pStyle w:val="Subtitle"/>
              <w:jc w:val="left"/>
              <w:rPr>
                <w:sz w:val="24"/>
                <w:szCs w:val="24"/>
              </w:rPr>
            </w:pPr>
            <w:r w:rsidRPr="00464B47">
              <w:rPr>
                <w:sz w:val="24"/>
                <w:szCs w:val="24"/>
              </w:rPr>
              <w:t>35</w:t>
            </w:r>
            <w:r w:rsidR="009E02B3" w:rsidRPr="00464B47">
              <w:rPr>
                <w:sz w:val="24"/>
                <w:szCs w:val="24"/>
              </w:rPr>
              <w:t>.</w:t>
            </w:r>
            <w:r w:rsidR="00727A0E" w:rsidRPr="00464B47">
              <w:rPr>
                <w:sz w:val="24"/>
                <w:szCs w:val="24"/>
              </w:rPr>
              <w:t xml:space="preserve">Определение, класификация и обща характеристика на хетероциклените съединения. Петчленни хетероцикли с един хетероатом. Пирол. Индол и производни на индола. </w:t>
            </w:r>
          </w:p>
          <w:p w:rsidR="00727A0E" w:rsidRPr="00464B47" w:rsidRDefault="00D80115" w:rsidP="009E02B3">
            <w:pPr>
              <w:pStyle w:val="Subtitle"/>
              <w:jc w:val="left"/>
              <w:rPr>
                <w:sz w:val="24"/>
                <w:szCs w:val="24"/>
              </w:rPr>
            </w:pPr>
            <w:r w:rsidRPr="00464B47">
              <w:rPr>
                <w:sz w:val="24"/>
                <w:szCs w:val="24"/>
              </w:rPr>
              <w:t>36</w:t>
            </w:r>
            <w:r w:rsidR="009E02B3" w:rsidRPr="00464B47">
              <w:rPr>
                <w:sz w:val="24"/>
                <w:szCs w:val="24"/>
              </w:rPr>
              <w:t>.</w:t>
            </w:r>
            <w:r w:rsidR="00727A0E" w:rsidRPr="00464B47">
              <w:rPr>
                <w:sz w:val="24"/>
                <w:szCs w:val="24"/>
              </w:rPr>
              <w:t xml:space="preserve">Природни пиролови пигменти – </w:t>
            </w:r>
            <w:r w:rsidR="009805DA" w:rsidRPr="00464B47">
              <w:rPr>
                <w:sz w:val="24"/>
                <w:szCs w:val="24"/>
              </w:rPr>
              <w:t>миоглобин, х</w:t>
            </w:r>
            <w:r w:rsidR="00727A0E" w:rsidRPr="00464B47">
              <w:rPr>
                <w:sz w:val="24"/>
                <w:szCs w:val="24"/>
              </w:rPr>
              <w:t>емоглобин, билирубин.</w:t>
            </w:r>
          </w:p>
          <w:p w:rsidR="00727A0E" w:rsidRPr="00464B47" w:rsidRDefault="00D80115" w:rsidP="009E02B3">
            <w:pPr>
              <w:pStyle w:val="Subtitle"/>
              <w:jc w:val="left"/>
              <w:rPr>
                <w:sz w:val="24"/>
                <w:szCs w:val="24"/>
              </w:rPr>
            </w:pPr>
            <w:r w:rsidRPr="00464B47">
              <w:rPr>
                <w:sz w:val="24"/>
                <w:szCs w:val="24"/>
              </w:rPr>
              <w:t>37</w:t>
            </w:r>
            <w:r w:rsidR="009E02B3" w:rsidRPr="00464B47">
              <w:rPr>
                <w:sz w:val="24"/>
                <w:szCs w:val="24"/>
              </w:rPr>
              <w:t>.</w:t>
            </w:r>
            <w:r w:rsidR="00727A0E" w:rsidRPr="00464B47">
              <w:rPr>
                <w:sz w:val="24"/>
                <w:szCs w:val="24"/>
              </w:rPr>
              <w:t>Петчленни хетероцикли с два хетероатома – пиразол и имидазол. Аналгетици и други техни производни.</w:t>
            </w:r>
          </w:p>
          <w:p w:rsidR="00727A0E" w:rsidRPr="00464B47" w:rsidRDefault="00D80115" w:rsidP="009E02B3">
            <w:pPr>
              <w:pStyle w:val="Subtitle"/>
              <w:jc w:val="left"/>
              <w:rPr>
                <w:sz w:val="24"/>
                <w:szCs w:val="24"/>
              </w:rPr>
            </w:pPr>
            <w:r w:rsidRPr="00464B47">
              <w:rPr>
                <w:sz w:val="24"/>
                <w:szCs w:val="24"/>
              </w:rPr>
              <w:t>38</w:t>
            </w:r>
            <w:r w:rsidR="009E02B3" w:rsidRPr="00464B47">
              <w:rPr>
                <w:sz w:val="24"/>
                <w:szCs w:val="24"/>
              </w:rPr>
              <w:t>.</w:t>
            </w:r>
            <w:r w:rsidR="00727A0E" w:rsidRPr="00464B47">
              <w:rPr>
                <w:sz w:val="24"/>
                <w:szCs w:val="24"/>
              </w:rPr>
              <w:t>Шестчленни хетероцикли с един хетероатом – пиридинова група.</w:t>
            </w:r>
          </w:p>
          <w:p w:rsidR="00727A0E" w:rsidRPr="00464B47" w:rsidRDefault="00D80115" w:rsidP="009E02B3">
            <w:pPr>
              <w:pStyle w:val="Subtitle"/>
              <w:jc w:val="left"/>
              <w:rPr>
                <w:sz w:val="24"/>
                <w:szCs w:val="24"/>
              </w:rPr>
            </w:pPr>
            <w:r w:rsidRPr="00464B47">
              <w:rPr>
                <w:sz w:val="24"/>
                <w:szCs w:val="24"/>
              </w:rPr>
              <w:t>39</w:t>
            </w:r>
            <w:r w:rsidR="009E02B3" w:rsidRPr="00464B47">
              <w:rPr>
                <w:sz w:val="24"/>
                <w:szCs w:val="24"/>
              </w:rPr>
              <w:t>.</w:t>
            </w:r>
            <w:r w:rsidR="00727A0E" w:rsidRPr="00464B47">
              <w:rPr>
                <w:sz w:val="24"/>
                <w:szCs w:val="24"/>
              </w:rPr>
              <w:t>Шест- и седемчленни хетероцикли с два хетероатома – пиримидин и негови производни и диазепини.</w:t>
            </w:r>
          </w:p>
          <w:p w:rsidR="00727A0E" w:rsidRPr="00464B47" w:rsidRDefault="00D80115" w:rsidP="009E02B3">
            <w:pPr>
              <w:pStyle w:val="Subtitle"/>
              <w:jc w:val="left"/>
              <w:rPr>
                <w:sz w:val="24"/>
                <w:szCs w:val="24"/>
              </w:rPr>
            </w:pPr>
            <w:r w:rsidRPr="00464B47">
              <w:rPr>
                <w:sz w:val="24"/>
                <w:szCs w:val="24"/>
              </w:rPr>
              <w:t>40</w:t>
            </w:r>
            <w:r w:rsidR="009E02B3" w:rsidRPr="00464B47">
              <w:rPr>
                <w:sz w:val="24"/>
                <w:szCs w:val="24"/>
              </w:rPr>
              <w:t>.</w:t>
            </w:r>
            <w:r w:rsidR="00727A0E" w:rsidRPr="00464B47">
              <w:rPr>
                <w:sz w:val="24"/>
                <w:szCs w:val="24"/>
              </w:rPr>
              <w:t>Бициклични хетероциклени съединения – пурин и птеридин и техни производни.</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tc>
      </w:tr>
      <w:tr w:rsidR="00727A0E" w:rsidRPr="00464B47" w:rsidTr="001F25D9">
        <w:trPr>
          <w:trHeight w:val="2811"/>
        </w:trPr>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VIII</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pStyle w:val="Subtitle"/>
              <w:jc w:val="left"/>
              <w:rPr>
                <w:b/>
                <w:sz w:val="24"/>
                <w:szCs w:val="24"/>
              </w:rPr>
            </w:pPr>
            <w:r w:rsidRPr="00464B47">
              <w:rPr>
                <w:b/>
                <w:sz w:val="24"/>
                <w:szCs w:val="24"/>
              </w:rPr>
              <w:t>БИОПОЛИМЕРИ И ТЕХНИ МОНОМЕРИ</w:t>
            </w:r>
          </w:p>
          <w:p w:rsidR="00727A0E" w:rsidRPr="00464B47" w:rsidRDefault="009805DA" w:rsidP="009E02B3">
            <w:pPr>
              <w:pStyle w:val="Subtitle"/>
              <w:jc w:val="left"/>
              <w:rPr>
                <w:sz w:val="24"/>
                <w:szCs w:val="24"/>
              </w:rPr>
            </w:pPr>
            <w:r w:rsidRPr="00464B47">
              <w:rPr>
                <w:sz w:val="24"/>
                <w:szCs w:val="24"/>
              </w:rPr>
              <w:t>41</w:t>
            </w:r>
            <w:r w:rsidR="009E02B3" w:rsidRPr="00464B47">
              <w:rPr>
                <w:sz w:val="24"/>
                <w:szCs w:val="24"/>
              </w:rPr>
              <w:t>.</w:t>
            </w:r>
            <w:r w:rsidR="00727A0E" w:rsidRPr="00464B47">
              <w:rPr>
                <w:sz w:val="24"/>
                <w:szCs w:val="24"/>
              </w:rPr>
              <w:t>Аминокиселини – характеристика, класификация на α-аминокиселините, представители, изомерия, физични свойства.</w:t>
            </w:r>
            <w:r w:rsidRPr="00464B47">
              <w:rPr>
                <w:sz w:val="24"/>
                <w:szCs w:val="24"/>
              </w:rPr>
              <w:t xml:space="preserve"> </w:t>
            </w:r>
            <w:r w:rsidR="00727A0E" w:rsidRPr="00464B47">
              <w:rPr>
                <w:sz w:val="24"/>
                <w:szCs w:val="24"/>
              </w:rPr>
              <w:t>Амфотерност и химични свойства на аминокиселините. Пептиди.</w:t>
            </w:r>
          </w:p>
          <w:p w:rsidR="00727A0E" w:rsidRPr="00464B47" w:rsidRDefault="009805DA" w:rsidP="009E02B3">
            <w:pPr>
              <w:pStyle w:val="Subtitle"/>
              <w:jc w:val="left"/>
              <w:rPr>
                <w:sz w:val="24"/>
                <w:szCs w:val="24"/>
              </w:rPr>
            </w:pPr>
            <w:r w:rsidRPr="00464B47">
              <w:rPr>
                <w:sz w:val="24"/>
                <w:szCs w:val="24"/>
              </w:rPr>
              <w:t>42</w:t>
            </w:r>
            <w:r w:rsidR="009E02B3" w:rsidRPr="00464B47">
              <w:rPr>
                <w:sz w:val="24"/>
                <w:szCs w:val="24"/>
              </w:rPr>
              <w:t>.</w:t>
            </w:r>
            <w:r w:rsidR="00727A0E" w:rsidRPr="00464B47">
              <w:rPr>
                <w:sz w:val="24"/>
                <w:szCs w:val="24"/>
              </w:rPr>
              <w:t>Въглехидрати – обща характеристика, значение, класификация. Монозахариди –</w:t>
            </w:r>
            <w:r w:rsidRPr="00464B47">
              <w:rPr>
                <w:sz w:val="24"/>
                <w:szCs w:val="24"/>
              </w:rPr>
              <w:t xml:space="preserve"> </w:t>
            </w:r>
            <w:r w:rsidR="00727A0E" w:rsidRPr="00464B47">
              <w:rPr>
                <w:sz w:val="24"/>
                <w:szCs w:val="24"/>
              </w:rPr>
              <w:t>химични свойства, представители.</w:t>
            </w:r>
          </w:p>
          <w:p w:rsidR="00727A0E" w:rsidRPr="00464B47" w:rsidRDefault="009805DA" w:rsidP="009E02B3">
            <w:pPr>
              <w:pStyle w:val="Subtitle"/>
              <w:jc w:val="left"/>
              <w:rPr>
                <w:sz w:val="24"/>
                <w:szCs w:val="24"/>
              </w:rPr>
            </w:pPr>
            <w:r w:rsidRPr="00464B47">
              <w:rPr>
                <w:sz w:val="24"/>
                <w:szCs w:val="24"/>
              </w:rPr>
              <w:t>43</w:t>
            </w:r>
            <w:r w:rsidR="009E02B3" w:rsidRPr="00464B47">
              <w:rPr>
                <w:sz w:val="24"/>
                <w:szCs w:val="24"/>
              </w:rPr>
              <w:t>.</w:t>
            </w:r>
            <w:r w:rsidR="00727A0E" w:rsidRPr="00464B47">
              <w:rPr>
                <w:sz w:val="24"/>
                <w:szCs w:val="24"/>
              </w:rPr>
              <w:t>Дизахариди – видове, свойства, представители.</w:t>
            </w:r>
          </w:p>
          <w:p w:rsidR="00727A0E" w:rsidRPr="00464B47" w:rsidRDefault="009805DA" w:rsidP="009E02B3">
            <w:pPr>
              <w:pStyle w:val="Subtitle"/>
              <w:jc w:val="left"/>
              <w:rPr>
                <w:sz w:val="24"/>
                <w:szCs w:val="24"/>
              </w:rPr>
            </w:pPr>
            <w:r w:rsidRPr="00464B47">
              <w:rPr>
                <w:sz w:val="24"/>
                <w:szCs w:val="24"/>
              </w:rPr>
              <w:t>44</w:t>
            </w:r>
            <w:r w:rsidR="009E02B3" w:rsidRPr="00464B47">
              <w:rPr>
                <w:sz w:val="24"/>
                <w:szCs w:val="24"/>
              </w:rPr>
              <w:t>.</w:t>
            </w:r>
            <w:r w:rsidR="00727A0E" w:rsidRPr="00464B47">
              <w:rPr>
                <w:sz w:val="24"/>
                <w:szCs w:val="24"/>
              </w:rPr>
              <w:t>Полизахариди – видове. Хомополизахариди - представ</w:t>
            </w:r>
            <w:r w:rsidRPr="00464B47">
              <w:rPr>
                <w:sz w:val="24"/>
                <w:szCs w:val="24"/>
              </w:rPr>
              <w:t xml:space="preserve">ители и по-важни техни свойства. </w:t>
            </w:r>
            <w:r w:rsidR="00727A0E" w:rsidRPr="00464B47">
              <w:rPr>
                <w:sz w:val="24"/>
                <w:szCs w:val="24"/>
              </w:rPr>
              <w:t>Хетерополизахариди - представители и по-важни техни свойства.</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 w:val="28"/>
                <w:szCs w:val="24"/>
                <w:lang w:val="bg-BG"/>
              </w:rPr>
            </w:pPr>
          </w:p>
          <w:p w:rsidR="001F25D9" w:rsidRPr="00464B47" w:rsidRDefault="001F25D9" w:rsidP="009E02B3">
            <w:pPr>
              <w:jc w:val="center"/>
              <w:rPr>
                <w:szCs w:val="24"/>
                <w:lang w:val="bg-BG"/>
              </w:rPr>
            </w:pPr>
            <w:r w:rsidRPr="00464B47">
              <w:rPr>
                <w:szCs w:val="24"/>
                <w:lang w:val="bg-BG"/>
              </w:rPr>
              <w:t>2</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D25097" w:rsidP="009E02B3">
            <w:pPr>
              <w:jc w:val="center"/>
              <w:rPr>
                <w:szCs w:val="24"/>
                <w:lang w:val="bg-BG"/>
              </w:rPr>
            </w:pPr>
            <w:r w:rsidRPr="00464B47">
              <w:rPr>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IX</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jc w:val="left"/>
              <w:rPr>
                <w:b/>
                <w:sz w:val="24"/>
                <w:szCs w:val="24"/>
              </w:rPr>
            </w:pPr>
            <w:r w:rsidRPr="00464B47">
              <w:rPr>
                <w:b/>
                <w:sz w:val="24"/>
                <w:szCs w:val="24"/>
              </w:rPr>
              <w:t>ЛИПИДИ И НИСКОМОЛЕКУЛНИ БИОРЕГУЛАТОРИ</w:t>
            </w:r>
          </w:p>
          <w:p w:rsidR="00727A0E" w:rsidRPr="00464B47" w:rsidRDefault="009805DA" w:rsidP="00BB1BA8">
            <w:pPr>
              <w:pStyle w:val="Subtitle"/>
              <w:jc w:val="left"/>
              <w:rPr>
                <w:sz w:val="24"/>
                <w:szCs w:val="24"/>
              </w:rPr>
            </w:pPr>
            <w:r w:rsidRPr="00464B47">
              <w:rPr>
                <w:sz w:val="24"/>
                <w:szCs w:val="24"/>
              </w:rPr>
              <w:t>45</w:t>
            </w:r>
            <w:r w:rsidR="009E02B3" w:rsidRPr="00464B47">
              <w:rPr>
                <w:sz w:val="24"/>
                <w:szCs w:val="24"/>
              </w:rPr>
              <w:t>.</w:t>
            </w:r>
            <w:r w:rsidR="00727A0E" w:rsidRPr="00464B47">
              <w:rPr>
                <w:sz w:val="24"/>
                <w:szCs w:val="24"/>
              </w:rPr>
              <w:t>Обща характеристика на липидите. Видове липиди. Прости липиди. Мазнини – строеж и свойства.</w:t>
            </w:r>
          </w:p>
          <w:p w:rsidR="00727A0E" w:rsidRPr="00464B47" w:rsidRDefault="009805DA" w:rsidP="00BB1BA8">
            <w:pPr>
              <w:pStyle w:val="Subtitle"/>
              <w:jc w:val="left"/>
              <w:rPr>
                <w:sz w:val="24"/>
                <w:szCs w:val="24"/>
              </w:rPr>
            </w:pPr>
            <w:r w:rsidRPr="00464B47">
              <w:rPr>
                <w:sz w:val="24"/>
                <w:szCs w:val="24"/>
              </w:rPr>
              <w:t>46</w:t>
            </w:r>
            <w:r w:rsidR="009E02B3" w:rsidRPr="00464B47">
              <w:rPr>
                <w:sz w:val="24"/>
                <w:szCs w:val="24"/>
              </w:rPr>
              <w:t>.</w:t>
            </w:r>
            <w:r w:rsidR="00727A0E" w:rsidRPr="00464B47">
              <w:rPr>
                <w:sz w:val="24"/>
                <w:szCs w:val="24"/>
              </w:rPr>
              <w:t>Сложни липиди. Глицеролипиди, сфинголипиди и гликолипиди – видове, строеж, свойства, представители.</w:t>
            </w:r>
          </w:p>
          <w:p w:rsidR="00727A0E" w:rsidRPr="00464B47" w:rsidRDefault="009805DA" w:rsidP="00BB1BA8">
            <w:pPr>
              <w:pStyle w:val="Subtitle"/>
              <w:jc w:val="left"/>
              <w:rPr>
                <w:sz w:val="24"/>
                <w:szCs w:val="24"/>
              </w:rPr>
            </w:pPr>
            <w:r w:rsidRPr="00464B47">
              <w:rPr>
                <w:sz w:val="24"/>
                <w:szCs w:val="24"/>
              </w:rPr>
              <w:t>47</w:t>
            </w:r>
            <w:r w:rsidR="009E02B3" w:rsidRPr="00464B47">
              <w:rPr>
                <w:sz w:val="24"/>
                <w:szCs w:val="24"/>
              </w:rPr>
              <w:t>.</w:t>
            </w:r>
            <w:r w:rsidR="00727A0E" w:rsidRPr="00464B47">
              <w:rPr>
                <w:sz w:val="24"/>
                <w:szCs w:val="24"/>
              </w:rPr>
              <w:t>Терпени и каротеноиди – видове, строеж, представители.</w:t>
            </w:r>
          </w:p>
          <w:p w:rsidR="00727A0E" w:rsidRPr="00464B47" w:rsidRDefault="009805DA" w:rsidP="00BB1BA8">
            <w:pPr>
              <w:pStyle w:val="Subtitle"/>
              <w:jc w:val="left"/>
              <w:rPr>
                <w:sz w:val="24"/>
                <w:szCs w:val="24"/>
              </w:rPr>
            </w:pPr>
            <w:r w:rsidRPr="00464B47">
              <w:rPr>
                <w:sz w:val="24"/>
                <w:szCs w:val="24"/>
              </w:rPr>
              <w:t>48</w:t>
            </w:r>
            <w:r w:rsidR="009E02B3" w:rsidRPr="00464B47">
              <w:rPr>
                <w:sz w:val="24"/>
                <w:szCs w:val="24"/>
              </w:rPr>
              <w:t>.</w:t>
            </w:r>
            <w:r w:rsidR="00727A0E" w:rsidRPr="00464B47">
              <w:rPr>
                <w:sz w:val="24"/>
                <w:szCs w:val="24"/>
              </w:rPr>
              <w:t>Съединения със стероиден скелет – строеж, конформация, представители.</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727A0E" w:rsidP="009E02B3">
            <w:pPr>
              <w:jc w:val="center"/>
              <w:rPr>
                <w:sz w:val="28"/>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p w:rsidR="001F25D9" w:rsidRPr="00464B47" w:rsidRDefault="001F25D9" w:rsidP="009E02B3">
            <w:pPr>
              <w:jc w:val="center"/>
              <w:rPr>
                <w:szCs w:val="24"/>
                <w:lang w:val="bg-BG"/>
              </w:rPr>
            </w:pPr>
          </w:p>
          <w:p w:rsidR="001F25D9" w:rsidRPr="00464B47" w:rsidRDefault="001F25D9" w:rsidP="009E02B3">
            <w:pPr>
              <w:jc w:val="center"/>
              <w:rPr>
                <w:szCs w:val="24"/>
                <w:lang w:val="bg-BG"/>
              </w:rPr>
            </w:pPr>
            <w:r w:rsidRPr="00464B47">
              <w:rPr>
                <w:szCs w:val="24"/>
                <w:lang w:val="bg-BG"/>
              </w:rPr>
              <w:t>1</w:t>
            </w:r>
          </w:p>
        </w:tc>
      </w:tr>
      <w:tr w:rsidR="00727A0E" w:rsidRPr="00464B47" w:rsidTr="003010FC">
        <w:tc>
          <w:tcPr>
            <w:tcW w:w="1135"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Subtitle"/>
              <w:rPr>
                <w:b/>
                <w:sz w:val="24"/>
                <w:szCs w:val="24"/>
              </w:rPr>
            </w:pPr>
            <w:r w:rsidRPr="00464B47">
              <w:rPr>
                <w:b/>
                <w:sz w:val="24"/>
                <w:szCs w:val="24"/>
              </w:rPr>
              <w:t>Тест №2</w:t>
            </w:r>
          </w:p>
        </w:tc>
        <w:tc>
          <w:tcPr>
            <w:tcW w:w="7069" w:type="dxa"/>
            <w:tcBorders>
              <w:top w:val="single" w:sz="4" w:space="0" w:color="auto"/>
              <w:left w:val="single" w:sz="4" w:space="0" w:color="auto"/>
              <w:bottom w:val="single" w:sz="4" w:space="0" w:color="auto"/>
              <w:right w:val="single" w:sz="4" w:space="0" w:color="auto"/>
            </w:tcBorders>
          </w:tcPr>
          <w:p w:rsidR="00727A0E" w:rsidRPr="00464B47" w:rsidRDefault="00727A0E" w:rsidP="001200EB">
            <w:pPr>
              <w:pStyle w:val="Subtitle"/>
              <w:jc w:val="both"/>
              <w:rPr>
                <w:b/>
                <w:sz w:val="24"/>
                <w:szCs w:val="24"/>
              </w:rPr>
            </w:pPr>
            <w:r w:rsidRPr="00464B47">
              <w:rPr>
                <w:b/>
                <w:bCs/>
                <w:sz w:val="24"/>
                <w:szCs w:val="24"/>
              </w:rPr>
              <w:t>Включва материала от Тема V (въпр</w:t>
            </w:r>
            <w:r w:rsidR="001200EB" w:rsidRPr="00464B47">
              <w:rPr>
                <w:b/>
                <w:bCs/>
                <w:sz w:val="24"/>
                <w:szCs w:val="24"/>
              </w:rPr>
              <w:t>осите от 26</w:t>
            </w:r>
            <w:r w:rsidRPr="00464B47">
              <w:rPr>
                <w:b/>
                <w:bCs/>
                <w:sz w:val="24"/>
                <w:szCs w:val="24"/>
              </w:rPr>
              <w:t xml:space="preserve"> до 3</w:t>
            </w:r>
            <w:r w:rsidR="001200EB" w:rsidRPr="00464B47">
              <w:rPr>
                <w:b/>
                <w:bCs/>
                <w:sz w:val="24"/>
                <w:szCs w:val="24"/>
              </w:rPr>
              <w:t>0</w:t>
            </w:r>
            <w:r w:rsidRPr="00464B47">
              <w:rPr>
                <w:b/>
                <w:bCs/>
                <w:sz w:val="24"/>
                <w:szCs w:val="24"/>
              </w:rPr>
              <w:t>)</w:t>
            </w:r>
          </w:p>
        </w:tc>
        <w:tc>
          <w:tcPr>
            <w:tcW w:w="1294" w:type="dxa"/>
            <w:tcBorders>
              <w:top w:val="single" w:sz="4" w:space="0" w:color="auto"/>
              <w:left w:val="single" w:sz="4" w:space="0" w:color="auto"/>
              <w:bottom w:val="single" w:sz="4" w:space="0" w:color="auto"/>
              <w:right w:val="single" w:sz="4" w:space="0" w:color="auto"/>
            </w:tcBorders>
          </w:tcPr>
          <w:p w:rsidR="00727A0E" w:rsidRPr="00464B47" w:rsidRDefault="001F25D9" w:rsidP="009E02B3">
            <w:pPr>
              <w:jc w:val="center"/>
              <w:rPr>
                <w:szCs w:val="24"/>
                <w:lang w:val="bg-BG"/>
              </w:rPr>
            </w:pPr>
            <w:r w:rsidRPr="00464B47">
              <w:rPr>
                <w:szCs w:val="24"/>
                <w:lang w:val="bg-BG"/>
              </w:rPr>
              <w:t>1</w:t>
            </w:r>
          </w:p>
        </w:tc>
      </w:tr>
    </w:tbl>
    <w:p w:rsidR="00BC651C" w:rsidRPr="00464B47" w:rsidRDefault="00BC651C" w:rsidP="00727A0E">
      <w:pPr>
        <w:pStyle w:val="Subtitle"/>
        <w:outlineLvl w:val="0"/>
        <w:rPr>
          <w:b/>
          <w:sz w:val="24"/>
          <w:szCs w:val="24"/>
        </w:rPr>
      </w:pPr>
    </w:p>
    <w:p w:rsidR="00BC651C" w:rsidRPr="00464B47" w:rsidRDefault="006E4B4B" w:rsidP="00727A0E">
      <w:pPr>
        <w:pStyle w:val="Subtitle"/>
        <w:outlineLvl w:val="0"/>
        <w:rPr>
          <w:b/>
          <w:sz w:val="24"/>
          <w:szCs w:val="24"/>
        </w:rPr>
      </w:pPr>
      <w:r w:rsidRPr="00464B47">
        <w:rPr>
          <w:b/>
          <w:sz w:val="24"/>
          <w:szCs w:val="24"/>
        </w:rPr>
        <w:br w:type="page"/>
      </w:r>
    </w:p>
    <w:p w:rsidR="00727A0E" w:rsidRPr="00464B47" w:rsidRDefault="00727A0E" w:rsidP="00727A0E">
      <w:pPr>
        <w:pStyle w:val="Subtitle"/>
        <w:outlineLvl w:val="0"/>
        <w:rPr>
          <w:b/>
          <w:sz w:val="24"/>
          <w:szCs w:val="24"/>
        </w:rPr>
      </w:pPr>
      <w:r w:rsidRPr="00464B47">
        <w:rPr>
          <w:b/>
          <w:sz w:val="24"/>
          <w:szCs w:val="24"/>
        </w:rPr>
        <w:lastRenderedPageBreak/>
        <w:t>УЧЕБНА ПРОГРАМА</w:t>
      </w:r>
    </w:p>
    <w:p w:rsidR="00727A0E" w:rsidRPr="00464B47" w:rsidRDefault="00727A0E" w:rsidP="00727A0E">
      <w:pPr>
        <w:pStyle w:val="Subtitle"/>
        <w:rPr>
          <w:b/>
          <w:sz w:val="24"/>
          <w:szCs w:val="24"/>
        </w:rPr>
      </w:pPr>
      <w:r w:rsidRPr="00464B47">
        <w:rPr>
          <w:b/>
          <w:sz w:val="24"/>
          <w:szCs w:val="24"/>
        </w:rPr>
        <w:t>ЗА ПРАКТИЧЕСКИТЕ УПРАЖНЕНИЯ ПО ХИМИЯ</w:t>
      </w:r>
    </w:p>
    <w:p w:rsidR="00727A0E" w:rsidRPr="00464B47" w:rsidRDefault="00727A0E" w:rsidP="00727A0E">
      <w:pPr>
        <w:pStyle w:val="Header"/>
        <w:tabs>
          <w:tab w:val="left" w:pos="708"/>
        </w:tabs>
        <w:jc w:val="center"/>
        <w:rPr>
          <w:b/>
          <w:szCs w:val="24"/>
          <w:lang w:val="bg-BG"/>
        </w:rPr>
      </w:pPr>
      <w:r w:rsidRPr="00464B47">
        <w:rPr>
          <w:b/>
          <w:szCs w:val="24"/>
          <w:lang w:val="bg-BG"/>
        </w:rPr>
        <w:t>през учебната 20</w:t>
      </w:r>
      <w:r w:rsidR="00592C9C" w:rsidRPr="00464B47">
        <w:rPr>
          <w:b/>
          <w:szCs w:val="24"/>
          <w:lang w:val="bg-BG"/>
        </w:rPr>
        <w:t>1</w:t>
      </w:r>
      <w:r w:rsidR="00CB526B" w:rsidRPr="00464B47">
        <w:rPr>
          <w:b/>
          <w:szCs w:val="24"/>
          <w:lang w:val="bg-BG"/>
        </w:rPr>
        <w:t>5</w:t>
      </w:r>
      <w:r w:rsidRPr="00464B47">
        <w:rPr>
          <w:b/>
          <w:szCs w:val="24"/>
          <w:lang w:val="bg-BG"/>
        </w:rPr>
        <w:t>/20</w:t>
      </w:r>
      <w:r w:rsidR="00592C9C" w:rsidRPr="00464B47">
        <w:rPr>
          <w:b/>
          <w:szCs w:val="24"/>
          <w:lang w:val="bg-BG"/>
        </w:rPr>
        <w:t>1</w:t>
      </w:r>
      <w:r w:rsidR="00CB526B" w:rsidRPr="00464B47">
        <w:rPr>
          <w:b/>
          <w:szCs w:val="24"/>
          <w:lang w:val="bg-BG"/>
        </w:rPr>
        <w:t>6</w:t>
      </w:r>
      <w:r w:rsidRPr="00464B47">
        <w:rPr>
          <w:b/>
          <w:szCs w:val="24"/>
          <w:lang w:val="bg-BG"/>
        </w:rPr>
        <w:t xml:space="preserve"> година</w:t>
      </w:r>
    </w:p>
    <w:p w:rsidR="00AF44EC" w:rsidRPr="00464B47" w:rsidRDefault="00AF44EC" w:rsidP="00727A0E">
      <w:pPr>
        <w:pStyle w:val="Header"/>
        <w:tabs>
          <w:tab w:val="left" w:pos="708"/>
        </w:tabs>
        <w:jc w:val="center"/>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63"/>
      </w:tblGrid>
      <w:tr w:rsidR="00AF44EC" w:rsidRPr="00464B47" w:rsidTr="00523CF1">
        <w:tc>
          <w:tcPr>
            <w:tcW w:w="959" w:type="dxa"/>
            <w:shd w:val="clear" w:color="auto" w:fill="auto"/>
          </w:tcPr>
          <w:p w:rsidR="00AF44EC" w:rsidRPr="00464B47" w:rsidRDefault="00AF44EC" w:rsidP="00523CF1">
            <w:pPr>
              <w:pStyle w:val="Header"/>
              <w:tabs>
                <w:tab w:val="left" w:pos="708"/>
              </w:tabs>
              <w:jc w:val="center"/>
              <w:rPr>
                <w:b/>
                <w:szCs w:val="24"/>
                <w:lang w:val="bg-BG"/>
              </w:rPr>
            </w:pPr>
            <w:r w:rsidRPr="00464B47">
              <w:rPr>
                <w:b/>
                <w:szCs w:val="24"/>
                <w:lang w:val="bg-BG"/>
              </w:rPr>
              <w:t>№</w:t>
            </w:r>
          </w:p>
        </w:tc>
        <w:tc>
          <w:tcPr>
            <w:tcW w:w="8363" w:type="dxa"/>
            <w:shd w:val="clear" w:color="auto" w:fill="auto"/>
          </w:tcPr>
          <w:p w:rsidR="00AF44EC" w:rsidRPr="00464B47" w:rsidRDefault="00AF44EC" w:rsidP="00523CF1">
            <w:pPr>
              <w:pStyle w:val="Header"/>
              <w:tabs>
                <w:tab w:val="left" w:pos="708"/>
              </w:tabs>
              <w:jc w:val="center"/>
              <w:rPr>
                <w:b/>
                <w:szCs w:val="24"/>
                <w:lang w:val="bg-BG"/>
              </w:rPr>
            </w:pPr>
            <w:r w:rsidRPr="00464B47">
              <w:rPr>
                <w:b/>
                <w:szCs w:val="24"/>
                <w:lang w:val="bg-BG"/>
              </w:rPr>
              <w:t>ТЕМИ</w:t>
            </w:r>
          </w:p>
        </w:tc>
      </w:tr>
      <w:tr w:rsidR="00AF44EC" w:rsidRPr="00464B47" w:rsidTr="00AC1926">
        <w:trPr>
          <w:trHeight w:val="275"/>
        </w:trPr>
        <w:tc>
          <w:tcPr>
            <w:tcW w:w="959" w:type="dxa"/>
            <w:shd w:val="clear" w:color="auto" w:fill="auto"/>
          </w:tcPr>
          <w:p w:rsidR="00AF44EC" w:rsidRPr="00464B47" w:rsidRDefault="00AF44EC" w:rsidP="00523CF1">
            <w:pPr>
              <w:pStyle w:val="Header"/>
              <w:tabs>
                <w:tab w:val="left" w:pos="708"/>
              </w:tabs>
              <w:jc w:val="center"/>
              <w:rPr>
                <w:szCs w:val="24"/>
                <w:lang w:val="bg-BG"/>
              </w:rPr>
            </w:pPr>
            <w:r w:rsidRPr="00464B47">
              <w:rPr>
                <w:szCs w:val="24"/>
                <w:lang w:val="bg-BG"/>
              </w:rPr>
              <w:t>1.</w:t>
            </w:r>
          </w:p>
        </w:tc>
        <w:tc>
          <w:tcPr>
            <w:tcW w:w="8363" w:type="dxa"/>
            <w:shd w:val="clear" w:color="auto" w:fill="auto"/>
          </w:tcPr>
          <w:p w:rsidR="00AF44EC" w:rsidRPr="00464B47" w:rsidRDefault="00AF44EC" w:rsidP="00523CF1">
            <w:pPr>
              <w:pStyle w:val="Subtitle"/>
              <w:jc w:val="left"/>
              <w:rPr>
                <w:bCs/>
                <w:sz w:val="24"/>
                <w:szCs w:val="24"/>
              </w:rPr>
            </w:pPr>
            <w:r w:rsidRPr="00464B47">
              <w:rPr>
                <w:bCs/>
                <w:sz w:val="24"/>
                <w:szCs w:val="24"/>
              </w:rPr>
              <w:t>Качествен анализ – катиони, аниони. Конкременти.</w:t>
            </w:r>
          </w:p>
        </w:tc>
      </w:tr>
      <w:tr w:rsidR="00AC1926" w:rsidRPr="00464B47" w:rsidTr="00AC1926">
        <w:trPr>
          <w:trHeight w:val="288"/>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2.</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Разтвори. Концентрация на разтворите.</w:t>
            </w:r>
          </w:p>
        </w:tc>
      </w:tr>
      <w:tr w:rsidR="00AC1926" w:rsidRPr="00464B47" w:rsidTr="00AC1926">
        <w:trPr>
          <w:trHeight w:val="276"/>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3.</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Водороден показател – рН.</w:t>
            </w:r>
          </w:p>
        </w:tc>
      </w:tr>
      <w:tr w:rsidR="00AC1926" w:rsidRPr="00464B47" w:rsidTr="00AC1926">
        <w:trPr>
          <w:trHeight w:val="313"/>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4.</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Буферни разтвори.</w:t>
            </w:r>
          </w:p>
        </w:tc>
      </w:tr>
      <w:tr w:rsidR="00AC1926" w:rsidRPr="00464B47" w:rsidTr="00AC1926">
        <w:trPr>
          <w:trHeight w:val="267"/>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5.</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Обемен анализ. Неутрализационен обемен анализ. Алкалиметрия.</w:t>
            </w:r>
          </w:p>
        </w:tc>
      </w:tr>
      <w:tr w:rsidR="00AC1926" w:rsidRPr="00464B47" w:rsidTr="00AC1926">
        <w:trPr>
          <w:trHeight w:val="275"/>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6.</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Неутрализационен обемен анализ. Ацидиметрия.</w:t>
            </w:r>
          </w:p>
        </w:tc>
      </w:tr>
      <w:tr w:rsidR="00AC1926" w:rsidRPr="00464B47" w:rsidTr="00AC1926">
        <w:trPr>
          <w:trHeight w:val="290"/>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7.</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Комплексометричен обемен анализ. Комплексонометрия.</w:t>
            </w:r>
          </w:p>
        </w:tc>
      </w:tr>
      <w:tr w:rsidR="00AC1926" w:rsidRPr="00464B47" w:rsidTr="00AC1926">
        <w:trPr>
          <w:trHeight w:val="270"/>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8.</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Редоксиметричен обемен анализ. Перманганометрия.</w:t>
            </w:r>
          </w:p>
        </w:tc>
      </w:tr>
      <w:tr w:rsidR="00AC1926" w:rsidRPr="00464B47" w:rsidTr="00AC1926">
        <w:trPr>
          <w:trHeight w:val="262"/>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9.</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Фотометрия.</w:t>
            </w:r>
          </w:p>
        </w:tc>
      </w:tr>
      <w:tr w:rsidR="00AC1926" w:rsidRPr="00464B47" w:rsidTr="00AC1926">
        <w:trPr>
          <w:trHeight w:val="314"/>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10.</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Въглеводороди. Моно- и полифункционални производни на въглеводородите.</w:t>
            </w:r>
          </w:p>
        </w:tc>
      </w:tr>
      <w:tr w:rsidR="00AC1926" w:rsidRPr="00464B47" w:rsidTr="00AC1926">
        <w:trPr>
          <w:trHeight w:val="284"/>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11.</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Колоквиум.</w:t>
            </w:r>
          </w:p>
        </w:tc>
      </w:tr>
      <w:tr w:rsidR="00AC1926" w:rsidRPr="00464B47" w:rsidTr="00AC1926">
        <w:trPr>
          <w:trHeight w:val="552"/>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12.</w:t>
            </w:r>
          </w:p>
          <w:p w:rsidR="00AC1926" w:rsidRPr="00464B47" w:rsidRDefault="00AC1926" w:rsidP="00523CF1">
            <w:pPr>
              <w:pStyle w:val="Header"/>
              <w:tabs>
                <w:tab w:val="left" w:pos="708"/>
              </w:tabs>
              <w:jc w:val="center"/>
              <w:rPr>
                <w:szCs w:val="24"/>
                <w:lang w:val="bg-BG"/>
              </w:rPr>
            </w:pP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 xml:space="preserve">Карбоксилни киселини. Функционални производни на карбоксилните киселини. Субституирани карбоксилни киселини. </w:t>
            </w:r>
          </w:p>
        </w:tc>
      </w:tr>
      <w:tr w:rsidR="00AC1926" w:rsidRPr="00464B47" w:rsidTr="00AC1926">
        <w:trPr>
          <w:trHeight w:val="263"/>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13.</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Хетероциклени съединения.</w:t>
            </w:r>
          </w:p>
        </w:tc>
      </w:tr>
      <w:tr w:rsidR="00AC1926" w:rsidRPr="00464B47" w:rsidTr="00AC1926">
        <w:trPr>
          <w:trHeight w:val="300"/>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14.</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Аминокарбоксилни киселини. Пептиди.</w:t>
            </w:r>
          </w:p>
        </w:tc>
      </w:tr>
      <w:tr w:rsidR="00AC1926" w:rsidRPr="00464B47" w:rsidTr="00523CF1">
        <w:trPr>
          <w:trHeight w:val="263"/>
        </w:trPr>
        <w:tc>
          <w:tcPr>
            <w:tcW w:w="959" w:type="dxa"/>
            <w:shd w:val="clear" w:color="auto" w:fill="auto"/>
          </w:tcPr>
          <w:p w:rsidR="00AC1926" w:rsidRPr="00464B47" w:rsidRDefault="00AC1926" w:rsidP="00523CF1">
            <w:pPr>
              <w:pStyle w:val="Header"/>
              <w:tabs>
                <w:tab w:val="left" w:pos="708"/>
              </w:tabs>
              <w:jc w:val="center"/>
              <w:rPr>
                <w:szCs w:val="24"/>
                <w:lang w:val="bg-BG"/>
              </w:rPr>
            </w:pPr>
            <w:r w:rsidRPr="00464B47">
              <w:rPr>
                <w:szCs w:val="24"/>
                <w:lang w:val="bg-BG"/>
              </w:rPr>
              <w:t>15.</w:t>
            </w:r>
          </w:p>
        </w:tc>
        <w:tc>
          <w:tcPr>
            <w:tcW w:w="8363" w:type="dxa"/>
            <w:shd w:val="clear" w:color="auto" w:fill="auto"/>
          </w:tcPr>
          <w:p w:rsidR="00AC1926" w:rsidRPr="00464B47" w:rsidRDefault="00AC1926" w:rsidP="00523CF1">
            <w:pPr>
              <w:pStyle w:val="Subtitle"/>
              <w:jc w:val="left"/>
              <w:rPr>
                <w:bCs/>
                <w:sz w:val="24"/>
                <w:szCs w:val="24"/>
              </w:rPr>
            </w:pPr>
            <w:r w:rsidRPr="00464B47">
              <w:rPr>
                <w:bCs/>
                <w:sz w:val="24"/>
                <w:szCs w:val="24"/>
              </w:rPr>
              <w:t>Въглехидрати. Монозахариди. Ди- и полизахариди.</w:t>
            </w:r>
          </w:p>
        </w:tc>
      </w:tr>
    </w:tbl>
    <w:p w:rsidR="00AF44EC" w:rsidRPr="00464B47" w:rsidRDefault="00AF44EC" w:rsidP="00727A0E">
      <w:pPr>
        <w:pStyle w:val="Header"/>
        <w:tabs>
          <w:tab w:val="left" w:pos="708"/>
        </w:tabs>
        <w:jc w:val="center"/>
        <w:rPr>
          <w:szCs w:val="24"/>
          <w:lang w:val="bg-BG"/>
        </w:rPr>
      </w:pPr>
    </w:p>
    <w:p w:rsidR="00727A0E" w:rsidRPr="00464B47" w:rsidRDefault="00727A0E" w:rsidP="00727A0E">
      <w:pPr>
        <w:rPr>
          <w:szCs w:val="24"/>
          <w:lang w:val="bg-BG"/>
        </w:rPr>
      </w:pPr>
    </w:p>
    <w:p w:rsidR="00727A0E" w:rsidRPr="00464B47" w:rsidRDefault="00727A0E" w:rsidP="00727A0E">
      <w:pPr>
        <w:pStyle w:val="Subtitle"/>
        <w:outlineLvl w:val="0"/>
        <w:rPr>
          <w:b/>
          <w:sz w:val="24"/>
          <w:szCs w:val="24"/>
        </w:rPr>
      </w:pPr>
    </w:p>
    <w:p w:rsidR="00727A0E" w:rsidRPr="00464B47" w:rsidRDefault="00293666" w:rsidP="00293666">
      <w:pPr>
        <w:rPr>
          <w:b/>
          <w:szCs w:val="24"/>
          <w:lang w:val="bg-BG"/>
        </w:rPr>
      </w:pPr>
      <w:r w:rsidRPr="00464B47">
        <w:rPr>
          <w:szCs w:val="24"/>
          <w:lang w:val="bg-BG"/>
        </w:rPr>
        <w:t xml:space="preserve">                                                     </w:t>
      </w:r>
      <w:r w:rsidR="00727A0E" w:rsidRPr="00464B47">
        <w:rPr>
          <w:b/>
          <w:szCs w:val="24"/>
          <w:lang w:val="bg-BG"/>
        </w:rPr>
        <w:t>ТЕМАТИЧЕН ПЛАН</w:t>
      </w:r>
    </w:p>
    <w:p w:rsidR="00727A0E" w:rsidRPr="00464B47" w:rsidRDefault="00293666" w:rsidP="00293666">
      <w:pPr>
        <w:rPr>
          <w:b/>
          <w:szCs w:val="24"/>
          <w:lang w:val="bg-BG"/>
        </w:rPr>
      </w:pPr>
      <w:r w:rsidRPr="00464B47">
        <w:rPr>
          <w:b/>
          <w:szCs w:val="24"/>
          <w:lang w:val="bg-BG"/>
        </w:rPr>
        <w:t xml:space="preserve">                   </w:t>
      </w:r>
      <w:r w:rsidR="00727A0E" w:rsidRPr="00464B47">
        <w:rPr>
          <w:b/>
          <w:szCs w:val="24"/>
          <w:lang w:val="bg-BG"/>
        </w:rPr>
        <w:t>ЗА ПРАКТИЧЕСКИТЕ УПРАЖНЕНИЯ ПО ХИМИЯ</w:t>
      </w:r>
    </w:p>
    <w:p w:rsidR="00727A0E" w:rsidRPr="00464B47" w:rsidRDefault="00293666" w:rsidP="00727A0E">
      <w:pPr>
        <w:pStyle w:val="Header"/>
        <w:tabs>
          <w:tab w:val="left" w:pos="708"/>
        </w:tabs>
        <w:jc w:val="center"/>
        <w:rPr>
          <w:b/>
          <w:szCs w:val="24"/>
          <w:lang w:val="bg-BG"/>
        </w:rPr>
      </w:pPr>
      <w:r w:rsidRPr="00464B47">
        <w:rPr>
          <w:b/>
          <w:szCs w:val="24"/>
          <w:lang w:val="bg-BG"/>
        </w:rPr>
        <w:t>през учебната 201</w:t>
      </w:r>
      <w:r w:rsidR="000E0246" w:rsidRPr="00464B47">
        <w:rPr>
          <w:b/>
          <w:szCs w:val="24"/>
          <w:lang w:val="bg-BG"/>
        </w:rPr>
        <w:t>5</w:t>
      </w:r>
      <w:r w:rsidR="00727A0E" w:rsidRPr="00464B47">
        <w:rPr>
          <w:b/>
          <w:szCs w:val="24"/>
          <w:lang w:val="bg-BG"/>
        </w:rPr>
        <w:t>/201</w:t>
      </w:r>
      <w:r w:rsidR="000E0246" w:rsidRPr="00464B47">
        <w:rPr>
          <w:b/>
          <w:szCs w:val="24"/>
          <w:lang w:val="bg-BG"/>
        </w:rPr>
        <w:t>6</w:t>
      </w:r>
      <w:r w:rsidR="00727A0E" w:rsidRPr="00464B47">
        <w:rPr>
          <w:b/>
          <w:szCs w:val="24"/>
          <w:lang w:val="bg-BG"/>
        </w:rPr>
        <w:t xml:space="preserve"> година</w:t>
      </w:r>
    </w:p>
    <w:p w:rsidR="004A63D2" w:rsidRPr="00464B47" w:rsidRDefault="004A63D2" w:rsidP="00727A0E">
      <w:pPr>
        <w:pStyle w:val="Header"/>
        <w:tabs>
          <w:tab w:val="left" w:pos="708"/>
        </w:tabs>
        <w:jc w:val="center"/>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6999"/>
        <w:gridCol w:w="1511"/>
      </w:tblGrid>
      <w:tr w:rsidR="004A63D2" w:rsidRPr="00464B47" w:rsidTr="00523CF1">
        <w:trPr>
          <w:trHeight w:val="264"/>
        </w:trPr>
        <w:tc>
          <w:tcPr>
            <w:tcW w:w="911" w:type="dxa"/>
            <w:shd w:val="clear" w:color="auto" w:fill="auto"/>
          </w:tcPr>
          <w:p w:rsidR="004A63D2" w:rsidRPr="00464B47" w:rsidRDefault="004A63D2" w:rsidP="00523CF1">
            <w:pPr>
              <w:pStyle w:val="Header"/>
              <w:tabs>
                <w:tab w:val="left" w:pos="708"/>
              </w:tabs>
              <w:jc w:val="center"/>
              <w:rPr>
                <w:b/>
                <w:szCs w:val="24"/>
                <w:lang w:val="bg-BG"/>
              </w:rPr>
            </w:pPr>
            <w:r w:rsidRPr="00464B47">
              <w:rPr>
                <w:b/>
                <w:szCs w:val="24"/>
                <w:lang w:val="bg-BG"/>
              </w:rPr>
              <w:t>№</w:t>
            </w:r>
          </w:p>
        </w:tc>
        <w:tc>
          <w:tcPr>
            <w:tcW w:w="6999" w:type="dxa"/>
            <w:shd w:val="clear" w:color="auto" w:fill="auto"/>
          </w:tcPr>
          <w:p w:rsidR="004A63D2" w:rsidRPr="00464B47" w:rsidRDefault="004A63D2" w:rsidP="00523CF1">
            <w:pPr>
              <w:pStyle w:val="Header"/>
              <w:tabs>
                <w:tab w:val="left" w:pos="708"/>
              </w:tabs>
              <w:jc w:val="center"/>
              <w:rPr>
                <w:b/>
                <w:szCs w:val="24"/>
                <w:lang w:val="bg-BG"/>
              </w:rPr>
            </w:pPr>
            <w:r w:rsidRPr="00464B47">
              <w:rPr>
                <w:b/>
                <w:szCs w:val="24"/>
                <w:lang w:val="bg-BG"/>
              </w:rPr>
              <w:t>ТЕМИ</w:t>
            </w:r>
          </w:p>
        </w:tc>
        <w:tc>
          <w:tcPr>
            <w:tcW w:w="1511" w:type="dxa"/>
            <w:shd w:val="clear" w:color="auto" w:fill="auto"/>
          </w:tcPr>
          <w:p w:rsidR="004A63D2" w:rsidRPr="00464B47" w:rsidRDefault="004A63D2" w:rsidP="00523CF1">
            <w:pPr>
              <w:pStyle w:val="Header"/>
              <w:tabs>
                <w:tab w:val="left" w:pos="708"/>
              </w:tabs>
              <w:jc w:val="center"/>
              <w:rPr>
                <w:szCs w:val="24"/>
                <w:lang w:val="bg-BG"/>
              </w:rPr>
            </w:pPr>
            <w:r w:rsidRPr="00464B47">
              <w:rPr>
                <w:bCs/>
                <w:szCs w:val="24"/>
                <w:lang w:val="bg-BG"/>
              </w:rPr>
              <w:t>Часове</w:t>
            </w:r>
          </w:p>
        </w:tc>
      </w:tr>
      <w:tr w:rsidR="004A63D2" w:rsidRPr="00464B47" w:rsidTr="006E4B4B">
        <w:trPr>
          <w:trHeight w:val="276"/>
        </w:trPr>
        <w:tc>
          <w:tcPr>
            <w:tcW w:w="911" w:type="dxa"/>
            <w:shd w:val="clear" w:color="auto" w:fill="auto"/>
          </w:tcPr>
          <w:p w:rsidR="004A63D2" w:rsidRPr="00464B47" w:rsidRDefault="004A63D2" w:rsidP="00523CF1">
            <w:pPr>
              <w:pStyle w:val="Header"/>
              <w:tabs>
                <w:tab w:val="left" w:pos="708"/>
              </w:tabs>
              <w:jc w:val="center"/>
              <w:rPr>
                <w:szCs w:val="24"/>
                <w:lang w:val="bg-BG"/>
              </w:rPr>
            </w:pPr>
            <w:r w:rsidRPr="00464B47">
              <w:rPr>
                <w:szCs w:val="24"/>
                <w:lang w:val="bg-BG"/>
              </w:rPr>
              <w:t>1.</w:t>
            </w:r>
          </w:p>
        </w:tc>
        <w:tc>
          <w:tcPr>
            <w:tcW w:w="6999" w:type="dxa"/>
            <w:shd w:val="clear" w:color="auto" w:fill="auto"/>
          </w:tcPr>
          <w:p w:rsidR="004A63D2" w:rsidRPr="00464B47" w:rsidRDefault="004A63D2" w:rsidP="00523CF1">
            <w:pPr>
              <w:pStyle w:val="Subtitle"/>
              <w:jc w:val="left"/>
              <w:rPr>
                <w:bCs/>
                <w:sz w:val="24"/>
                <w:szCs w:val="24"/>
              </w:rPr>
            </w:pPr>
            <w:r w:rsidRPr="00464B47">
              <w:rPr>
                <w:bCs/>
                <w:sz w:val="24"/>
                <w:szCs w:val="24"/>
              </w:rPr>
              <w:t>Качествен анализ – катиони, аниони. Конкременти.</w:t>
            </w:r>
          </w:p>
        </w:tc>
        <w:tc>
          <w:tcPr>
            <w:tcW w:w="1511" w:type="dxa"/>
            <w:shd w:val="clear" w:color="auto" w:fill="auto"/>
          </w:tcPr>
          <w:p w:rsidR="00D254C9" w:rsidRPr="00464B47" w:rsidRDefault="00D254C9" w:rsidP="00523CF1">
            <w:pPr>
              <w:pStyle w:val="Header"/>
              <w:tabs>
                <w:tab w:val="left" w:pos="708"/>
              </w:tabs>
              <w:jc w:val="center"/>
              <w:rPr>
                <w:szCs w:val="24"/>
                <w:lang w:val="bg-BG"/>
              </w:rPr>
            </w:pPr>
            <w:r w:rsidRPr="00464B47">
              <w:rPr>
                <w:szCs w:val="24"/>
                <w:lang w:val="bg-BG"/>
              </w:rPr>
              <w:t>3</w:t>
            </w:r>
          </w:p>
        </w:tc>
      </w:tr>
      <w:tr w:rsidR="006E4B4B" w:rsidRPr="00464B47" w:rsidTr="006E4B4B">
        <w:trPr>
          <w:trHeight w:val="323"/>
        </w:trPr>
        <w:tc>
          <w:tcPr>
            <w:tcW w:w="9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2.</w:t>
            </w:r>
          </w:p>
        </w:tc>
        <w:tc>
          <w:tcPr>
            <w:tcW w:w="6999" w:type="dxa"/>
            <w:shd w:val="clear" w:color="auto" w:fill="auto"/>
          </w:tcPr>
          <w:p w:rsidR="006E4B4B" w:rsidRPr="00464B47" w:rsidRDefault="006E4B4B" w:rsidP="00523CF1">
            <w:pPr>
              <w:pStyle w:val="Subtitle"/>
              <w:jc w:val="left"/>
              <w:rPr>
                <w:bCs/>
                <w:sz w:val="24"/>
                <w:szCs w:val="24"/>
              </w:rPr>
            </w:pPr>
            <w:r w:rsidRPr="00464B47">
              <w:rPr>
                <w:bCs/>
                <w:sz w:val="24"/>
                <w:szCs w:val="24"/>
              </w:rPr>
              <w:t>Разтвори. Концентрация на разтворите.</w:t>
            </w:r>
          </w:p>
        </w:tc>
        <w:tc>
          <w:tcPr>
            <w:tcW w:w="15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3</w:t>
            </w:r>
          </w:p>
        </w:tc>
      </w:tr>
      <w:tr w:rsidR="006E4B4B" w:rsidRPr="00464B47" w:rsidTr="006E4B4B">
        <w:trPr>
          <w:trHeight w:val="270"/>
        </w:trPr>
        <w:tc>
          <w:tcPr>
            <w:tcW w:w="9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3.</w:t>
            </w:r>
          </w:p>
        </w:tc>
        <w:tc>
          <w:tcPr>
            <w:tcW w:w="6999" w:type="dxa"/>
            <w:shd w:val="clear" w:color="auto" w:fill="auto"/>
          </w:tcPr>
          <w:p w:rsidR="006E4B4B" w:rsidRPr="00464B47" w:rsidRDefault="006E4B4B" w:rsidP="00523CF1">
            <w:pPr>
              <w:pStyle w:val="Subtitle"/>
              <w:jc w:val="left"/>
              <w:rPr>
                <w:bCs/>
                <w:sz w:val="24"/>
                <w:szCs w:val="24"/>
              </w:rPr>
            </w:pPr>
            <w:r w:rsidRPr="00464B47">
              <w:rPr>
                <w:bCs/>
                <w:sz w:val="24"/>
                <w:szCs w:val="24"/>
              </w:rPr>
              <w:t>Водороден показател – рН.</w:t>
            </w:r>
          </w:p>
        </w:tc>
        <w:tc>
          <w:tcPr>
            <w:tcW w:w="15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3</w:t>
            </w:r>
          </w:p>
        </w:tc>
      </w:tr>
      <w:tr w:rsidR="006E4B4B" w:rsidRPr="00464B47" w:rsidTr="006E4B4B">
        <w:trPr>
          <w:trHeight w:val="261"/>
        </w:trPr>
        <w:tc>
          <w:tcPr>
            <w:tcW w:w="9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4.</w:t>
            </w:r>
          </w:p>
        </w:tc>
        <w:tc>
          <w:tcPr>
            <w:tcW w:w="6999" w:type="dxa"/>
            <w:shd w:val="clear" w:color="auto" w:fill="auto"/>
          </w:tcPr>
          <w:p w:rsidR="006E4B4B" w:rsidRPr="00464B47" w:rsidRDefault="006E4B4B" w:rsidP="00523CF1">
            <w:pPr>
              <w:pStyle w:val="Subtitle"/>
              <w:jc w:val="left"/>
              <w:rPr>
                <w:bCs/>
                <w:sz w:val="24"/>
                <w:szCs w:val="24"/>
              </w:rPr>
            </w:pPr>
            <w:r w:rsidRPr="00464B47">
              <w:rPr>
                <w:bCs/>
                <w:sz w:val="24"/>
                <w:szCs w:val="24"/>
              </w:rPr>
              <w:t>Буферни разтвори.</w:t>
            </w:r>
          </w:p>
        </w:tc>
        <w:tc>
          <w:tcPr>
            <w:tcW w:w="15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3</w:t>
            </w:r>
          </w:p>
        </w:tc>
      </w:tr>
      <w:tr w:rsidR="006E4B4B" w:rsidRPr="00464B47" w:rsidTr="006E1FDB">
        <w:trPr>
          <w:trHeight w:val="283"/>
        </w:trPr>
        <w:tc>
          <w:tcPr>
            <w:tcW w:w="9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5.</w:t>
            </w:r>
          </w:p>
        </w:tc>
        <w:tc>
          <w:tcPr>
            <w:tcW w:w="6999" w:type="dxa"/>
            <w:shd w:val="clear" w:color="auto" w:fill="auto"/>
          </w:tcPr>
          <w:p w:rsidR="006E4B4B" w:rsidRPr="00464B47" w:rsidRDefault="006E4B4B" w:rsidP="00523CF1">
            <w:pPr>
              <w:pStyle w:val="Subtitle"/>
              <w:jc w:val="left"/>
              <w:rPr>
                <w:bCs/>
                <w:sz w:val="24"/>
                <w:szCs w:val="24"/>
              </w:rPr>
            </w:pPr>
            <w:r w:rsidRPr="00464B47">
              <w:rPr>
                <w:bCs/>
                <w:sz w:val="24"/>
                <w:szCs w:val="24"/>
              </w:rPr>
              <w:t>Обемен анализ. Неутрализационен обемен анализ. Алкалиметрия.</w:t>
            </w:r>
          </w:p>
        </w:tc>
        <w:tc>
          <w:tcPr>
            <w:tcW w:w="1511" w:type="dxa"/>
            <w:shd w:val="clear" w:color="auto" w:fill="auto"/>
          </w:tcPr>
          <w:p w:rsidR="006E4B4B" w:rsidRPr="00464B47" w:rsidRDefault="006E4B4B" w:rsidP="00523CF1">
            <w:pPr>
              <w:pStyle w:val="Header"/>
              <w:tabs>
                <w:tab w:val="left" w:pos="708"/>
              </w:tabs>
              <w:jc w:val="center"/>
              <w:rPr>
                <w:szCs w:val="24"/>
                <w:lang w:val="bg-BG"/>
              </w:rPr>
            </w:pPr>
            <w:r w:rsidRPr="00464B47">
              <w:rPr>
                <w:szCs w:val="24"/>
                <w:lang w:val="bg-BG"/>
              </w:rPr>
              <w:t>3</w:t>
            </w:r>
          </w:p>
        </w:tc>
      </w:tr>
      <w:tr w:rsidR="006E1FDB" w:rsidRPr="00464B47" w:rsidTr="0090601B">
        <w:trPr>
          <w:trHeight w:val="301"/>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6</w:t>
            </w:r>
            <w:r w:rsidR="006E1FDB"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Неутрализационен обемен анализ. Ацидиметрия.</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313"/>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7</w:t>
            </w:r>
            <w:r w:rsidR="006E1FDB"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Комплексометричен обемен анализ. Комплексонометрия.</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265"/>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8</w:t>
            </w:r>
            <w:r w:rsidR="006E1FDB"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Редоксиметричен обемен анализ. Перманганометрия.</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325"/>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9</w:t>
            </w:r>
            <w:r w:rsidR="006E1FDB"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Фотометрия.</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563"/>
        </w:trPr>
        <w:tc>
          <w:tcPr>
            <w:tcW w:w="911" w:type="dxa"/>
            <w:shd w:val="clear" w:color="auto" w:fill="auto"/>
          </w:tcPr>
          <w:p w:rsidR="006E1FDB" w:rsidRPr="00464B47" w:rsidRDefault="006E1FDB" w:rsidP="0090601B">
            <w:pPr>
              <w:pStyle w:val="Header"/>
              <w:tabs>
                <w:tab w:val="left" w:pos="708"/>
              </w:tabs>
              <w:jc w:val="center"/>
              <w:rPr>
                <w:szCs w:val="24"/>
                <w:lang w:val="bg-BG"/>
              </w:rPr>
            </w:pPr>
            <w:r w:rsidRPr="00464B47">
              <w:rPr>
                <w:szCs w:val="24"/>
                <w:lang w:val="bg-BG"/>
              </w:rPr>
              <w:t>1</w:t>
            </w:r>
            <w:r w:rsidR="0090601B" w:rsidRPr="00464B47">
              <w:rPr>
                <w:szCs w:val="24"/>
                <w:lang w:val="bg-BG"/>
              </w:rPr>
              <w:t>0</w:t>
            </w:r>
            <w:r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Въглеводороди. Моно- и полифункционални производни на въглеводородите.</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296"/>
        </w:trPr>
        <w:tc>
          <w:tcPr>
            <w:tcW w:w="911" w:type="dxa"/>
            <w:shd w:val="clear" w:color="auto" w:fill="auto"/>
          </w:tcPr>
          <w:p w:rsidR="006E1FDB" w:rsidRPr="00464B47" w:rsidRDefault="006E1FDB" w:rsidP="0090601B">
            <w:pPr>
              <w:pStyle w:val="Header"/>
              <w:tabs>
                <w:tab w:val="left" w:pos="708"/>
              </w:tabs>
              <w:jc w:val="center"/>
              <w:rPr>
                <w:szCs w:val="24"/>
                <w:lang w:val="bg-BG"/>
              </w:rPr>
            </w:pPr>
            <w:r w:rsidRPr="00464B47">
              <w:rPr>
                <w:szCs w:val="24"/>
                <w:lang w:val="bg-BG"/>
              </w:rPr>
              <w:t>1</w:t>
            </w:r>
            <w:r w:rsidR="0090601B" w:rsidRPr="00464B47">
              <w:rPr>
                <w:szCs w:val="24"/>
                <w:lang w:val="bg-BG"/>
              </w:rPr>
              <w:t>1</w:t>
            </w:r>
            <w:r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Колоквиум.</w:t>
            </w:r>
          </w:p>
        </w:tc>
        <w:tc>
          <w:tcPr>
            <w:tcW w:w="1511" w:type="dxa"/>
            <w:shd w:val="clear" w:color="auto" w:fill="auto"/>
          </w:tcPr>
          <w:p w:rsidR="006E1FDB" w:rsidRPr="00464B47" w:rsidRDefault="006E1FDB" w:rsidP="006E4B4B">
            <w:pPr>
              <w:pStyle w:val="Header"/>
              <w:tabs>
                <w:tab w:val="left" w:pos="708"/>
              </w:tabs>
              <w:spacing w:line="360" w:lineRule="auto"/>
              <w:jc w:val="center"/>
              <w:rPr>
                <w:szCs w:val="24"/>
                <w:lang w:val="bg-BG"/>
              </w:rPr>
            </w:pPr>
            <w:r w:rsidRPr="00464B47">
              <w:rPr>
                <w:szCs w:val="24"/>
                <w:lang w:val="bg-BG"/>
              </w:rPr>
              <w:t>3</w:t>
            </w:r>
          </w:p>
        </w:tc>
      </w:tr>
      <w:tr w:rsidR="006E1FDB" w:rsidRPr="00464B47" w:rsidTr="006E1FDB">
        <w:trPr>
          <w:trHeight w:val="539"/>
        </w:trPr>
        <w:tc>
          <w:tcPr>
            <w:tcW w:w="911" w:type="dxa"/>
            <w:shd w:val="clear" w:color="auto" w:fill="auto"/>
          </w:tcPr>
          <w:p w:rsidR="006E1FDB" w:rsidRPr="00464B47" w:rsidRDefault="006E1FDB" w:rsidP="0090601B">
            <w:pPr>
              <w:pStyle w:val="Header"/>
              <w:tabs>
                <w:tab w:val="left" w:pos="708"/>
              </w:tabs>
              <w:jc w:val="center"/>
              <w:rPr>
                <w:szCs w:val="24"/>
                <w:lang w:val="bg-BG"/>
              </w:rPr>
            </w:pPr>
            <w:r w:rsidRPr="00464B47">
              <w:rPr>
                <w:szCs w:val="24"/>
                <w:lang w:val="bg-BG"/>
              </w:rPr>
              <w:t>1</w:t>
            </w:r>
            <w:r w:rsidR="0090601B" w:rsidRPr="00464B47">
              <w:rPr>
                <w:szCs w:val="24"/>
                <w:lang w:val="bg-BG"/>
              </w:rPr>
              <w:t>2</w:t>
            </w:r>
            <w:r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 xml:space="preserve">Карбоксилни киселини. Функционални производни на карбоксилните киселини. Субституирани карбоксилни киселини. </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90601B">
        <w:trPr>
          <w:trHeight w:val="285"/>
        </w:trPr>
        <w:tc>
          <w:tcPr>
            <w:tcW w:w="911" w:type="dxa"/>
            <w:shd w:val="clear" w:color="auto" w:fill="auto"/>
          </w:tcPr>
          <w:p w:rsidR="006E1FDB" w:rsidRPr="00464B47" w:rsidRDefault="0090601B" w:rsidP="0090601B">
            <w:pPr>
              <w:pStyle w:val="Header"/>
              <w:tabs>
                <w:tab w:val="left" w:pos="708"/>
              </w:tabs>
              <w:jc w:val="center"/>
              <w:rPr>
                <w:szCs w:val="24"/>
                <w:lang w:val="bg-BG"/>
              </w:rPr>
            </w:pPr>
            <w:r w:rsidRPr="00464B47">
              <w:rPr>
                <w:szCs w:val="24"/>
                <w:lang w:val="bg-BG"/>
              </w:rPr>
              <w:t>13</w:t>
            </w:r>
            <w:r w:rsidR="006E1FDB" w:rsidRPr="00464B47">
              <w:rPr>
                <w:szCs w:val="24"/>
                <w:lang w:val="bg-BG"/>
              </w:rPr>
              <w:t>.</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Хетероциклени съединения.</w:t>
            </w:r>
          </w:p>
        </w:tc>
        <w:tc>
          <w:tcPr>
            <w:tcW w:w="1511" w:type="dxa"/>
            <w:shd w:val="clear" w:color="auto" w:fill="auto"/>
          </w:tcPr>
          <w:p w:rsidR="006E1FDB" w:rsidRPr="00464B47" w:rsidRDefault="006E1FDB" w:rsidP="00523CF1">
            <w:pPr>
              <w:pStyle w:val="Header"/>
              <w:tabs>
                <w:tab w:val="left" w:pos="708"/>
              </w:tabs>
              <w:jc w:val="center"/>
              <w:rPr>
                <w:szCs w:val="24"/>
                <w:lang w:val="bg-BG"/>
              </w:rPr>
            </w:pPr>
            <w:r w:rsidRPr="00464B47">
              <w:rPr>
                <w:szCs w:val="24"/>
                <w:lang w:val="bg-BG"/>
              </w:rPr>
              <w:t>3</w:t>
            </w:r>
          </w:p>
        </w:tc>
      </w:tr>
      <w:tr w:rsidR="006E1FDB" w:rsidRPr="00464B47" w:rsidTr="006E1FDB">
        <w:trPr>
          <w:trHeight w:val="313"/>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14.</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Аминокарбоксилни киселини. Пептиди.</w:t>
            </w:r>
          </w:p>
        </w:tc>
        <w:tc>
          <w:tcPr>
            <w:tcW w:w="15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3</w:t>
            </w:r>
          </w:p>
        </w:tc>
      </w:tr>
      <w:tr w:rsidR="006E1FDB" w:rsidRPr="00464B47" w:rsidTr="00523CF1">
        <w:trPr>
          <w:trHeight w:val="288"/>
        </w:trPr>
        <w:tc>
          <w:tcPr>
            <w:tcW w:w="9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15.</w:t>
            </w:r>
          </w:p>
        </w:tc>
        <w:tc>
          <w:tcPr>
            <w:tcW w:w="6999" w:type="dxa"/>
            <w:shd w:val="clear" w:color="auto" w:fill="auto"/>
          </w:tcPr>
          <w:p w:rsidR="006E1FDB" w:rsidRPr="00464B47" w:rsidRDefault="006E1FDB" w:rsidP="00523CF1">
            <w:pPr>
              <w:pStyle w:val="Subtitle"/>
              <w:jc w:val="left"/>
              <w:rPr>
                <w:bCs/>
                <w:sz w:val="24"/>
                <w:szCs w:val="24"/>
              </w:rPr>
            </w:pPr>
            <w:r w:rsidRPr="00464B47">
              <w:rPr>
                <w:bCs/>
                <w:sz w:val="24"/>
                <w:szCs w:val="24"/>
              </w:rPr>
              <w:t>Въглехидрати. Монозахариди. Ди- и полизахариди.</w:t>
            </w:r>
          </w:p>
        </w:tc>
        <w:tc>
          <w:tcPr>
            <w:tcW w:w="1511" w:type="dxa"/>
            <w:shd w:val="clear" w:color="auto" w:fill="auto"/>
          </w:tcPr>
          <w:p w:rsidR="006E1FDB" w:rsidRPr="00464B47" w:rsidRDefault="0090601B" w:rsidP="00523CF1">
            <w:pPr>
              <w:pStyle w:val="Header"/>
              <w:tabs>
                <w:tab w:val="left" w:pos="708"/>
              </w:tabs>
              <w:jc w:val="center"/>
              <w:rPr>
                <w:szCs w:val="24"/>
                <w:lang w:val="bg-BG"/>
              </w:rPr>
            </w:pPr>
            <w:r w:rsidRPr="00464B47">
              <w:rPr>
                <w:szCs w:val="24"/>
                <w:lang w:val="bg-BG"/>
              </w:rPr>
              <w:t>3</w:t>
            </w:r>
          </w:p>
        </w:tc>
      </w:tr>
    </w:tbl>
    <w:p w:rsidR="000D2AAC" w:rsidRPr="00464B47" w:rsidRDefault="000D2AAC" w:rsidP="00727A0E">
      <w:pPr>
        <w:pStyle w:val="Header"/>
        <w:tabs>
          <w:tab w:val="left" w:pos="708"/>
        </w:tabs>
        <w:jc w:val="center"/>
        <w:rPr>
          <w:szCs w:val="24"/>
          <w:lang w:val="bg-BG"/>
        </w:rPr>
      </w:pPr>
    </w:p>
    <w:p w:rsidR="004A63D2" w:rsidRPr="00464B47" w:rsidRDefault="000D2AAC" w:rsidP="00727A0E">
      <w:pPr>
        <w:pStyle w:val="Header"/>
        <w:tabs>
          <w:tab w:val="left" w:pos="708"/>
        </w:tabs>
        <w:jc w:val="center"/>
        <w:rPr>
          <w:szCs w:val="24"/>
          <w:lang w:val="bg-BG"/>
        </w:rPr>
      </w:pPr>
      <w:r w:rsidRPr="00464B47">
        <w:rPr>
          <w:szCs w:val="24"/>
          <w:lang w:val="bg-BG"/>
        </w:rPr>
        <w:br w:type="page"/>
      </w:r>
    </w:p>
    <w:p w:rsidR="00160C15" w:rsidRPr="005F7CD8" w:rsidRDefault="00160C15" w:rsidP="00160C15">
      <w:pPr>
        <w:jc w:val="center"/>
        <w:rPr>
          <w:b/>
          <w:szCs w:val="24"/>
          <w:u w:val="single"/>
          <w:lang w:val="bg-BG"/>
        </w:rPr>
      </w:pPr>
      <w:r w:rsidRPr="005F7CD8">
        <w:rPr>
          <w:b/>
          <w:szCs w:val="24"/>
          <w:u w:val="single"/>
          <w:lang w:val="bg-BG"/>
        </w:rPr>
        <w:lastRenderedPageBreak/>
        <w:t>ТЕЗИСИ НА ЛЕКЦИИТЕ ПО ХИМИЯ:</w:t>
      </w:r>
    </w:p>
    <w:p w:rsidR="00160C15" w:rsidRPr="00986B30" w:rsidRDefault="00160C15" w:rsidP="00160C15">
      <w:pPr>
        <w:jc w:val="both"/>
        <w:rPr>
          <w:sz w:val="18"/>
          <w:szCs w:val="24"/>
          <w:lang w:val="bg-BG"/>
        </w:rPr>
      </w:pPr>
    </w:p>
    <w:p w:rsidR="00160C15" w:rsidRPr="005F7CD8" w:rsidRDefault="00160C15" w:rsidP="00160C15">
      <w:pPr>
        <w:jc w:val="both"/>
        <w:rPr>
          <w:b/>
          <w:szCs w:val="24"/>
          <w:lang w:val="bg-BG"/>
        </w:rPr>
      </w:pPr>
      <w:r w:rsidRPr="005F7CD8">
        <w:rPr>
          <w:b/>
          <w:szCs w:val="24"/>
          <w:lang w:val="bg-BG"/>
        </w:rPr>
        <w:t>I ТЕМА: ХИМИЧНА ВРЪЗКА И ВЗАИМНО ВЛИЯНИЕ НА АТОМИТЕ В МОЛЕКУЛИТЕ</w:t>
      </w:r>
    </w:p>
    <w:p w:rsidR="00160C15" w:rsidRPr="00986B30" w:rsidRDefault="00160C15" w:rsidP="00160C15">
      <w:pPr>
        <w:jc w:val="both"/>
        <w:rPr>
          <w:b/>
          <w:sz w:val="18"/>
          <w:szCs w:val="24"/>
          <w:lang w:val="bg-BG"/>
        </w:rPr>
      </w:pPr>
    </w:p>
    <w:p w:rsidR="00160C15" w:rsidRPr="005F7CD8" w:rsidRDefault="00160C15" w:rsidP="00160C15">
      <w:pPr>
        <w:jc w:val="both"/>
        <w:rPr>
          <w:b/>
          <w:i/>
          <w:szCs w:val="24"/>
          <w:lang w:val="bg-BG"/>
        </w:rPr>
      </w:pPr>
      <w:r w:rsidRPr="005F7CD8">
        <w:rPr>
          <w:b/>
          <w:szCs w:val="24"/>
          <w:lang w:val="bg-BG"/>
        </w:rPr>
        <w:t>1.Ковалентна връзка - същност и основни характеристики. Йонна връзка. Метод на молекулните орбитали - същност и обяснение на свойствата на молекулите.</w:t>
      </w:r>
    </w:p>
    <w:p w:rsidR="00160C15" w:rsidRPr="005F7CD8" w:rsidRDefault="00160C15" w:rsidP="00160C15">
      <w:pPr>
        <w:jc w:val="both"/>
        <w:rPr>
          <w:szCs w:val="24"/>
          <w:lang w:val="bg-BG"/>
        </w:rPr>
      </w:pPr>
      <w:r w:rsidRPr="005F7CD8">
        <w:rPr>
          <w:szCs w:val="24"/>
          <w:lang w:val="bg-BG"/>
        </w:rPr>
        <w:tab/>
        <w:t>Ковалентна връзка: същност - възможности за образуване, начини на свързване на атомите, причини за свързване на атомите. Типове ковалентни връзки: в зависимост от броя на общите електронни двойки, от типа на припокриващите се атомни обитали, от електроотрицателността на свързаните атоми; локализирана и делокализирана връзка. Основни характеристики на ковалентната връзка: насищаемост, полярност и поляризуемост, дължина, насоченост - типове хибридизация с участието на въглероден и азотен атом, връзка между хибридното състояние и простанствения строеж на молекулите; енергия на връзката и фактори от които зависи енергията на връзката. Йонна връзка - същност, енергетична характеристика, свойства.</w:t>
      </w:r>
    </w:p>
    <w:p w:rsidR="00160C15" w:rsidRPr="005F7CD8" w:rsidRDefault="00160C15" w:rsidP="00160C15">
      <w:pPr>
        <w:jc w:val="both"/>
        <w:rPr>
          <w:szCs w:val="24"/>
          <w:lang w:val="bg-BG"/>
        </w:rPr>
      </w:pPr>
      <w:r w:rsidRPr="005F7CD8">
        <w:rPr>
          <w:szCs w:val="24"/>
          <w:lang w:val="bg-BG"/>
        </w:rPr>
        <w:tab/>
        <w:t xml:space="preserve">Молекулна орбитала - характеристика. Същност на метода на молекулните орбитали и примери за приложението му при хомоядрени двуатомни молекули на химичните елементи от първи и втори период на периодичната система. Обяснение на свойствата на молекулите: възможност за образуване на молекулни йони, порядък на връзката, енергия на връзката, енергия на йонизация на различните типове частици - електронеутални молекули, молекулни катиони и аниони, парамагнитни и диамагнитни свойства. </w:t>
      </w:r>
    </w:p>
    <w:p w:rsidR="00160C15" w:rsidRPr="005F7CD8" w:rsidRDefault="00160C15" w:rsidP="00160C15">
      <w:pPr>
        <w:jc w:val="both"/>
        <w:rPr>
          <w:szCs w:val="24"/>
          <w:lang w:val="bg-BG"/>
        </w:rPr>
      </w:pPr>
    </w:p>
    <w:p w:rsidR="00160C15" w:rsidRPr="005F7CD8" w:rsidRDefault="00160C15" w:rsidP="00160C15">
      <w:pPr>
        <w:jc w:val="both"/>
        <w:rPr>
          <w:b/>
          <w:szCs w:val="24"/>
          <w:lang w:val="bg-BG"/>
        </w:rPr>
      </w:pPr>
      <w:r w:rsidRPr="005F7CD8">
        <w:rPr>
          <w:b/>
          <w:szCs w:val="24"/>
          <w:lang w:val="bg-BG"/>
        </w:rPr>
        <w:t>2. Нековалентни взаимодействия - същност, видове, значение.</w:t>
      </w:r>
    </w:p>
    <w:p w:rsidR="00160C15" w:rsidRPr="005F7CD8" w:rsidRDefault="00160C15" w:rsidP="00160C15">
      <w:pPr>
        <w:jc w:val="both"/>
        <w:rPr>
          <w:szCs w:val="24"/>
          <w:lang w:val="bg-BG"/>
        </w:rPr>
      </w:pPr>
      <w:r w:rsidRPr="005F7CD8">
        <w:rPr>
          <w:szCs w:val="24"/>
          <w:lang w:val="bg-BG"/>
        </w:rPr>
        <w:tab/>
        <w:t>Нековалентните взаимодействия като слаби взаимодействия между йони, атоми, молекули и части на молекулите. Характеристика на възможните типове нековалентни взаимодействия: йон-йон, йон-дипол, йон-индуциран дипол, дипол-дипол, дипол-индуциран дипол, дисперсионни взаимодействия, водородната връзка като най-силното нековалентно взаимодействие. Разграничаване на типовете взаимодействия и връзки в белтъчните макромолекули.</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3. Водородна връзка - същност, видове, значение.</w:t>
      </w:r>
    </w:p>
    <w:p w:rsidR="00160C15" w:rsidRPr="005F7CD8" w:rsidRDefault="00160C15" w:rsidP="00160C15">
      <w:pPr>
        <w:jc w:val="both"/>
        <w:rPr>
          <w:szCs w:val="24"/>
          <w:lang w:val="bg-BG"/>
        </w:rPr>
      </w:pPr>
      <w:r w:rsidRPr="005F7CD8">
        <w:rPr>
          <w:szCs w:val="24"/>
          <w:lang w:val="bg-BG"/>
        </w:rPr>
        <w:tab/>
        <w:t>Кога може да се образува водородна връзка и коя е причината за нейното образуване? Видове водородни връзки - междумолекулни и вътрешномолекулни, примери. Здравина на водородните връзки, образувани с участието на О, N и F атом. Значение на водородната връзка: за обяснение процесите на разтваряне, физичните свойства на веществата, реакционната способност, строежа и свойствата на биологичните системи. Водородни връзки с участието на водата.</w:t>
      </w:r>
    </w:p>
    <w:p w:rsidR="00160C15" w:rsidRPr="005F7CD8" w:rsidRDefault="00160C15" w:rsidP="00160C15">
      <w:pPr>
        <w:jc w:val="both"/>
        <w:rPr>
          <w:szCs w:val="24"/>
          <w:lang w:val="bg-BG"/>
        </w:rPr>
      </w:pPr>
    </w:p>
    <w:p w:rsidR="00160C15" w:rsidRPr="005F7CD8" w:rsidRDefault="00160C15" w:rsidP="00160C15">
      <w:pPr>
        <w:jc w:val="both"/>
        <w:rPr>
          <w:b/>
          <w:szCs w:val="24"/>
          <w:lang w:val="bg-BG"/>
        </w:rPr>
      </w:pPr>
      <w:r w:rsidRPr="005F7CD8">
        <w:rPr>
          <w:b/>
          <w:szCs w:val="24"/>
          <w:lang w:val="bg-BG"/>
        </w:rPr>
        <w:t>4. Комплексни съединения - определение, състав, стабилност, изомерия. Строеж на комплексните съединения. Хелатни комплекси. Биологично и медицинско значение.</w:t>
      </w:r>
    </w:p>
    <w:p w:rsidR="00160C15" w:rsidRPr="005F7CD8" w:rsidRDefault="00160C15" w:rsidP="00160C15">
      <w:pPr>
        <w:jc w:val="both"/>
        <w:rPr>
          <w:szCs w:val="24"/>
          <w:lang w:val="bg-BG"/>
        </w:rPr>
      </w:pPr>
      <w:r w:rsidRPr="005F7CD8">
        <w:rPr>
          <w:szCs w:val="24"/>
          <w:lang w:val="bg-BG"/>
        </w:rPr>
        <w:tab/>
        <w:t>Определение и състав на комплексните съединения, примери. Теория на Вернер - основни понятия: комплексообразувател, лиганди (аденди), координационно число, вътрешна и външна координационна сфера. Същност на връзките между комплексообразувателя и лигандите. Стабилност на комплексните съединения - стабилитетна константа. Разлика между комплексно съединение и двойна сол. Пространствен строеж и изомерия на комплексните съединения.</w:t>
      </w:r>
    </w:p>
    <w:p w:rsidR="00160C15" w:rsidRPr="005F7CD8" w:rsidRDefault="00160C15" w:rsidP="00160C15">
      <w:pPr>
        <w:jc w:val="both"/>
        <w:rPr>
          <w:b/>
          <w:szCs w:val="24"/>
          <w:lang w:val="bg-BG"/>
        </w:rPr>
      </w:pPr>
      <w:r w:rsidRPr="005F7CD8">
        <w:rPr>
          <w:szCs w:val="24"/>
          <w:lang w:val="bg-BG"/>
        </w:rPr>
        <w:tab/>
        <w:t>Хелатни комплекси - характеристика, видове, примери. Стабилност на хелатните комплекси. Биологично и медицинско значение на комплексните съединения: значение за аналитичната практика; комплексните съединения в биологичните системи (витамини, ензими, лекарствени средства, комплекси с антитуморна активност, важни порфирини и хелатиращи агенти).</w:t>
      </w:r>
    </w:p>
    <w:p w:rsidR="00160C15" w:rsidRPr="005F7CD8" w:rsidRDefault="00160C15" w:rsidP="00160C15">
      <w:pPr>
        <w:jc w:val="both"/>
        <w:rPr>
          <w:szCs w:val="24"/>
          <w:lang w:val="bg-BG"/>
        </w:rPr>
      </w:pPr>
    </w:p>
    <w:p w:rsidR="00160C15" w:rsidRPr="005F7CD8" w:rsidRDefault="00160C15" w:rsidP="00160C15">
      <w:pPr>
        <w:jc w:val="both"/>
        <w:rPr>
          <w:b/>
          <w:szCs w:val="24"/>
          <w:lang w:val="bg-BG"/>
        </w:rPr>
      </w:pPr>
      <w:r w:rsidRPr="005F7CD8">
        <w:rPr>
          <w:b/>
          <w:szCs w:val="24"/>
          <w:lang w:val="bg-BG"/>
        </w:rPr>
        <w:t>5. Адитивни и неадитивни молекули. Спрегнати системи с ациклична и циклична верига. Ароматност при арени, небензенови и хетероциклени съединения.</w:t>
      </w:r>
    </w:p>
    <w:p w:rsidR="00160C15" w:rsidRPr="005F7CD8" w:rsidRDefault="00160C15" w:rsidP="00160C15">
      <w:pPr>
        <w:jc w:val="both"/>
        <w:rPr>
          <w:b/>
          <w:szCs w:val="24"/>
          <w:lang w:val="bg-BG"/>
        </w:rPr>
      </w:pPr>
      <w:r w:rsidRPr="005F7CD8">
        <w:rPr>
          <w:szCs w:val="24"/>
          <w:lang w:val="bg-BG"/>
        </w:rPr>
        <w:tab/>
        <w:t>Адитивност като понятие. Адитивни (неспрегнати) молекули, примери. Неадитивни (спрегнати) молекули, примери. Спрегнати системи с ациклична (отворена) верига - примери, характеристика, енергия на делокализация. Спрегнати системи с циклична верига: ароматност при арени - примери, специфична делокализационна енегия. Правило на Хюкел: приложение при бензен, арени, полиядрени съединения. Примери за ароматни небензенови съединения като катиони, аниони и електронеутрални молекули. Ароматни хетероциклени съединения: примери с пирол, пиридин, порфин, пиримидин, имидазол, пурин.</w:t>
      </w:r>
    </w:p>
    <w:p w:rsidR="00160C15" w:rsidRPr="005F7CD8" w:rsidRDefault="00160C15" w:rsidP="00160C15">
      <w:pPr>
        <w:jc w:val="both"/>
        <w:rPr>
          <w:szCs w:val="24"/>
          <w:lang w:val="bg-BG"/>
        </w:rPr>
      </w:pPr>
    </w:p>
    <w:p w:rsidR="00160C15" w:rsidRPr="005F7CD8" w:rsidRDefault="00160C15" w:rsidP="00160C15">
      <w:pPr>
        <w:jc w:val="both"/>
        <w:rPr>
          <w:b/>
          <w:szCs w:val="24"/>
          <w:lang w:val="bg-BG"/>
        </w:rPr>
      </w:pPr>
      <w:r w:rsidRPr="005F7CD8">
        <w:rPr>
          <w:b/>
          <w:szCs w:val="24"/>
          <w:lang w:val="bg-BG"/>
        </w:rPr>
        <w:t>6. Индукционен и мезомерен ефект. Електронни ефекти на заместителите. Значение за свойствата на молекулите.</w:t>
      </w:r>
    </w:p>
    <w:p w:rsidR="00160C15" w:rsidRPr="005F7CD8" w:rsidRDefault="00160C15" w:rsidP="00160C15">
      <w:pPr>
        <w:jc w:val="both"/>
        <w:rPr>
          <w:b/>
          <w:szCs w:val="24"/>
          <w:lang w:val="bg-BG"/>
        </w:rPr>
      </w:pPr>
      <w:r w:rsidRPr="005F7CD8">
        <w:rPr>
          <w:szCs w:val="24"/>
          <w:lang w:val="bg-BG"/>
        </w:rPr>
        <w:tab/>
        <w:t>Индукционен (поляризационен) ефект: същност, заместители с отрицателен (-I) и положителен (+I) индукционен ефект. Мезомерен ефект (ефект на спрягане, делокализационен ефект) - същност, заместители с положителен мезомерен ефект (+M) - участие в pπ - ефект на спрягане, примери; заместители с отрицателен мезомерен ефект (-M) - участие в ππ - ефект на спрягане, примери. Примери за сумарно електронно влияние на заместителите в спрегната (ароматна) система.</w:t>
      </w:r>
    </w:p>
    <w:p w:rsidR="00160C15" w:rsidRPr="005F7CD8" w:rsidRDefault="00160C15" w:rsidP="00160C15">
      <w:pPr>
        <w:spacing w:line="360" w:lineRule="auto"/>
        <w:jc w:val="both"/>
        <w:rPr>
          <w:b/>
          <w:i/>
          <w:szCs w:val="24"/>
          <w:lang w:val="bg-BG"/>
        </w:rPr>
      </w:pPr>
    </w:p>
    <w:p w:rsidR="00160C15" w:rsidRPr="005F7CD8" w:rsidRDefault="00160C15" w:rsidP="00160C15">
      <w:pPr>
        <w:spacing w:line="360" w:lineRule="auto"/>
        <w:jc w:val="both"/>
        <w:rPr>
          <w:b/>
          <w:szCs w:val="24"/>
          <w:lang w:val="bg-BG"/>
        </w:rPr>
      </w:pPr>
      <w:r w:rsidRPr="005F7CD8">
        <w:rPr>
          <w:b/>
          <w:szCs w:val="24"/>
          <w:lang w:val="bg-BG"/>
        </w:rPr>
        <w:t>II ТЕМА: ПРОСТРАНСТВЕН СТРОЕЖ НА МОЛЕКУЛИТЕ</w:t>
      </w:r>
    </w:p>
    <w:p w:rsidR="00160C15" w:rsidRPr="005F7CD8" w:rsidRDefault="00160C15" w:rsidP="00160C15">
      <w:pPr>
        <w:jc w:val="both"/>
        <w:rPr>
          <w:b/>
          <w:i/>
          <w:szCs w:val="24"/>
          <w:lang w:val="bg-BG"/>
        </w:rPr>
      </w:pPr>
      <w:r w:rsidRPr="005F7CD8">
        <w:rPr>
          <w:b/>
          <w:i/>
          <w:szCs w:val="24"/>
          <w:lang w:val="bg-BG"/>
        </w:rPr>
        <w:t>7. Молекулна геометрия. Основни характеристики. Изомерия. Структурна изомерия - видове. Тавтомерия.</w:t>
      </w:r>
    </w:p>
    <w:p w:rsidR="00160C15" w:rsidRPr="005F7CD8" w:rsidRDefault="00160C15" w:rsidP="00160C15">
      <w:pPr>
        <w:jc w:val="both"/>
        <w:rPr>
          <w:b/>
          <w:i/>
          <w:szCs w:val="24"/>
          <w:lang w:val="bg-BG"/>
        </w:rPr>
      </w:pPr>
      <w:r w:rsidRPr="005F7CD8">
        <w:rPr>
          <w:szCs w:val="24"/>
          <w:lang w:val="bg-BG"/>
        </w:rPr>
        <w:tab/>
        <w:t>Молекулна геометрия - основни характеристики (структура, топология, конформация, конфигурация). Изомерия. Видове изомерия. Структурна изомерия: верижна изомерия - характеристика и примери; позиционна изомерия - характеристика и примери; метамерия - характеристика и примери; функционална изомерия - характеристика и примери; тавтомерна изомерия - характеристика и примери, неравновесна и равновесна тавтомерна изомерия; дезмотропия.</w:t>
      </w:r>
    </w:p>
    <w:p w:rsidR="00160C15" w:rsidRPr="005F7CD8" w:rsidRDefault="00160C15" w:rsidP="00160C15">
      <w:pPr>
        <w:jc w:val="both"/>
        <w:rPr>
          <w:b/>
          <w:i/>
          <w:szCs w:val="24"/>
          <w:lang w:val="bg-BG"/>
        </w:rPr>
      </w:pPr>
    </w:p>
    <w:p w:rsidR="00160C15" w:rsidRPr="005F7CD8" w:rsidRDefault="00160C15" w:rsidP="00160C15">
      <w:pPr>
        <w:jc w:val="both"/>
        <w:rPr>
          <w:szCs w:val="24"/>
          <w:lang w:val="bg-BG"/>
        </w:rPr>
      </w:pPr>
      <w:r w:rsidRPr="005F7CD8">
        <w:rPr>
          <w:b/>
          <w:i/>
          <w:szCs w:val="24"/>
          <w:lang w:val="bg-BG"/>
        </w:rPr>
        <w:t>8. Пространствена изомерия. Конформация. Геометрична изомерия. Оптична изомерия.</w:t>
      </w:r>
      <w:r w:rsidRPr="005F7CD8">
        <w:rPr>
          <w:szCs w:val="24"/>
          <w:lang w:val="bg-BG"/>
        </w:rPr>
        <w:tab/>
        <w:t>Конформацията като вид пространствена изомерия. Конформация при съединения с отворена верига - характеристика с молекулите на етана, бутана и техни производни. Конформация при съединения с циклична верига (стереохимия на циклоалкани) - примери с молекулите на циклопропана, циклобутана, циклопентана и циклохексана. Стереохимия на хетероциклени съединения и кондензирани циклични системи - характеристика и примери.</w:t>
      </w:r>
    </w:p>
    <w:p w:rsidR="00160C15" w:rsidRPr="005F7CD8" w:rsidRDefault="00160C15" w:rsidP="00160C15">
      <w:pPr>
        <w:jc w:val="both"/>
        <w:rPr>
          <w:szCs w:val="24"/>
          <w:lang w:val="bg-BG"/>
        </w:rPr>
      </w:pPr>
      <w:r w:rsidRPr="005F7CD8">
        <w:rPr>
          <w:szCs w:val="24"/>
          <w:lang w:val="bg-BG"/>
        </w:rPr>
        <w:tab/>
        <w:t>Геометричната изомерия като вид пространствена изомерия. Геометрична изомерия при алкени - характеристика и примери. Геометрична</w:t>
      </w:r>
      <w:r w:rsidR="005F7CD8">
        <w:rPr>
          <w:szCs w:val="24"/>
          <w:lang w:val="bg-BG"/>
        </w:rPr>
        <w:t xml:space="preserve"> изомерия при циклоалкани, азот</w:t>
      </w:r>
      <w:r w:rsidRPr="005F7CD8">
        <w:rPr>
          <w:szCs w:val="24"/>
          <w:lang w:val="bg-BG"/>
        </w:rPr>
        <w:t>съдържащи органични съединения и при по-сложни съединения - характеристика и примери.</w:t>
      </w:r>
    </w:p>
    <w:p w:rsidR="00160C15" w:rsidRPr="005F7CD8" w:rsidRDefault="00160C15" w:rsidP="00160C15">
      <w:pPr>
        <w:jc w:val="both"/>
        <w:rPr>
          <w:b/>
          <w:szCs w:val="24"/>
          <w:lang w:val="bg-BG"/>
        </w:rPr>
      </w:pPr>
      <w:r w:rsidRPr="005F7CD8">
        <w:rPr>
          <w:szCs w:val="24"/>
          <w:lang w:val="bg-BG"/>
        </w:rPr>
        <w:tab/>
        <w:t>Оптичната изомерия като вид пространствена изомерия - характеристика, основни понятия. Проекционни формули. Примери за оптични съединения с един асиметричен въглероден атом. Съединения с два нееквивалентни и с два еквивалентни асиметрични въглеродни атома; съединения с повече асиметрични въглеродни атоми - характеристика и примери. Връзка между строежа на съединенията и тяхната биологична активност.</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III ТЕМА: ОБЩИ ПРИНЦИПИ НА РЕАКЦИОННАТА СПОСОБНОСТ НА МОЛЕКУЛИТЕ</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9. Критерии за определяне посоката на протичане на химичните процеси. Ентропия, свободна енергия.</w:t>
      </w:r>
    </w:p>
    <w:p w:rsidR="00160C15" w:rsidRPr="005F7CD8" w:rsidRDefault="00160C15" w:rsidP="00160C15">
      <w:pPr>
        <w:jc w:val="both"/>
        <w:rPr>
          <w:szCs w:val="24"/>
          <w:lang w:val="bg-BG"/>
        </w:rPr>
      </w:pPr>
      <w:r w:rsidRPr="005F7CD8">
        <w:rPr>
          <w:szCs w:val="24"/>
          <w:lang w:val="bg-BG"/>
        </w:rPr>
        <w:lastRenderedPageBreak/>
        <w:tab/>
        <w:t>Основни термодинамични понятия: система и видове системи; процес и видове процеси. Критерии за определяне посоката на протичане на процесите и за установяване на термодинамично равновесие:</w:t>
      </w:r>
    </w:p>
    <w:p w:rsidR="00160C15" w:rsidRPr="005F7CD8" w:rsidRDefault="00160C15" w:rsidP="00160C15">
      <w:pPr>
        <w:jc w:val="both"/>
        <w:rPr>
          <w:szCs w:val="24"/>
          <w:lang w:val="bg-BG"/>
        </w:rPr>
      </w:pPr>
      <w:r w:rsidRPr="005F7CD8">
        <w:rPr>
          <w:szCs w:val="24"/>
          <w:lang w:val="bg-BG"/>
        </w:rPr>
        <w:t>-при изолирани системи; ентропия;</w:t>
      </w:r>
    </w:p>
    <w:p w:rsidR="00160C15" w:rsidRPr="005F7CD8" w:rsidRDefault="00160C15" w:rsidP="00160C15">
      <w:pPr>
        <w:jc w:val="both"/>
        <w:rPr>
          <w:szCs w:val="24"/>
          <w:lang w:val="bg-BG"/>
        </w:rPr>
      </w:pPr>
      <w:r w:rsidRPr="005F7CD8">
        <w:rPr>
          <w:szCs w:val="24"/>
          <w:lang w:val="bg-BG"/>
        </w:rPr>
        <w:t>-при изохорно-изотермични процеси в неизолирани (отворени) системи; енергия на Хелмхолц;</w:t>
      </w:r>
    </w:p>
    <w:p w:rsidR="00160C15" w:rsidRPr="005F7CD8" w:rsidRDefault="00160C15" w:rsidP="00160C15">
      <w:pPr>
        <w:jc w:val="both"/>
        <w:rPr>
          <w:szCs w:val="24"/>
          <w:lang w:val="bg-BG"/>
        </w:rPr>
      </w:pPr>
      <w:r w:rsidRPr="005F7CD8">
        <w:rPr>
          <w:szCs w:val="24"/>
          <w:lang w:val="bg-BG"/>
        </w:rPr>
        <w:t>-при изобарно-изотермични процеси в неизолирани (отворени) системи; енергия на Гибс;</w:t>
      </w:r>
    </w:p>
    <w:p w:rsidR="00160C15" w:rsidRPr="005F7CD8" w:rsidRDefault="00160C15" w:rsidP="00160C15">
      <w:pPr>
        <w:jc w:val="both"/>
        <w:rPr>
          <w:b/>
          <w:szCs w:val="24"/>
          <w:lang w:val="bg-BG"/>
        </w:rPr>
      </w:pPr>
      <w:r w:rsidRPr="005F7CD8">
        <w:rPr>
          <w:szCs w:val="24"/>
          <w:lang w:val="bg-BG"/>
        </w:rPr>
        <w:t>Примери с различни конкретни взаимодействия.</w:t>
      </w:r>
    </w:p>
    <w:p w:rsidR="00160C15" w:rsidRPr="00986B30" w:rsidRDefault="00160C15" w:rsidP="00160C15">
      <w:pPr>
        <w:jc w:val="both"/>
        <w:rPr>
          <w:b/>
          <w:sz w:val="22"/>
          <w:szCs w:val="24"/>
          <w:lang w:val="bg-BG"/>
        </w:rPr>
      </w:pPr>
    </w:p>
    <w:p w:rsidR="00160C15" w:rsidRPr="005F7CD8" w:rsidRDefault="00160C15" w:rsidP="00160C15">
      <w:pPr>
        <w:jc w:val="both"/>
        <w:rPr>
          <w:b/>
          <w:szCs w:val="24"/>
          <w:lang w:val="bg-BG"/>
        </w:rPr>
      </w:pPr>
      <w:r w:rsidRPr="005F7CD8">
        <w:rPr>
          <w:b/>
          <w:szCs w:val="24"/>
          <w:lang w:val="bg-BG"/>
        </w:rPr>
        <w:t>10. Връзка между равновесната константа и свободната енергия. Екзергонни, ендергонни и анергонни процеси. Спрегнати процеси. Макроергични връзки.</w:t>
      </w:r>
    </w:p>
    <w:p w:rsidR="00160C15" w:rsidRPr="005F7CD8" w:rsidRDefault="00160C15" w:rsidP="00160C15">
      <w:pPr>
        <w:jc w:val="both"/>
        <w:rPr>
          <w:b/>
          <w:szCs w:val="24"/>
          <w:lang w:val="bg-BG"/>
        </w:rPr>
      </w:pPr>
      <w:r w:rsidRPr="005F7CD8">
        <w:rPr>
          <w:szCs w:val="24"/>
          <w:lang w:val="bg-BG"/>
        </w:rPr>
        <w:tab/>
        <w:t>Връзка между равновесната константа и стандартната свободна енергия на Гибс. Анализ и предсказване посоката на химичните процеси. Възможности за изчисляване на Кс при биологични системи и при различни температури. Екзергонни, ендергонни и анергонни процеси - характеристика. Спрегнати процеси - характеристика и примери. Макроергични връзки (макроергични съединения). АТФ като пример за макроергично съединение.</w:t>
      </w:r>
    </w:p>
    <w:p w:rsidR="00160C15" w:rsidRPr="00986B30" w:rsidRDefault="00160C15" w:rsidP="00160C15">
      <w:pPr>
        <w:jc w:val="both"/>
        <w:rPr>
          <w:b/>
          <w:sz w:val="22"/>
          <w:szCs w:val="24"/>
          <w:lang w:val="bg-BG"/>
        </w:rPr>
      </w:pPr>
    </w:p>
    <w:p w:rsidR="00160C15" w:rsidRPr="005F7CD8" w:rsidRDefault="00160C15" w:rsidP="00160C15">
      <w:pPr>
        <w:jc w:val="both"/>
        <w:rPr>
          <w:b/>
          <w:szCs w:val="24"/>
          <w:lang w:val="bg-BG"/>
        </w:rPr>
      </w:pPr>
      <w:r w:rsidRPr="005F7CD8">
        <w:rPr>
          <w:b/>
          <w:szCs w:val="24"/>
          <w:lang w:val="bg-BG"/>
        </w:rPr>
        <w:t>11. Химична кинетика. Молекулност и порядък на реакциите. Кинетични уравнения.</w:t>
      </w:r>
    </w:p>
    <w:p w:rsidR="00160C15" w:rsidRPr="005F7CD8" w:rsidRDefault="00160C15" w:rsidP="00160C15">
      <w:pPr>
        <w:jc w:val="both"/>
        <w:rPr>
          <w:b/>
          <w:szCs w:val="24"/>
          <w:lang w:val="bg-BG"/>
        </w:rPr>
      </w:pPr>
      <w:r w:rsidRPr="005F7CD8">
        <w:rPr>
          <w:szCs w:val="24"/>
          <w:lang w:val="bg-BG"/>
        </w:rPr>
        <w:tab/>
        <w:t>Същност на химичната кинетика. Закон за действие на масите. Молекулност и порядък на реакциите. Понятие за механизъм на реакциите. Кинетични уравнения на реакции от нулев, първи и дробен порядък. Принцип на кинетичната независимост. Метод на стационарната концентрация.</w:t>
      </w:r>
    </w:p>
    <w:p w:rsidR="00160C15" w:rsidRPr="00986B30" w:rsidRDefault="00160C15" w:rsidP="00160C15">
      <w:pPr>
        <w:jc w:val="both"/>
        <w:rPr>
          <w:b/>
          <w:sz w:val="20"/>
          <w:szCs w:val="24"/>
          <w:lang w:val="bg-BG"/>
        </w:rPr>
      </w:pPr>
    </w:p>
    <w:p w:rsidR="00160C15" w:rsidRPr="005F7CD8" w:rsidRDefault="00160C15" w:rsidP="00160C15">
      <w:pPr>
        <w:jc w:val="both"/>
        <w:rPr>
          <w:b/>
          <w:szCs w:val="24"/>
          <w:lang w:val="bg-BG"/>
        </w:rPr>
      </w:pPr>
      <w:r w:rsidRPr="005F7CD8">
        <w:rPr>
          <w:b/>
          <w:szCs w:val="24"/>
          <w:lang w:val="bg-BG"/>
        </w:rPr>
        <w:t>12. Зависимост на скоростта на химичните реакции от температурата - активираща енергия, уравнение на Арениус.</w:t>
      </w:r>
    </w:p>
    <w:p w:rsidR="00160C15" w:rsidRPr="005F7CD8" w:rsidRDefault="00160C15" w:rsidP="00160C15">
      <w:pPr>
        <w:jc w:val="both"/>
        <w:rPr>
          <w:b/>
          <w:szCs w:val="24"/>
          <w:lang w:val="bg-BG"/>
        </w:rPr>
      </w:pPr>
      <w:r w:rsidRPr="005F7CD8">
        <w:rPr>
          <w:szCs w:val="24"/>
          <w:lang w:val="bg-BG"/>
        </w:rPr>
        <w:tab/>
        <w:t>Емпирично правило на Вант Хоф. Активираща енергия. Уравнение на Арениус - форми на уравнението. Графичен и аналитичен метод за изчисляване на активиращата енергия.</w:t>
      </w:r>
    </w:p>
    <w:p w:rsidR="00160C15" w:rsidRPr="00986B30" w:rsidRDefault="00160C15" w:rsidP="00160C15">
      <w:pPr>
        <w:jc w:val="both"/>
        <w:rPr>
          <w:b/>
          <w:sz w:val="20"/>
          <w:szCs w:val="24"/>
          <w:lang w:val="bg-BG"/>
        </w:rPr>
      </w:pPr>
    </w:p>
    <w:p w:rsidR="00160C15" w:rsidRPr="005F7CD8" w:rsidRDefault="00160C15" w:rsidP="00160C15">
      <w:pPr>
        <w:jc w:val="both"/>
        <w:rPr>
          <w:b/>
          <w:szCs w:val="24"/>
          <w:lang w:val="bg-BG"/>
        </w:rPr>
      </w:pPr>
      <w:r w:rsidRPr="005F7CD8">
        <w:rPr>
          <w:b/>
          <w:szCs w:val="24"/>
          <w:lang w:val="bg-BG"/>
        </w:rPr>
        <w:t>13. Окислително-редукционни процеси - характеристика, основни понятия, видове.</w:t>
      </w:r>
    </w:p>
    <w:p w:rsidR="00160C15" w:rsidRPr="005F7CD8" w:rsidRDefault="00160C15" w:rsidP="00160C15">
      <w:pPr>
        <w:jc w:val="both"/>
        <w:rPr>
          <w:b/>
          <w:szCs w:val="24"/>
          <w:lang w:val="bg-BG"/>
        </w:rPr>
      </w:pPr>
      <w:r w:rsidRPr="005F7CD8">
        <w:rPr>
          <w:szCs w:val="24"/>
          <w:lang w:val="bg-BG"/>
        </w:rPr>
        <w:tab/>
        <w:t>Окислително-редукционни процеси с участието на неорганични и органични съединения - примери, характеристика чрез степените на окисление и чрез промяната на свободната енергия на Гибс. Начини за протичане на окислително-редукционните процеси: чрез директен пренос на електрони, чрез дехидрогениране и елиминиране. Начини за изразяване преноса на електрони чрез водородни атоми - примери.</w:t>
      </w:r>
    </w:p>
    <w:p w:rsidR="00160C15" w:rsidRPr="00986B30" w:rsidRDefault="00160C15" w:rsidP="00160C15">
      <w:pPr>
        <w:jc w:val="both"/>
        <w:rPr>
          <w:b/>
          <w:sz w:val="22"/>
          <w:szCs w:val="24"/>
          <w:lang w:val="bg-BG"/>
        </w:rPr>
      </w:pPr>
    </w:p>
    <w:p w:rsidR="00160C15" w:rsidRPr="005F7CD8" w:rsidRDefault="00160C15" w:rsidP="00160C15">
      <w:pPr>
        <w:jc w:val="both"/>
        <w:rPr>
          <w:b/>
          <w:szCs w:val="24"/>
          <w:lang w:val="bg-BG"/>
        </w:rPr>
      </w:pPr>
      <w:r w:rsidRPr="005F7CD8">
        <w:rPr>
          <w:b/>
          <w:szCs w:val="24"/>
          <w:lang w:val="bg-BG"/>
        </w:rPr>
        <w:t>14. Критерии за определяне посоката на окислително-редукционните процеси - уравнение на Нернст. Скорост на окислително-редукционните процеси. Редокскатализатори. Особености на биологичното окисление.</w:t>
      </w:r>
    </w:p>
    <w:p w:rsidR="00160C15" w:rsidRPr="005F7CD8" w:rsidRDefault="00160C15" w:rsidP="00160C15">
      <w:pPr>
        <w:jc w:val="both"/>
        <w:rPr>
          <w:b/>
          <w:szCs w:val="24"/>
          <w:lang w:val="bg-BG"/>
        </w:rPr>
      </w:pPr>
      <w:r w:rsidRPr="005F7CD8">
        <w:rPr>
          <w:szCs w:val="24"/>
          <w:lang w:val="bg-BG"/>
        </w:rPr>
        <w:tab/>
        <w:t>Критерии за определяне посоката на окислително-редукционните процеси. Уравнение на Нернст. Стандартен редокс-потенциал и използването му за характеризиране на окислителните и редукционните свойства на редокси-двойките. Скорост на окислително-редукционните процеси. Редокс-катализатори - характеристика и примери. Особености на биологичното окисление.</w:t>
      </w:r>
    </w:p>
    <w:p w:rsidR="00160C15" w:rsidRPr="00986B30" w:rsidRDefault="00160C15" w:rsidP="00160C15">
      <w:pPr>
        <w:jc w:val="both"/>
        <w:rPr>
          <w:b/>
          <w:sz w:val="22"/>
          <w:szCs w:val="24"/>
          <w:lang w:val="bg-BG"/>
        </w:rPr>
      </w:pPr>
    </w:p>
    <w:p w:rsidR="00160C15" w:rsidRPr="005F7CD8" w:rsidRDefault="00160C15" w:rsidP="00160C15">
      <w:pPr>
        <w:jc w:val="both"/>
        <w:rPr>
          <w:b/>
          <w:szCs w:val="24"/>
          <w:lang w:val="bg-BG"/>
        </w:rPr>
      </w:pPr>
      <w:r w:rsidRPr="005F7CD8">
        <w:rPr>
          <w:b/>
          <w:szCs w:val="24"/>
          <w:lang w:val="bg-BG"/>
        </w:rPr>
        <w:t>15. Киселини и основи според теориите на Арениус, Брьонстед-Лоури и Люис. Обобщено схващане за киселини и основи.</w:t>
      </w:r>
    </w:p>
    <w:p w:rsidR="00160C15" w:rsidRPr="005F7CD8" w:rsidRDefault="00160C15" w:rsidP="00160C15">
      <w:pPr>
        <w:jc w:val="both"/>
        <w:rPr>
          <w:b/>
          <w:szCs w:val="24"/>
          <w:lang w:val="bg-BG"/>
        </w:rPr>
      </w:pPr>
      <w:r w:rsidRPr="005F7CD8">
        <w:rPr>
          <w:szCs w:val="24"/>
          <w:lang w:val="bg-BG"/>
        </w:rPr>
        <w:tab/>
        <w:t>Определение за киселина и основа в исторически аспект. Киселини и основи според теорията на Арениус - предимства и недостатъци на теорията. Киселини и основи според протолитичната теория на Брьонстед и Лоури - основни понятия и примери. Киселини и основи според теорията на Люис - същност и примери. Обобщено схващане за киселини и основи.</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16. Автопротолиза. Йонно произведение на водата. Водороден показател /рН/ - методи за измерване.</w:t>
      </w:r>
    </w:p>
    <w:p w:rsidR="00160C15" w:rsidRPr="005F7CD8" w:rsidRDefault="00160C15" w:rsidP="00160C15">
      <w:pPr>
        <w:jc w:val="both"/>
        <w:rPr>
          <w:b/>
          <w:szCs w:val="24"/>
          <w:lang w:val="bg-BG"/>
        </w:rPr>
      </w:pPr>
      <w:r w:rsidRPr="005F7CD8">
        <w:rPr>
          <w:szCs w:val="24"/>
          <w:lang w:val="bg-BG"/>
        </w:rPr>
        <w:lastRenderedPageBreak/>
        <w:tab/>
        <w:t>Автопротолиза - същност, примери. Йонно произведение на водата - извод, възможности за използването му. Водороден показател /рН/ - дефиниция, характеризиране на средата чрез рН; рОН и рКн</w:t>
      </w:r>
      <w:r w:rsidRPr="005F7CD8">
        <w:rPr>
          <w:szCs w:val="24"/>
          <w:vertAlign w:val="subscript"/>
          <w:lang w:val="bg-BG"/>
        </w:rPr>
        <w:t>2</w:t>
      </w:r>
      <w:r w:rsidRPr="005F7CD8">
        <w:rPr>
          <w:szCs w:val="24"/>
          <w:lang w:val="bg-BG"/>
        </w:rPr>
        <w:t>о; рН и рКн</w:t>
      </w:r>
      <w:r w:rsidRPr="005F7CD8">
        <w:rPr>
          <w:szCs w:val="24"/>
          <w:vertAlign w:val="subscript"/>
          <w:lang w:val="bg-BG"/>
        </w:rPr>
        <w:t>2</w:t>
      </w:r>
      <w:r w:rsidRPr="005F7CD8">
        <w:rPr>
          <w:szCs w:val="24"/>
          <w:lang w:val="bg-BG"/>
        </w:rPr>
        <w:t>о при температурата на живите организми. Промяна на рН при разреждане на разтвори на силни и слаби протолити. рН-скала. Видове киселинност. Методи за измерване на рН (от упражнение Nо 3). Примери за рН на някои физиологични течности и хранителни продукти.</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17. Сила на протолитите - рКа и рКb. Уравнение на Хендерсон - Хаселбалх.</w:t>
      </w:r>
    </w:p>
    <w:p w:rsidR="00160C15" w:rsidRPr="005F7CD8" w:rsidRDefault="00160C15" w:rsidP="00160C15">
      <w:pPr>
        <w:jc w:val="both"/>
        <w:rPr>
          <w:b/>
          <w:szCs w:val="24"/>
          <w:lang w:val="bg-BG"/>
        </w:rPr>
      </w:pPr>
      <w:r w:rsidRPr="005F7CD8">
        <w:rPr>
          <w:szCs w:val="24"/>
          <w:lang w:val="bg-BG"/>
        </w:rPr>
        <w:tab/>
        <w:t>Сила на протолитите - качествена характеристика; количествена характеристика чрез протолизните константи Ка и Кb. Връзка между Ка и Кb. Връзка между Ка и рН (уравнение на Хендерсон-Хаселбалх за слаба киселина) и между Кb и рН (уравнение на Хендерсон-Хаселбалх за слаба основа). Видове протолити в зависимост от стойностите на рКа и рКb.</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18. Буферни разтвори- характеристика и свойства; буферен капацитет; биологично значение.</w:t>
      </w:r>
    </w:p>
    <w:p w:rsidR="00160C15" w:rsidRPr="005F7CD8" w:rsidRDefault="00160C15" w:rsidP="00160C15">
      <w:pPr>
        <w:jc w:val="both"/>
        <w:rPr>
          <w:szCs w:val="24"/>
          <w:lang w:val="bg-BG"/>
        </w:rPr>
      </w:pPr>
      <w:r w:rsidRPr="005F7CD8">
        <w:rPr>
          <w:szCs w:val="24"/>
          <w:lang w:val="bg-BG"/>
        </w:rPr>
        <w:tab/>
        <w:t xml:space="preserve">Начини за изменение на концентрацията на </w:t>
      </w:r>
      <m:oMath>
        <m:sSup>
          <m:sSupPr>
            <m:ctrlPr>
              <w:rPr>
                <w:rFonts w:ascii="Cambria Math" w:hAnsi="Cambria Math"/>
                <w:i/>
                <w:szCs w:val="24"/>
                <w:lang w:val="bg-BG"/>
              </w:rPr>
            </m:ctrlPr>
          </m:sSupPr>
          <m:e>
            <m:r>
              <w:rPr>
                <w:rFonts w:ascii="Cambria Math" w:hAnsi="Cambria Math"/>
                <w:szCs w:val="24"/>
                <w:lang w:val="bg-BG"/>
              </w:rPr>
              <m:t>H</m:t>
            </m:r>
          </m:e>
          <m:sup>
            <m:r>
              <w:rPr>
                <w:rFonts w:ascii="Cambria Math" w:hAnsi="Cambria Math"/>
                <w:szCs w:val="24"/>
                <w:lang w:val="bg-BG"/>
              </w:rPr>
              <m:t>+</m:t>
            </m:r>
          </m:sup>
        </m:sSup>
      </m:oMath>
      <w:r w:rsidRPr="005F7CD8">
        <w:rPr>
          <w:szCs w:val="24"/>
          <w:lang w:val="bg-BG"/>
        </w:rPr>
        <w:t xml:space="preserve"> (начини за изменение на рН). Поддържане на концентрацията на </w:t>
      </w:r>
      <m:oMath>
        <m:sSup>
          <m:sSupPr>
            <m:ctrlPr>
              <w:rPr>
                <w:rFonts w:ascii="Cambria Math" w:hAnsi="Cambria Math"/>
                <w:i/>
                <w:szCs w:val="24"/>
                <w:lang w:val="bg-BG"/>
              </w:rPr>
            </m:ctrlPr>
          </m:sSupPr>
          <m:e>
            <m:r>
              <w:rPr>
                <w:rFonts w:ascii="Cambria Math" w:hAnsi="Cambria Math"/>
                <w:szCs w:val="24"/>
                <w:lang w:val="bg-BG"/>
              </w:rPr>
              <m:t>H</m:t>
            </m:r>
          </m:e>
          <m:sup>
            <m:r>
              <w:rPr>
                <w:rFonts w:ascii="Cambria Math" w:hAnsi="Cambria Math"/>
                <w:szCs w:val="24"/>
                <w:lang w:val="bg-BG"/>
              </w:rPr>
              <m:t>+</m:t>
            </m:r>
          </m:sup>
        </m:sSup>
      </m:oMath>
      <w:r w:rsidRPr="005F7CD8">
        <w:rPr>
          <w:szCs w:val="24"/>
          <w:lang w:val="bg-BG"/>
        </w:rPr>
        <w:t xml:space="preserve"> (поддържане на рН) чрез буферни разтвори: какво представляват буферните разтвори, видове буферни разтвори - примери. Приготвяне на буферни разтвори (буферни криви). Уравнения на Хендерсон-Хаселбалх за киселинен и основен буфер. Буферен капацитет. Свойства на буферните разтвори. Примери за ролята на буферите за поддържане на рН в неживата и живата природа. Възможности за регулиране на рН на кръвта в организма.</w:t>
      </w:r>
    </w:p>
    <w:p w:rsidR="00160C15" w:rsidRPr="005F7CD8" w:rsidRDefault="00160C15" w:rsidP="00160C15">
      <w:pPr>
        <w:jc w:val="both"/>
        <w:rPr>
          <w:szCs w:val="24"/>
          <w:lang w:val="bg-BG"/>
        </w:rPr>
      </w:pPr>
      <w:r w:rsidRPr="005F7CD8">
        <w:rPr>
          <w:szCs w:val="24"/>
          <w:lang w:val="bg-BG"/>
        </w:rPr>
        <w:tab/>
        <w:t>Забележка: Буфери се разглеждат и по време на упражненията (№ 4)</w:t>
      </w:r>
    </w:p>
    <w:p w:rsidR="00160C15" w:rsidRPr="005F7CD8" w:rsidRDefault="00160C15" w:rsidP="00160C15">
      <w:pPr>
        <w:jc w:val="both"/>
        <w:rPr>
          <w:b/>
          <w:szCs w:val="24"/>
          <w:lang w:val="bg-BG"/>
        </w:rPr>
      </w:pPr>
    </w:p>
    <w:p w:rsidR="00160C15" w:rsidRPr="005F7CD8" w:rsidRDefault="00160C15" w:rsidP="00160C15">
      <w:pPr>
        <w:jc w:val="both"/>
        <w:rPr>
          <w:b/>
          <w:szCs w:val="24"/>
          <w:lang w:val="bg-BG"/>
        </w:rPr>
      </w:pPr>
      <w:r w:rsidRPr="005F7CD8">
        <w:rPr>
          <w:b/>
          <w:szCs w:val="24"/>
          <w:lang w:val="bg-BG"/>
        </w:rPr>
        <w:t>IV ТЕМА: МЕТОДИ ЗА ХИМИЧЕН АНАЛИЗ НА БИОМАТЕРИАЛИ</w:t>
      </w:r>
    </w:p>
    <w:p w:rsidR="00160C15" w:rsidRPr="00986B30" w:rsidRDefault="00160C15" w:rsidP="00160C15">
      <w:pPr>
        <w:jc w:val="both"/>
        <w:rPr>
          <w:sz w:val="20"/>
          <w:szCs w:val="24"/>
          <w:lang w:val="bg-BG"/>
        </w:rPr>
      </w:pPr>
    </w:p>
    <w:p w:rsidR="00160C15" w:rsidRPr="005F7CD8" w:rsidRDefault="00160C15" w:rsidP="00160C15">
      <w:pPr>
        <w:jc w:val="both"/>
        <w:rPr>
          <w:szCs w:val="24"/>
          <w:lang w:val="bg-BG"/>
        </w:rPr>
      </w:pPr>
      <w:r w:rsidRPr="005F7CD8">
        <w:rPr>
          <w:szCs w:val="24"/>
          <w:lang w:val="bg-BG"/>
        </w:rPr>
        <w:t>19. Предмет на аналитичната химия. Качествен анализ. Качествени аналитични реакции на биологично важни катиони и аниони. Приложение в диагностиката и при медико-биологични изследвания. Примери.</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20. Концентрация на разтворите, начини за изразяване и изчисление. Клинично значение.</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21. Количествен анализ. Химични методи за количествен анализ. Обемен анализ- общи положения, прибори, индикатори, разтвори, клинично значение.</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22. Киселинно-основен обемен анализ. Алкалиметрия. Ацидиметрия. Приложимост при медикобиологични изследвания.</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23. Окислително-редукционен обемен анализ. Перманганометрия. Значение.</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24. Комплексометричен обемен анализ. Комплексонометрия. Значение.</w:t>
      </w:r>
    </w:p>
    <w:p w:rsidR="00160C15" w:rsidRPr="005F7CD8" w:rsidRDefault="00160C15" w:rsidP="00160C15">
      <w:pPr>
        <w:jc w:val="both"/>
        <w:rPr>
          <w:szCs w:val="24"/>
          <w:lang w:val="bg-BG"/>
        </w:rPr>
      </w:pPr>
    </w:p>
    <w:p w:rsidR="00160C15" w:rsidRPr="005F7CD8" w:rsidRDefault="00160C15" w:rsidP="00160C15">
      <w:pPr>
        <w:jc w:val="both"/>
        <w:rPr>
          <w:szCs w:val="24"/>
          <w:lang w:val="bg-BG"/>
        </w:rPr>
      </w:pPr>
      <w:r w:rsidRPr="005F7CD8">
        <w:rPr>
          <w:szCs w:val="24"/>
          <w:lang w:val="bg-BG"/>
        </w:rPr>
        <w:t>25. Фотометрия - същност и място в клиничната лаборатория и биохимията.</w:t>
      </w:r>
    </w:p>
    <w:p w:rsidR="00160C15" w:rsidRPr="005F7CD8" w:rsidRDefault="00160C15" w:rsidP="00160C15">
      <w:pPr>
        <w:jc w:val="both"/>
        <w:rPr>
          <w:szCs w:val="24"/>
          <w:lang w:val="bg-BG"/>
        </w:rPr>
      </w:pPr>
      <w:r w:rsidRPr="005F7CD8">
        <w:rPr>
          <w:b/>
          <w:szCs w:val="24"/>
          <w:lang w:val="bg-BG"/>
        </w:rPr>
        <w:tab/>
      </w:r>
      <w:r w:rsidRPr="005F7CD8">
        <w:rPr>
          <w:szCs w:val="24"/>
          <w:lang w:val="bg-BG"/>
        </w:rPr>
        <w:t>Забележка: За подготовка по въпросите от 19 до 25 да се използват тезисите за упражненията по същите теми.</w:t>
      </w:r>
    </w:p>
    <w:p w:rsidR="00160C15" w:rsidRPr="005F7CD8" w:rsidRDefault="00160C15" w:rsidP="00160C15">
      <w:pPr>
        <w:jc w:val="both"/>
        <w:rPr>
          <w:b/>
          <w:i/>
          <w:szCs w:val="24"/>
          <w:lang w:val="bg-BG"/>
        </w:rPr>
      </w:pPr>
    </w:p>
    <w:p w:rsidR="00160C15" w:rsidRPr="005F7CD8" w:rsidRDefault="00160C15" w:rsidP="00160C15">
      <w:pPr>
        <w:jc w:val="both"/>
        <w:rPr>
          <w:b/>
          <w:szCs w:val="24"/>
          <w:lang w:val="bg-BG"/>
        </w:rPr>
      </w:pPr>
      <w:r w:rsidRPr="005F7CD8">
        <w:rPr>
          <w:b/>
          <w:szCs w:val="24"/>
          <w:lang w:val="bg-BG"/>
        </w:rPr>
        <w:t>V ТЕМА: ВЪГЛЕВОДОРОДИ, МОНО- И ПОЛИФУНКЦИОНАЛНИ ПРОИЗВОДНИ НА ВЪГЛЕВОДОРОДИТЕ</w:t>
      </w:r>
    </w:p>
    <w:p w:rsidR="00160C15" w:rsidRPr="00986B30" w:rsidRDefault="00160C15" w:rsidP="00160C15">
      <w:pPr>
        <w:jc w:val="both"/>
        <w:rPr>
          <w:sz w:val="16"/>
          <w:szCs w:val="24"/>
          <w:lang w:val="bg-BG"/>
        </w:rPr>
      </w:pPr>
    </w:p>
    <w:p w:rsidR="00160C15" w:rsidRPr="005F7CD8" w:rsidRDefault="00160C15" w:rsidP="00160C15">
      <w:pPr>
        <w:jc w:val="both"/>
        <w:rPr>
          <w:b/>
          <w:i/>
          <w:szCs w:val="24"/>
          <w:lang w:val="bg-BG"/>
        </w:rPr>
      </w:pPr>
      <w:r w:rsidRPr="005F7CD8">
        <w:rPr>
          <w:b/>
          <w:i/>
          <w:szCs w:val="24"/>
          <w:lang w:val="bg-BG"/>
        </w:rPr>
        <w:t>26. Класификация и номенклатура на органичните съединения. Въглеводороди и халогенопроизводни на въглеводородите с медикобиологично значение. Основни типове органични реакции.</w:t>
      </w:r>
    </w:p>
    <w:p w:rsidR="00160C15" w:rsidRPr="005F7CD8" w:rsidRDefault="00160C15" w:rsidP="00160C15">
      <w:pPr>
        <w:jc w:val="both"/>
        <w:rPr>
          <w:b/>
          <w:szCs w:val="24"/>
          <w:lang w:val="bg-BG"/>
        </w:rPr>
      </w:pPr>
      <w:r w:rsidRPr="005F7CD8">
        <w:rPr>
          <w:szCs w:val="24"/>
          <w:lang w:val="bg-BG"/>
        </w:rPr>
        <w:lastRenderedPageBreak/>
        <w:tab/>
        <w:t>Класификация: непръстенни и пръстенни органични съединения, наситени и ненаситени, карбоциклени и хетероциклени съединения; класификация по функционални групи, хомоложни редове. Въглеводороди и халогенопроизводни на въглеводородите: характеристика, класификация и номенклатура; строеж и химични свойства; представители с медикобиологично значение.</w:t>
      </w:r>
    </w:p>
    <w:p w:rsidR="00160C15" w:rsidRPr="005F7CD8" w:rsidRDefault="00160C15" w:rsidP="00160C15">
      <w:pPr>
        <w:jc w:val="both"/>
        <w:rPr>
          <w:b/>
          <w:i/>
          <w:szCs w:val="24"/>
          <w:lang w:val="bg-BG"/>
        </w:rPr>
      </w:pPr>
    </w:p>
    <w:p w:rsidR="00160C15" w:rsidRPr="005F7CD8" w:rsidRDefault="00160C15" w:rsidP="00160C15">
      <w:pPr>
        <w:jc w:val="both"/>
        <w:rPr>
          <w:b/>
          <w:i/>
          <w:szCs w:val="24"/>
          <w:lang w:val="bg-BG"/>
        </w:rPr>
      </w:pPr>
      <w:r w:rsidRPr="005F7CD8">
        <w:rPr>
          <w:b/>
          <w:i/>
          <w:szCs w:val="24"/>
          <w:lang w:val="bg-BG"/>
        </w:rPr>
        <w:t>27. Алкохоли, феноли, етери, тиоли, амини - характеристика и по-важни представители с медикобиологично значение. Характерни химични отнасяния</w:t>
      </w:r>
    </w:p>
    <w:p w:rsidR="00160C15" w:rsidRPr="005F7CD8" w:rsidRDefault="00160C15" w:rsidP="00160C15">
      <w:pPr>
        <w:jc w:val="both"/>
        <w:rPr>
          <w:szCs w:val="24"/>
          <w:lang w:val="bg-BG"/>
        </w:rPr>
      </w:pPr>
      <w:r w:rsidRPr="005F7CD8">
        <w:rPr>
          <w:szCs w:val="24"/>
          <w:lang w:val="bg-BG"/>
        </w:rPr>
        <w:tab/>
        <w:t xml:space="preserve">Характеристика и класификация: алкохоли, феноли, етери и пероксиди; тиоли, сулфиди и дисулфиди; мастни и ароматни амини. Номенклатура. Представители и тяхното медикобиологично значение. Липоева и дихидролипоева киселина, коензим А, сярасъдържащи аминокиселини, </w:t>
      </w:r>
      <w:r w:rsidRPr="005F7CD8">
        <w:rPr>
          <w:szCs w:val="24"/>
          <w:u w:val="dash"/>
          <w:lang w:val="bg-BG"/>
        </w:rPr>
        <w:t>дисулфирам</w:t>
      </w:r>
      <w:r w:rsidRPr="005F7CD8">
        <w:rPr>
          <w:szCs w:val="24"/>
          <w:lang w:val="bg-BG"/>
        </w:rPr>
        <w:t>.</w:t>
      </w:r>
    </w:p>
    <w:p w:rsidR="00160C15" w:rsidRPr="005F7CD8" w:rsidRDefault="00160C15" w:rsidP="00160C15">
      <w:pPr>
        <w:jc w:val="both"/>
        <w:rPr>
          <w:b/>
          <w:szCs w:val="24"/>
          <w:lang w:val="bg-BG"/>
        </w:rPr>
      </w:pPr>
      <w:r w:rsidRPr="005F7CD8">
        <w:rPr>
          <w:szCs w:val="24"/>
          <w:lang w:val="bg-BG"/>
        </w:rPr>
        <w:tab/>
        <w:t xml:space="preserve">Пространствен и електронен строеж. Връзка между строежа и реакционната способност. Киселинно основни свойства. Получаване на естери и тиоестери; естери с органични и неорганични киселини; естерна и тиоестерна връзка. Получаване на етери, етерна връзка. Окисление на първични и вторични алкохоли; окисление на тиоли, дисулфиден мост. Взаимодействия на амини - образуване на амиди, анилиди и Шифови бази. </w:t>
      </w:r>
      <w:r w:rsidRPr="005F7CD8">
        <w:rPr>
          <w:szCs w:val="24"/>
          <w:u w:val="dash"/>
          <w:lang w:val="bg-BG"/>
        </w:rPr>
        <w:t>Неензимно гликиране на белтъци.</w:t>
      </w:r>
    </w:p>
    <w:p w:rsidR="00160C15" w:rsidRPr="005F7CD8" w:rsidRDefault="00160C15" w:rsidP="00160C15">
      <w:pPr>
        <w:jc w:val="both"/>
        <w:rPr>
          <w:b/>
          <w:i/>
          <w:szCs w:val="24"/>
          <w:lang w:val="bg-BG"/>
        </w:rPr>
      </w:pPr>
    </w:p>
    <w:p w:rsidR="00160C15" w:rsidRPr="005F7CD8" w:rsidRDefault="00160C15" w:rsidP="00160C15">
      <w:pPr>
        <w:jc w:val="both"/>
        <w:rPr>
          <w:b/>
          <w:i/>
          <w:szCs w:val="24"/>
          <w:lang w:val="bg-BG"/>
        </w:rPr>
      </w:pPr>
      <w:r w:rsidRPr="005F7CD8">
        <w:rPr>
          <w:b/>
          <w:i/>
          <w:szCs w:val="24"/>
          <w:lang w:val="bg-BG"/>
        </w:rPr>
        <w:t>28. Карбонилни съединения. Класификация. По-важни в медикобиологично отношение представители за алдехиди, кетони, хинони. Строеж и реакционна способност на карбонилната група. Характерни реакции с медикобиологично значение за алдехиди, кетони и хинони.</w:t>
      </w:r>
    </w:p>
    <w:p w:rsidR="00160C15" w:rsidRPr="005F7CD8" w:rsidRDefault="00160C15" w:rsidP="00160C15">
      <w:pPr>
        <w:jc w:val="both"/>
        <w:rPr>
          <w:szCs w:val="24"/>
          <w:lang w:val="bg-BG"/>
        </w:rPr>
      </w:pPr>
      <w:r w:rsidRPr="005F7CD8">
        <w:rPr>
          <w:szCs w:val="24"/>
          <w:lang w:val="bg-BG"/>
        </w:rPr>
        <w:tab/>
        <w:t>Характеристика, класификация и номенклатура, свързващо звено - наличие на карбонилна група. Алдехиди, кетони и хинони. Карбоксилни киселини и техни производни: соли, амиди, естери, тиоестери, анхидриди и хлориди, ацилна (ациолна) функционална група. Представители на алдехиди, кетони и хинони, в</w:t>
      </w:r>
      <w:r w:rsidRPr="005F7CD8">
        <w:rPr>
          <w:szCs w:val="24"/>
          <w:u w:val="dash"/>
          <w:lang w:val="bg-BG"/>
        </w:rPr>
        <w:t>итамин К - строеж и биологично значение</w:t>
      </w:r>
      <w:r w:rsidRPr="005F7CD8">
        <w:rPr>
          <w:szCs w:val="24"/>
          <w:lang w:val="bg-BG"/>
        </w:rPr>
        <w:t xml:space="preserve">. </w:t>
      </w:r>
    </w:p>
    <w:p w:rsidR="00160C15" w:rsidRPr="005F7CD8" w:rsidRDefault="00160C15" w:rsidP="00160C15">
      <w:pPr>
        <w:jc w:val="both"/>
        <w:rPr>
          <w:b/>
          <w:szCs w:val="24"/>
          <w:lang w:val="bg-BG"/>
        </w:rPr>
      </w:pPr>
      <w:r w:rsidRPr="005F7CD8">
        <w:rPr>
          <w:szCs w:val="24"/>
          <w:lang w:val="bg-BG"/>
        </w:rPr>
        <w:tab/>
        <w:t>Пространствен и електронен строеж на карбонилната група, поляризация. Електронни и простанствени ефекти на заместителите върху реакционната способност на алдехиди и кетони. Реакционна схема на нуклеофилно присъединяване, роля на катализаторите. Реакции на присъединяване и присъединяване-елиминиране; алдолна кондензация. Окислително-редукционни взаимодействия - Фелингова и сребърно-амонячна проби; диспропорциониране (реакция на Каницаро) на алдехиди; редокс-системата хинон-хидрохинон и биологичното й значение.</w:t>
      </w:r>
    </w:p>
    <w:p w:rsidR="00160C15" w:rsidRPr="005F7CD8" w:rsidRDefault="00160C15" w:rsidP="00160C15">
      <w:pPr>
        <w:jc w:val="both"/>
        <w:rPr>
          <w:b/>
          <w:i/>
          <w:szCs w:val="24"/>
          <w:lang w:val="bg-BG"/>
        </w:rPr>
      </w:pPr>
    </w:p>
    <w:p w:rsidR="00160C15" w:rsidRPr="005F7CD8" w:rsidRDefault="00160C15" w:rsidP="00160C15">
      <w:pPr>
        <w:jc w:val="both"/>
        <w:rPr>
          <w:b/>
          <w:i/>
          <w:szCs w:val="24"/>
          <w:lang w:val="bg-BG"/>
        </w:rPr>
      </w:pPr>
      <w:r w:rsidRPr="005F7CD8">
        <w:rPr>
          <w:b/>
          <w:i/>
          <w:szCs w:val="24"/>
          <w:lang w:val="bg-BG"/>
        </w:rPr>
        <w:t>29. Карбоксилни киселини – по- важни представители с медикобиологично значение. Характерни химични реакции на карбоксилните киселини.</w:t>
      </w:r>
    </w:p>
    <w:p w:rsidR="00160C15" w:rsidRPr="005F7CD8" w:rsidRDefault="00160C15" w:rsidP="00160C15">
      <w:pPr>
        <w:jc w:val="both"/>
        <w:rPr>
          <w:szCs w:val="24"/>
          <w:lang w:val="bg-BG"/>
        </w:rPr>
      </w:pPr>
      <w:r w:rsidRPr="005F7CD8">
        <w:rPr>
          <w:szCs w:val="24"/>
          <w:lang w:val="bg-BG"/>
        </w:rPr>
        <w:tab/>
        <w:t xml:space="preserve">Представители на моно- и ди-карбоксилни киселини; ароматни карбоксилни киселини. </w:t>
      </w:r>
    </w:p>
    <w:p w:rsidR="00160C15" w:rsidRPr="005F7CD8" w:rsidRDefault="00160C15" w:rsidP="00160C15">
      <w:pPr>
        <w:jc w:val="both"/>
        <w:rPr>
          <w:b/>
          <w:szCs w:val="24"/>
          <w:lang w:val="bg-BG"/>
        </w:rPr>
      </w:pPr>
      <w:r w:rsidRPr="005F7CD8">
        <w:rPr>
          <w:szCs w:val="24"/>
          <w:lang w:val="bg-BG"/>
        </w:rPr>
        <w:tab/>
        <w:t>Реакции на нуклеофилно заместване за карбоксилните киселини и техните функционални производни: - реакционна схема на нуклеофилно заместване, роля на катализаторите. Химични свойства на карбоксилните киселини: киселинни свойства, естерификация, получаване на тиоестери, подвижност на α-водородните атоми, α-субституирани карбоксилни киселини; декарбоксилиране; β-окисление и значението му при катаболизма на мастните киселини.</w:t>
      </w:r>
    </w:p>
    <w:p w:rsidR="00160C15" w:rsidRPr="005F7CD8" w:rsidRDefault="00160C15" w:rsidP="00160C15">
      <w:pPr>
        <w:jc w:val="both"/>
        <w:rPr>
          <w:b/>
          <w:i/>
          <w:szCs w:val="24"/>
          <w:lang w:val="bg-BG"/>
        </w:rPr>
      </w:pPr>
    </w:p>
    <w:p w:rsidR="00160C15" w:rsidRPr="005F7CD8" w:rsidRDefault="00160C15" w:rsidP="00160C15">
      <w:pPr>
        <w:jc w:val="both"/>
        <w:rPr>
          <w:b/>
          <w:i/>
          <w:szCs w:val="24"/>
          <w:lang w:val="bg-BG"/>
        </w:rPr>
      </w:pPr>
      <w:r w:rsidRPr="005F7CD8">
        <w:rPr>
          <w:b/>
          <w:i/>
          <w:szCs w:val="24"/>
          <w:lang w:val="bg-BG"/>
        </w:rPr>
        <w:t>30. Характеристика на типовете производни на карбоксилните киселини. Общи химични свойства.</w:t>
      </w:r>
    </w:p>
    <w:p w:rsidR="00160C15" w:rsidRPr="005F7CD8" w:rsidRDefault="00160C15" w:rsidP="00160C15">
      <w:pPr>
        <w:jc w:val="both"/>
        <w:rPr>
          <w:b/>
          <w:szCs w:val="24"/>
          <w:lang w:val="bg-BG"/>
        </w:rPr>
      </w:pPr>
      <w:r w:rsidRPr="005F7CD8">
        <w:rPr>
          <w:szCs w:val="24"/>
          <w:lang w:val="bg-BG"/>
        </w:rPr>
        <w:tab/>
        <w:t>Функционални производни на карбоксилните киселини: амиди, естери, тиоестери, анхидриди и хлориди. Общи химични свойства: хидролиза, амонолиза, алкохолиза (преестерификация). Специфични характеристики и значението им за биосферата на: анхидриди, естери, тиоестери и амиди.</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lastRenderedPageBreak/>
        <w:t>VI ТЕМА: ХЕТЕРОФУНКЦИОНАЛНИ ПРОИЗВОДНИ НА ВЪГЛЕ-ВОДОРОДИТЕ. ОСНОВНИ МЕТАБОЛИТИ И ВАЖНИ ГРУПИ ЛЕКАРСТВЕНИ ВЕЩЕСТВА</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31. Характеристика на хетерофункционалните производни на въглеводородите. Аминоалкохоли, аминофеноли и техни производни с медикобиологично значение.</w:t>
      </w:r>
    </w:p>
    <w:p w:rsidR="00160C15" w:rsidRPr="00464B47" w:rsidRDefault="00160C15" w:rsidP="00160C15">
      <w:pPr>
        <w:jc w:val="both"/>
        <w:rPr>
          <w:b/>
          <w:szCs w:val="24"/>
          <w:lang w:val="bg-BG"/>
        </w:rPr>
      </w:pPr>
      <w:r w:rsidRPr="00464B47">
        <w:rPr>
          <w:szCs w:val="24"/>
          <w:lang w:val="bg-BG"/>
        </w:rPr>
        <w:tab/>
        <w:t xml:space="preserve">Старшинство на заместителите (функционалните групи). Характерни функционални групи и тяхното комбиниране при хетерофункционалните съединения - най-важни класове хетерофункционални съединения и тяхното медикобиологично значение. Аминоалкохоли - характеристика и представители: коламин, холин, ацетилхолин, ацетилхолинхидрохлорид, сфингозин; строеж и биологично значение. Аминоалкохоли: р-аминофенол; катехоламини: адреналин (епинефрин), </w:t>
      </w:r>
      <w:r w:rsidRPr="00464B47">
        <w:rPr>
          <w:szCs w:val="24"/>
          <w:u w:val="dash"/>
          <w:lang w:val="bg-BG"/>
        </w:rPr>
        <w:t>допамин, норадреналин</w:t>
      </w:r>
      <w:r w:rsidRPr="00464B47">
        <w:rPr>
          <w:szCs w:val="24"/>
          <w:lang w:val="bg-BG"/>
        </w:rPr>
        <w:t xml:space="preserve"> - строеж и биологично значение.</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32. Хидроксикиселини - характеристика, класификация, изомерия, свойства, представители.</w:t>
      </w:r>
    </w:p>
    <w:p w:rsidR="00160C15" w:rsidRPr="00464B47" w:rsidRDefault="00160C15" w:rsidP="00160C15">
      <w:pPr>
        <w:jc w:val="both"/>
        <w:rPr>
          <w:b/>
          <w:szCs w:val="24"/>
          <w:lang w:val="bg-BG"/>
        </w:rPr>
      </w:pPr>
      <w:r w:rsidRPr="00464B47">
        <w:rPr>
          <w:szCs w:val="24"/>
          <w:lang w:val="bg-BG"/>
        </w:rPr>
        <w:tab/>
        <w:t>Характеристика и класификация - според въглеводородния остатък; според броя на хидроксилните и карбоксилни групи; според взаимното разположение на двете функционални групи. Наименования. Оптична изомерия. Химични свойства за всяка от функционалните групи, химични свойства на алифатните хидроксикиселини, обусловени от строежа на молекулата като цяло: образуване на лактиди, дехидратация, образуване на лактони. Окисление - дехидрогениране и окислително декарбоксилиране- биологично значение. Представители и медикобиологичното им значение: алифатни хидроксикиселини - млечна, гликолова, β-хидроксимаслена, рицинолова, ябълчена, лимонена, изолимонена, мевалонова, винена; ароматни хидроксикиселини - салицилова, аминосалицилова, галова.</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33. Алдехид- и кетокарбоксилни киселини - характеристика, класификация, изомерия, свойства, представители. Въглеродна киселина и нейни функционални производни.</w:t>
      </w:r>
    </w:p>
    <w:p w:rsidR="00160C15" w:rsidRPr="00464B47" w:rsidRDefault="00160C15" w:rsidP="00160C15">
      <w:pPr>
        <w:jc w:val="both"/>
        <w:rPr>
          <w:szCs w:val="24"/>
          <w:lang w:val="bg-BG"/>
        </w:rPr>
      </w:pPr>
      <w:r w:rsidRPr="00464B47">
        <w:rPr>
          <w:szCs w:val="24"/>
          <w:lang w:val="bg-BG"/>
        </w:rPr>
        <w:tab/>
        <w:t xml:space="preserve">Обща характеристика. Представители - наименования, строеж и свойства с медикобиологично значение: глиоксалова киселина; пирогроздена киселина - кетоенолна тавтомерия, окислително декарбоксилиране - </w:t>
      </w:r>
      <w:r w:rsidRPr="00464B47">
        <w:rPr>
          <w:szCs w:val="24"/>
          <w:u w:val="dash"/>
          <w:lang w:val="bg-BG"/>
        </w:rPr>
        <w:t>ацетил коензим А</w:t>
      </w:r>
      <w:r w:rsidRPr="00464B47">
        <w:rPr>
          <w:szCs w:val="24"/>
          <w:lang w:val="bg-BG"/>
        </w:rPr>
        <w:t>, редокс-система с млечна киселина; ацетоцетна киселина, редокс-система с β-хидроксимаслената киселина; ацетоцетов естер - кетоенолна тавтомерия, кетонно, киселинно и естерно разпадане; оксалоцетна киселина - тавтомерия, редокс-система с ябълчена киселина, α-кетоглутарова киселина - тавтомерия.</w:t>
      </w:r>
    </w:p>
    <w:p w:rsidR="00160C15" w:rsidRPr="00464B47" w:rsidRDefault="00160C15" w:rsidP="00160C15">
      <w:pPr>
        <w:jc w:val="both"/>
        <w:rPr>
          <w:szCs w:val="24"/>
          <w:lang w:val="bg-BG"/>
        </w:rPr>
      </w:pPr>
      <w:r w:rsidRPr="00464B47">
        <w:rPr>
          <w:szCs w:val="24"/>
          <w:lang w:val="bg-BG"/>
        </w:rPr>
        <w:tab/>
        <w:t xml:space="preserve">Въглероден диоксид и въглеродна киселина в организма - киселинно-основно равновесие, pKa - стойности, хидрогенкарбонатен буфер. Въглеродната киселина като органична киселина - моно-, ди- и три производни. Представители - свойства и значение: карбаминова киселина; фосген; гуанидин и производни – аргинин, </w:t>
      </w:r>
      <w:r w:rsidRPr="00464B47">
        <w:rPr>
          <w:szCs w:val="24"/>
          <w:u w:val="dash"/>
          <w:lang w:val="bg-BG"/>
        </w:rPr>
        <w:t>креатин, креатин фосфат и креатинин</w:t>
      </w:r>
      <w:r w:rsidRPr="00464B47">
        <w:rPr>
          <w:szCs w:val="24"/>
          <w:lang w:val="bg-BG"/>
        </w:rPr>
        <w:t>.</w:t>
      </w:r>
    </w:p>
    <w:p w:rsidR="00160C15" w:rsidRPr="00464B47" w:rsidRDefault="00160C15" w:rsidP="00160C15">
      <w:pPr>
        <w:jc w:val="both"/>
        <w:rPr>
          <w:b/>
          <w:sz w:val="22"/>
          <w:szCs w:val="24"/>
          <w:lang w:val="bg-BG"/>
        </w:rPr>
      </w:pPr>
    </w:p>
    <w:p w:rsidR="00160C15" w:rsidRPr="00464B47" w:rsidRDefault="00160C15" w:rsidP="00160C15">
      <w:pPr>
        <w:jc w:val="both"/>
        <w:rPr>
          <w:b/>
          <w:szCs w:val="24"/>
          <w:lang w:val="bg-BG"/>
        </w:rPr>
      </w:pPr>
      <w:r w:rsidRPr="00464B47">
        <w:rPr>
          <w:b/>
          <w:szCs w:val="24"/>
          <w:lang w:val="bg-BG"/>
        </w:rPr>
        <w:t>34. Производни на бензена като лекарствени вещества.</w:t>
      </w:r>
    </w:p>
    <w:p w:rsidR="00160C15" w:rsidRPr="00464B47" w:rsidRDefault="00160C15" w:rsidP="00160C15">
      <w:pPr>
        <w:jc w:val="both"/>
        <w:rPr>
          <w:szCs w:val="24"/>
          <w:lang w:val="bg-BG"/>
        </w:rPr>
      </w:pPr>
      <w:r w:rsidRPr="00464B47">
        <w:rPr>
          <w:szCs w:val="24"/>
          <w:lang w:val="bg-BG"/>
        </w:rPr>
        <w:tab/>
        <w:t xml:space="preserve">Парааминофенол и производни - фенацетин, лактофенин, парацетамол. Парааминобензоена киселина и производните й - анестезин, новокаин. Парааминосалицилова киселина, </w:t>
      </w:r>
      <w:r w:rsidRPr="00464B47">
        <w:rPr>
          <w:szCs w:val="24"/>
          <w:u w:val="dash"/>
          <w:lang w:val="bg-BG"/>
        </w:rPr>
        <w:t>дерматол</w:t>
      </w:r>
      <w:r w:rsidRPr="00464B47">
        <w:rPr>
          <w:szCs w:val="24"/>
          <w:lang w:val="bg-BG"/>
        </w:rPr>
        <w:t xml:space="preserve">. Салицилова киселина и производните й - натриев салицилат, салол, метилсалицилат, аспирин. Сулфонамиди. Строеж и представители: сулфаниламид, сулфатиазол, </w:t>
      </w:r>
      <w:r w:rsidRPr="00464B47">
        <w:rPr>
          <w:szCs w:val="24"/>
          <w:u w:val="dash"/>
          <w:lang w:val="bg-BG"/>
        </w:rPr>
        <w:t>сулфазин, мадрибон, бисептол.</w:t>
      </w:r>
    </w:p>
    <w:p w:rsidR="00160C15" w:rsidRPr="00464B47" w:rsidRDefault="00160C15" w:rsidP="00160C15">
      <w:pPr>
        <w:jc w:val="both"/>
        <w:rPr>
          <w:sz w:val="22"/>
          <w:szCs w:val="24"/>
          <w:lang w:val="bg-BG"/>
        </w:rPr>
      </w:pPr>
    </w:p>
    <w:p w:rsidR="00160C15" w:rsidRPr="00464B47" w:rsidRDefault="00160C15" w:rsidP="00160C15">
      <w:pPr>
        <w:jc w:val="both"/>
        <w:rPr>
          <w:b/>
          <w:szCs w:val="24"/>
          <w:lang w:val="bg-BG"/>
        </w:rPr>
      </w:pPr>
      <w:r w:rsidRPr="00464B47">
        <w:rPr>
          <w:b/>
          <w:szCs w:val="24"/>
          <w:lang w:val="bg-BG"/>
        </w:rPr>
        <w:t>VII ТЕМА: БИОЛОГИЧНО ВАЖНИ ХЕТЕРОЦИКЛЕНИ СЪЕДИНЕНИЯ</w:t>
      </w:r>
    </w:p>
    <w:p w:rsidR="00160C15" w:rsidRPr="00464B47" w:rsidRDefault="00160C15" w:rsidP="00160C15">
      <w:pPr>
        <w:jc w:val="both"/>
        <w:rPr>
          <w:szCs w:val="24"/>
          <w:lang w:val="bg-BG"/>
        </w:rPr>
      </w:pPr>
      <w:r w:rsidRPr="00464B47">
        <w:rPr>
          <w:b/>
          <w:szCs w:val="24"/>
          <w:lang w:val="bg-BG"/>
        </w:rPr>
        <w:t>35. Определение, класификация и обща характеристика на хетероциклените съединения. Петчленни хетероцикли с един хетероатом. Пирол. Индол и производни на индола.</w:t>
      </w:r>
      <w:r w:rsidRPr="00464B47">
        <w:rPr>
          <w:szCs w:val="24"/>
          <w:lang w:val="bg-BG"/>
        </w:rPr>
        <w:tab/>
      </w:r>
    </w:p>
    <w:p w:rsidR="00160C15" w:rsidRPr="00464B47" w:rsidRDefault="00160C15" w:rsidP="00160C15">
      <w:pPr>
        <w:jc w:val="both"/>
        <w:rPr>
          <w:szCs w:val="24"/>
          <w:lang w:val="bg-BG"/>
        </w:rPr>
      </w:pPr>
      <w:r w:rsidRPr="00464B47">
        <w:rPr>
          <w:szCs w:val="24"/>
          <w:lang w:val="bg-BG"/>
        </w:rPr>
        <w:tab/>
        <w:t xml:space="preserve">Характеристика. Класификация: според вида и броя на хетероатомите в пръстена; според общия брой атоми в пръстена; ароматни и неароматни; еднопръстенни и многопръстенни хетероциклени съединения. Наименования. Пирол: строеж; ароматни и </w:t>
      </w:r>
      <w:r w:rsidRPr="00464B47">
        <w:rPr>
          <w:szCs w:val="24"/>
          <w:lang w:val="bg-BG"/>
        </w:rPr>
        <w:lastRenderedPageBreak/>
        <w:t>киселинноосновни свойства; хидрогениране - пиролин, пиролидин; пролин и хидроксипролин. Индол - строеж и свойства. Производни на индола - триптофан, серотонин, скатол.</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36. Пиродни пиролови пигменти - миоглобин, хемоглобин, билирубин.</w:t>
      </w:r>
    </w:p>
    <w:p w:rsidR="00160C15" w:rsidRPr="00464B47" w:rsidRDefault="00160C15" w:rsidP="00160C15">
      <w:pPr>
        <w:jc w:val="both"/>
        <w:rPr>
          <w:b/>
          <w:szCs w:val="24"/>
          <w:lang w:val="bg-BG"/>
        </w:rPr>
      </w:pPr>
      <w:r w:rsidRPr="00464B47">
        <w:rPr>
          <w:szCs w:val="24"/>
          <w:lang w:val="bg-BG"/>
        </w:rPr>
        <w:tab/>
        <w:t>Характеристика. Строеж на порфиновия пръстен. Порфирини. Хеми и хемини. Строеж на миоглобина и хемоглобина - съпоставка. Оксигенация на миоглобина и хемоглобина. Билирубин – строеж,  съдържание в биологични течности, диагностично значение.</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37. Петчленни хетероцикли с два хетероатома - пиразол и имидазол. Аналгетици и други техни производни.</w:t>
      </w:r>
    </w:p>
    <w:p w:rsidR="00160C15" w:rsidRPr="00464B47" w:rsidRDefault="00160C15" w:rsidP="00160C15">
      <w:pPr>
        <w:jc w:val="both"/>
        <w:rPr>
          <w:b/>
          <w:szCs w:val="24"/>
          <w:lang w:val="bg-BG"/>
        </w:rPr>
      </w:pPr>
      <w:r w:rsidRPr="00464B47">
        <w:rPr>
          <w:szCs w:val="24"/>
          <w:lang w:val="bg-BG"/>
        </w:rPr>
        <w:tab/>
        <w:t xml:space="preserve">Пиразол и имидазол - строеж. Ароматни и амфотерни отнасяния, хидрогениране. Производни на пиразола: 5-пиразолон, антипирин, амидофен и аналгин - строеж, свойства и значение. Производни на имидазола: хистидин, хистамин, </w:t>
      </w:r>
      <w:r w:rsidRPr="00464B47">
        <w:rPr>
          <w:szCs w:val="24"/>
          <w:u w:val="dash"/>
          <w:lang w:val="bg-BG"/>
        </w:rPr>
        <w:t>дибазол, биотин (витамин Н) - строеж, свойства и значение</w:t>
      </w:r>
      <w:r w:rsidRPr="00464B47">
        <w:rPr>
          <w:szCs w:val="24"/>
          <w:lang w:val="bg-BG"/>
        </w:rPr>
        <w:t>.</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38. Шестчленни хетероцикли с един хетероатом - пиридинова група</w:t>
      </w:r>
    </w:p>
    <w:p w:rsidR="00160C15" w:rsidRPr="00464B47" w:rsidRDefault="00160C15" w:rsidP="00160C15">
      <w:pPr>
        <w:jc w:val="both"/>
        <w:rPr>
          <w:b/>
          <w:szCs w:val="24"/>
          <w:lang w:val="bg-BG"/>
        </w:rPr>
      </w:pPr>
      <w:r w:rsidRPr="00464B47">
        <w:rPr>
          <w:szCs w:val="24"/>
          <w:lang w:val="bg-BG"/>
        </w:rPr>
        <w:tab/>
        <w:t xml:space="preserve">Строеж на пиридиновия пръстен. Ароматни и базични свойства. Реакции на електрофилно и нуклеофилно заместване. Хидрогениране - пиперидин. Производни на пиридина - строеж, свойства и значение: пиридинкарбоксилни киселини; никотинамид, </w:t>
      </w:r>
      <w:r w:rsidRPr="00464B47">
        <w:rPr>
          <w:szCs w:val="24"/>
          <w:u w:val="dash"/>
          <w:lang w:val="bg-BG"/>
        </w:rPr>
        <w:t>НАД,</w:t>
      </w:r>
      <w:r w:rsidRPr="00464B47">
        <w:rPr>
          <w:szCs w:val="24"/>
          <w:lang w:val="bg-BG"/>
        </w:rPr>
        <w:t xml:space="preserve"> </w:t>
      </w:r>
      <w:r w:rsidRPr="00464B47">
        <w:rPr>
          <w:szCs w:val="24"/>
          <w:u w:val="dash"/>
          <w:lang w:val="bg-BG"/>
        </w:rPr>
        <w:t>корамин, тубазид, фтивазид, витамин В</w:t>
      </w:r>
      <w:r w:rsidRPr="00464B47">
        <w:rPr>
          <w:szCs w:val="24"/>
          <w:u w:val="dash"/>
          <w:vertAlign w:val="subscript"/>
          <w:lang w:val="bg-BG"/>
        </w:rPr>
        <w:t>6</w:t>
      </w:r>
      <w:r w:rsidRPr="00464B47">
        <w:rPr>
          <w:szCs w:val="24"/>
          <w:u w:val="dash"/>
          <w:lang w:val="bg-BG"/>
        </w:rPr>
        <w:t xml:space="preserve"> (пиридоксин, адермин) - пиридоксол, пиридоксал, пиридоксамин и техни фосфорни естери</w:t>
      </w:r>
      <w:r w:rsidRPr="00464B47">
        <w:rPr>
          <w:szCs w:val="24"/>
          <w:lang w:val="bg-BG"/>
        </w:rPr>
        <w:t>.</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39. Шест- и седемчленни хетероцикли с два хетероатома - пиримидин и негови производни и диазепини.</w:t>
      </w:r>
    </w:p>
    <w:p w:rsidR="00160C15" w:rsidRPr="00464B47" w:rsidRDefault="00160C15" w:rsidP="00160C15">
      <w:pPr>
        <w:jc w:val="both"/>
        <w:rPr>
          <w:b/>
          <w:szCs w:val="24"/>
          <w:lang w:val="bg-BG"/>
        </w:rPr>
      </w:pPr>
      <w:r w:rsidRPr="00464B47">
        <w:rPr>
          <w:szCs w:val="24"/>
          <w:lang w:val="bg-BG"/>
        </w:rPr>
        <w:tab/>
        <w:t xml:space="preserve">Строеж на пиримидиновия пръстен. Ароматни и базични свойства. Пиримидинови бази, тавтомерия: цитозин, урацил, тимин - образуване на нуклеозиди, нуклеотиди. Барбитурова киселина и производни, строеж и значение: барбитурова киселина, веронал, луминал. </w:t>
      </w:r>
      <w:r w:rsidRPr="00464B47">
        <w:rPr>
          <w:szCs w:val="24"/>
          <w:u w:val="dash"/>
          <w:lang w:val="bg-BG"/>
        </w:rPr>
        <w:t>Витамин В</w:t>
      </w:r>
      <w:r w:rsidRPr="00464B47">
        <w:rPr>
          <w:szCs w:val="24"/>
          <w:u w:val="dash"/>
          <w:vertAlign w:val="subscript"/>
          <w:lang w:val="bg-BG"/>
        </w:rPr>
        <w:t>1</w:t>
      </w:r>
      <w:r w:rsidRPr="00464B47">
        <w:rPr>
          <w:szCs w:val="24"/>
          <w:u w:val="dash"/>
          <w:lang w:val="bg-BG"/>
        </w:rPr>
        <w:t xml:space="preserve"> (тиамин, аневрин) - строеж и значение. Бензо-1,4-диазепин - строеж и значение.</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40. Бициклични хетероциклени съединения - пурин и птеридин и техни производни.</w:t>
      </w:r>
      <w:r w:rsidRPr="00464B47">
        <w:rPr>
          <w:szCs w:val="24"/>
          <w:lang w:val="bg-BG"/>
        </w:rPr>
        <w:tab/>
        <w:t xml:space="preserve">Строеж и свойства на пурина. Пуринови бази: аденин и гуанин - тавтомерия и образуване на нуклеозиди, нуклеотиди. Други кислородни производни на пурина. Пикочна киселина - строеж и значение; </w:t>
      </w:r>
      <w:r w:rsidRPr="00464B47">
        <w:rPr>
          <w:szCs w:val="24"/>
          <w:u w:val="dash"/>
          <w:lang w:val="bg-BG"/>
        </w:rPr>
        <w:t>хипоксантин, кофеин, теобромин, теофилин</w:t>
      </w:r>
      <w:r w:rsidRPr="00464B47">
        <w:rPr>
          <w:szCs w:val="24"/>
          <w:lang w:val="bg-BG"/>
        </w:rPr>
        <w:t xml:space="preserve">. </w:t>
      </w:r>
      <w:r w:rsidRPr="00464B47">
        <w:rPr>
          <w:szCs w:val="24"/>
          <w:u w:val="dash"/>
          <w:lang w:val="bg-BG"/>
        </w:rPr>
        <w:t>Фолиева киселина, витамин В</w:t>
      </w:r>
      <w:r w:rsidRPr="00464B47">
        <w:rPr>
          <w:szCs w:val="24"/>
          <w:u w:val="dash"/>
          <w:vertAlign w:val="subscript"/>
          <w:lang w:val="bg-BG"/>
        </w:rPr>
        <w:t>2</w:t>
      </w:r>
      <w:r w:rsidRPr="00464B47">
        <w:rPr>
          <w:szCs w:val="24"/>
          <w:u w:val="dash"/>
          <w:lang w:val="bg-BG"/>
        </w:rPr>
        <w:t xml:space="preserve"> (рибофлавин) - биологично значение</w:t>
      </w:r>
      <w:r w:rsidRPr="00464B47">
        <w:rPr>
          <w:szCs w:val="24"/>
          <w:lang w:val="bg-BG"/>
        </w:rPr>
        <w:t>.</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VIII ТЕМА: БИОПОЛИМЕРИ И ТЕХНИ МОНОМЕРИ</w:t>
      </w:r>
    </w:p>
    <w:p w:rsidR="00160C15" w:rsidRPr="00464B47" w:rsidRDefault="00160C15" w:rsidP="00160C15">
      <w:pPr>
        <w:jc w:val="both"/>
        <w:rPr>
          <w:b/>
          <w:szCs w:val="24"/>
          <w:lang w:val="bg-BG"/>
        </w:rPr>
      </w:pPr>
      <w:r w:rsidRPr="00464B47">
        <w:rPr>
          <w:b/>
          <w:szCs w:val="24"/>
          <w:lang w:val="bg-BG"/>
        </w:rPr>
        <w:t>41. Аминокиселини - характеристика, класификация на α-аминокиселините, представители, изомерия, физични свойства. Амфотерност и химични свойства на аминокиселините. Пептиди.</w:t>
      </w:r>
    </w:p>
    <w:p w:rsidR="00160C15" w:rsidRPr="00464B47" w:rsidRDefault="00160C15" w:rsidP="00160C15">
      <w:pPr>
        <w:jc w:val="both"/>
        <w:rPr>
          <w:b/>
          <w:szCs w:val="24"/>
          <w:lang w:val="bg-BG"/>
        </w:rPr>
      </w:pPr>
      <w:r w:rsidRPr="00464B47">
        <w:rPr>
          <w:szCs w:val="24"/>
          <w:lang w:val="bg-BG"/>
        </w:rPr>
        <w:tab/>
        <w:t>Характеристика. Химическа класификация: алифатни, ароматни, хетероциклени; според броя на амино- и карбоксилните групи; според взаимното разположение на амино- и карбоксилната групи; според съдържанието и на други функционални групи. Наименования. Двадесет стандартни α-аминокиселини: класификация според полярността и киселинно-основните свойства на R-остатъците. Оптична изомерия. Физични свойства.</w:t>
      </w:r>
    </w:p>
    <w:p w:rsidR="00160C15" w:rsidRPr="00464B47" w:rsidRDefault="00160C15" w:rsidP="00160C15">
      <w:pPr>
        <w:jc w:val="both"/>
        <w:rPr>
          <w:szCs w:val="24"/>
          <w:lang w:val="bg-BG"/>
        </w:rPr>
      </w:pPr>
      <w:r w:rsidRPr="00464B47">
        <w:rPr>
          <w:szCs w:val="24"/>
          <w:lang w:val="bg-BG"/>
        </w:rPr>
        <w:tab/>
        <w:t>Амфотерност - бетаинна структура, равновесие във воден разтвор, титрувална крива, характерни рН-стойности. Химични свойства, типични за всяка една от функционалните групи. Химични свойства, зависещи от цялостния строеж на молекулата: получаване на хелати; дикетопиперазини; формиране на двойна връзка; лактами; реакция с нинхидрин. Пептиди: образуване и наименования на пептидите; строеж на пептидната група; представители: глутатион и инсулин - строеж, свойства и биологично значение.</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lastRenderedPageBreak/>
        <w:t>42. Въглехидрати - обща характеристика, значение, класификация. Монозахариди - строеж, изомерия, физични свойства. Монозахариди - химични свойства, представители.</w:t>
      </w:r>
    </w:p>
    <w:p w:rsidR="00160C15" w:rsidRPr="00464B47" w:rsidRDefault="00160C15" w:rsidP="00160C15">
      <w:pPr>
        <w:jc w:val="both"/>
        <w:rPr>
          <w:b/>
          <w:szCs w:val="24"/>
          <w:lang w:val="bg-BG"/>
        </w:rPr>
      </w:pPr>
      <w:r w:rsidRPr="00464B47">
        <w:rPr>
          <w:szCs w:val="24"/>
          <w:lang w:val="bg-BG"/>
        </w:rPr>
        <w:tab/>
        <w:t>Обща характеристика и значение. Класификация: монозахариди и полизахариди (олигозахариди, хомополизахариди, хетерополизахариди). Класификация на монозахаридите: според характера на карбонилната група; според броя на въглеродните атоми; според съчетанието на двата белега. Наименования на монозахаридите. Строеж на монозахаридите: карбонилна форма - оптична изомерия, епимери; циклични форми - аномери, конформация; равновесие във воден разтвор между карбонилната и цикличните форми. Физични свойства - мутаротация.</w:t>
      </w:r>
    </w:p>
    <w:p w:rsidR="00160C15" w:rsidRPr="00464B47" w:rsidRDefault="00160C15" w:rsidP="00160C15">
      <w:pPr>
        <w:jc w:val="both"/>
        <w:rPr>
          <w:szCs w:val="24"/>
          <w:lang w:val="bg-BG"/>
        </w:rPr>
      </w:pPr>
      <w:r w:rsidRPr="00464B47">
        <w:rPr>
          <w:szCs w:val="24"/>
          <w:lang w:val="bg-BG"/>
        </w:rPr>
        <w:tab/>
        <w:t>Реакции характерни за карбонилната група: окисление; редукция; епимеризация; взаимодействие с циановодород, реакция с хидроксиламин; образуване на озазони. Реакции на хидроксилните групи: естерифициране - естери с фосфорната киселина; образуване на етери и гликозиди - кислород- и азотгликозиди. Други отнасяния - дехидратация и ферментация. Представители: пентози – рибоза, дезоксирибоза; хексози - глюкоза, фруктоза, маноза, галактоза; аминозахари - глюкозамин и галактозамин.</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43. Дизахариди - видове, свойства, представители.</w:t>
      </w:r>
    </w:p>
    <w:p w:rsidR="00160C15" w:rsidRPr="00464B47" w:rsidRDefault="00160C15" w:rsidP="00160C15">
      <w:pPr>
        <w:jc w:val="both"/>
        <w:rPr>
          <w:szCs w:val="24"/>
          <w:lang w:val="bg-BG"/>
        </w:rPr>
      </w:pPr>
      <w:r w:rsidRPr="00464B47">
        <w:rPr>
          <w:szCs w:val="24"/>
          <w:lang w:val="bg-BG"/>
        </w:rPr>
        <w:tab/>
        <w:t>Редуциращи (малтозов, монокарбонилен тип) и нередуциращи (трехалозов, дикарбонилен тип) дизахариди. Наименования. Строеж, свойства и значение на: малтоза, целобиоза и лактоза (малтозов тип) и захароза (трехалозов тип).</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44. Полизахариди – видове. Хомополизахариди - представители и по-важни техни свойства. Хетерополизахариди - представители и по-важни техни свойства.</w:t>
      </w:r>
    </w:p>
    <w:p w:rsidR="00160C15" w:rsidRPr="00464B47" w:rsidRDefault="00160C15" w:rsidP="00160C15">
      <w:pPr>
        <w:jc w:val="both"/>
        <w:rPr>
          <w:b/>
          <w:szCs w:val="24"/>
          <w:lang w:val="bg-BG"/>
        </w:rPr>
      </w:pPr>
      <w:r w:rsidRPr="00464B47">
        <w:rPr>
          <w:szCs w:val="24"/>
          <w:lang w:val="bg-BG"/>
        </w:rPr>
        <w:tab/>
        <w:t>Обща характеристика, разпространение и значение на хомополизахаридите. Нишесте (скорбяла): амилоза и амилопектин. Гликоген - строеж и свойства. Целулоза - строеж и свойства.</w:t>
      </w:r>
    </w:p>
    <w:p w:rsidR="00160C15" w:rsidRPr="00464B47" w:rsidRDefault="00160C15" w:rsidP="00160C15">
      <w:pPr>
        <w:jc w:val="both"/>
        <w:rPr>
          <w:szCs w:val="24"/>
          <w:lang w:val="bg-BG"/>
        </w:rPr>
      </w:pPr>
      <w:r w:rsidRPr="00464B47">
        <w:rPr>
          <w:szCs w:val="24"/>
          <w:lang w:val="bg-BG"/>
        </w:rPr>
        <w:tab/>
        <w:t xml:space="preserve">Обща характеристика на строежа на хетерополизахаридите. Строеж, свойства, разпространение и значение на: </w:t>
      </w:r>
      <w:r w:rsidRPr="00464B47">
        <w:rPr>
          <w:szCs w:val="24"/>
          <w:u w:val="dash"/>
          <w:lang w:val="bg-BG"/>
        </w:rPr>
        <w:t>хондроитинсярна киселина, хиалуронова киселина и хепарин</w:t>
      </w:r>
      <w:r w:rsidRPr="00464B47">
        <w:rPr>
          <w:szCs w:val="24"/>
          <w:lang w:val="bg-BG"/>
        </w:rPr>
        <w:t>.</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IX ТЕМА: ЛИПИДИ И НИСКОМОЛЕКУЛНИ БИОРЕГУЛАТОРИ</w:t>
      </w:r>
    </w:p>
    <w:p w:rsidR="00160C15" w:rsidRPr="00464B47" w:rsidRDefault="00160C15" w:rsidP="00160C15">
      <w:pPr>
        <w:jc w:val="both"/>
        <w:rPr>
          <w:b/>
          <w:szCs w:val="24"/>
          <w:lang w:val="bg-BG"/>
        </w:rPr>
      </w:pPr>
      <w:r w:rsidRPr="00464B47">
        <w:rPr>
          <w:b/>
          <w:szCs w:val="24"/>
          <w:lang w:val="bg-BG"/>
        </w:rPr>
        <w:t>45. Обща характеристика на липидите. Видове липиди. Прости липиди. Мазнини - строеж и свойства.</w:t>
      </w:r>
    </w:p>
    <w:p w:rsidR="00160C15" w:rsidRPr="00464B47" w:rsidRDefault="00160C15" w:rsidP="00160C15">
      <w:pPr>
        <w:jc w:val="both"/>
        <w:rPr>
          <w:szCs w:val="24"/>
          <w:lang w:val="bg-BG"/>
        </w:rPr>
      </w:pPr>
      <w:r w:rsidRPr="00464B47">
        <w:rPr>
          <w:szCs w:val="24"/>
          <w:lang w:val="bg-BG"/>
        </w:rPr>
        <w:tab/>
        <w:t>Обща характеристика, разпространение и значение на липидите. Класификация: неполярни и полярни (амфифилни); хидролизуеми и нехидролизуеми; според химичния състав и строеж - триацилглицероли (мазнини), глицерофосфатиди, сфинголипиди, изопреноиди и стероиди. Строеж и състав на мазнините - значение на вида на карбоксилните киселини, влизащи в състава на мазнините за техните свойства. Физични свойства. Химични свойства:  хидролиза, хидрогениране, β- окисление, гранясване, липидна пероксидация.</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46. Сложни липиди. Глицеролипиди, сфинголипиди и гликолипиди - видове, строеж, свойства, представители.</w:t>
      </w:r>
    </w:p>
    <w:p w:rsidR="00160C15" w:rsidRPr="00464B47" w:rsidRDefault="00160C15" w:rsidP="00160C15">
      <w:pPr>
        <w:jc w:val="both"/>
        <w:rPr>
          <w:szCs w:val="24"/>
          <w:lang w:val="bg-BG"/>
        </w:rPr>
      </w:pPr>
      <w:r w:rsidRPr="00464B47">
        <w:rPr>
          <w:szCs w:val="24"/>
          <w:lang w:val="bg-BG"/>
        </w:rPr>
        <w:tab/>
        <w:t>Глицерофосфолипиди (глицерофосфатиди) - състав: глицерол; висша мастна киселина или алдехид; фосфорна киселина, аминоалкохоли (холин и коламин или сродни съединения (Х)). Строеж и класификация на глицерофосфолипидите: естерни и ацетални (плазмалогени); лецитини (Х= холин) и  кефалини (Х= коламин) и др. (Х= серин, инозитол, глицерол). Сфинголипиди: сфинголипиди - фосфолипиди (сфингомиелини) и сфинголипиди - гликолипиди (цереброзиди и ганглиозиди). Сфингомиелини - състав и строеж: сфингозин, висша карбоксилна киселина, фосфорна киселина и аминоалкохол (холин или коламин). Свинголипиди – гликолипиди, състав и строеж: сфингозин, висша карбоксилна киселина. Въглехидрат –цереброзид (ако въглехидрата е монозахарид); ганглиозид (въглехидрата е олигозахарид, ди-, три- или тетра-захариден остатък). Свойства, разпространение и значение на сложните липиди.</w:t>
      </w:r>
    </w:p>
    <w:p w:rsidR="00160C15" w:rsidRPr="00464B47" w:rsidRDefault="00160C15" w:rsidP="00160C15">
      <w:pPr>
        <w:jc w:val="both"/>
        <w:rPr>
          <w:b/>
          <w:szCs w:val="24"/>
          <w:lang w:val="bg-BG"/>
        </w:rPr>
      </w:pPr>
    </w:p>
    <w:p w:rsidR="00160C15" w:rsidRPr="00464B47" w:rsidRDefault="00160C15" w:rsidP="00160C15">
      <w:pPr>
        <w:jc w:val="both"/>
        <w:rPr>
          <w:szCs w:val="24"/>
          <w:lang w:val="bg-BG"/>
        </w:rPr>
      </w:pPr>
      <w:r w:rsidRPr="00464B47">
        <w:rPr>
          <w:b/>
          <w:szCs w:val="24"/>
          <w:lang w:val="bg-BG"/>
        </w:rPr>
        <w:t>47. Терпени и каротеноиди - видове, строеж, представители</w:t>
      </w:r>
      <w:r w:rsidRPr="00464B47">
        <w:rPr>
          <w:szCs w:val="24"/>
          <w:lang w:val="bg-BG"/>
        </w:rPr>
        <w:t>.</w:t>
      </w:r>
    </w:p>
    <w:p w:rsidR="00160C15" w:rsidRPr="00464B47" w:rsidRDefault="00160C15" w:rsidP="00160C15">
      <w:pPr>
        <w:jc w:val="both"/>
        <w:rPr>
          <w:szCs w:val="24"/>
          <w:lang w:val="bg-BG"/>
        </w:rPr>
      </w:pPr>
      <w:r w:rsidRPr="00464B47">
        <w:rPr>
          <w:szCs w:val="24"/>
          <w:lang w:val="bg-BG"/>
        </w:rPr>
        <w:tab/>
        <w:t>Принцип на изграждане – изипренова единица, изопреново правило, изопреноиди. Класификация според броя на изопреновите остатъци - терпени, каротеноиди и полиизопреноиди. Терпени - строеж и класификация: според броя на изопреновите остатъци - моно-, сески- и дитерпени; според характера на въглеродната верига - алифатни (олефинови) и пръстенни; според броя на пръстените - най-често едно и двупръстенни; според характерната функционална група - най-често хидроксилни и кетопроизводни. Някои представители - строеж, разпространение, свойства и значение, (</w:t>
      </w:r>
      <w:r w:rsidRPr="00464B47">
        <w:rPr>
          <w:szCs w:val="24"/>
          <w:u w:val="dash"/>
          <w:lang w:val="bg-BG"/>
        </w:rPr>
        <w:t>ментол, терпинхидрат, камфор</w:t>
      </w:r>
      <w:r w:rsidRPr="00464B47">
        <w:rPr>
          <w:szCs w:val="24"/>
          <w:lang w:val="bg-BG"/>
        </w:rPr>
        <w:t xml:space="preserve">). </w:t>
      </w:r>
      <w:r w:rsidRPr="00464B47">
        <w:rPr>
          <w:szCs w:val="24"/>
          <w:u w:val="dash"/>
          <w:lang w:val="bg-BG"/>
        </w:rPr>
        <w:t>Каротеноиди: ликопен, β-каротен, витамин А</w:t>
      </w:r>
      <w:r w:rsidRPr="00464B47">
        <w:rPr>
          <w:szCs w:val="24"/>
          <w:u w:val="dash"/>
          <w:vertAlign w:val="subscript"/>
          <w:lang w:val="bg-BG"/>
        </w:rPr>
        <w:t>1</w:t>
      </w:r>
      <w:r w:rsidRPr="00464B47">
        <w:rPr>
          <w:szCs w:val="24"/>
          <w:u w:val="dash"/>
          <w:lang w:val="bg-BG"/>
        </w:rPr>
        <w:t xml:space="preserve"> – строеж</w:t>
      </w:r>
      <w:r w:rsidRPr="00464B47">
        <w:rPr>
          <w:szCs w:val="24"/>
          <w:lang w:val="bg-BG"/>
        </w:rPr>
        <w:t>.</w:t>
      </w:r>
    </w:p>
    <w:p w:rsidR="00160C15" w:rsidRPr="00464B47" w:rsidRDefault="00160C15" w:rsidP="00160C15">
      <w:pPr>
        <w:jc w:val="both"/>
        <w:rPr>
          <w:b/>
          <w:szCs w:val="24"/>
          <w:lang w:val="bg-BG"/>
        </w:rPr>
      </w:pPr>
    </w:p>
    <w:p w:rsidR="00160C15" w:rsidRPr="00464B47" w:rsidRDefault="00160C15" w:rsidP="00160C15">
      <w:pPr>
        <w:jc w:val="both"/>
        <w:rPr>
          <w:b/>
          <w:szCs w:val="24"/>
          <w:lang w:val="bg-BG"/>
        </w:rPr>
      </w:pPr>
      <w:r w:rsidRPr="00464B47">
        <w:rPr>
          <w:b/>
          <w:szCs w:val="24"/>
          <w:lang w:val="bg-BG"/>
        </w:rPr>
        <w:t>48. Съединения със стероиден скелет - строеж, конформация, представители.</w:t>
      </w:r>
    </w:p>
    <w:p w:rsidR="00160C15" w:rsidRPr="00464B47" w:rsidRDefault="00160C15" w:rsidP="00160C15">
      <w:pPr>
        <w:rPr>
          <w:szCs w:val="24"/>
          <w:lang w:val="bg-BG"/>
        </w:rPr>
      </w:pPr>
      <w:r w:rsidRPr="00464B47">
        <w:rPr>
          <w:szCs w:val="24"/>
          <w:lang w:val="bg-BG"/>
        </w:rPr>
        <w:tab/>
        <w:t xml:space="preserve">Циклопентаноперхидрофенантренът като основен въглероден скелет на стероидите - строеж и конформация. Химическа класификация - алкохоли, кетони, киселини и др. Биологична класификация - холестерол, жлъчни киселини, полови хормони, кортикоиди и др. Някои представители - строеж, свойства и значение на холестерол; други представители - </w:t>
      </w:r>
      <w:r w:rsidRPr="00464B47">
        <w:rPr>
          <w:szCs w:val="24"/>
          <w:u w:val="dash"/>
          <w:lang w:val="bg-BG"/>
        </w:rPr>
        <w:t>холова киселина, андростерон, естрон, кортизон</w:t>
      </w:r>
      <w:r w:rsidRPr="00464B47">
        <w:rPr>
          <w:szCs w:val="24"/>
          <w:lang w:val="bg-BG"/>
        </w:rPr>
        <w:t>.</w:t>
      </w:r>
    </w:p>
    <w:p w:rsidR="00160C15" w:rsidRPr="00464B47" w:rsidRDefault="00160C15" w:rsidP="00160C15">
      <w:pPr>
        <w:rPr>
          <w:szCs w:val="24"/>
          <w:lang w:val="bg-BG"/>
        </w:rPr>
      </w:pPr>
    </w:p>
    <w:p w:rsidR="00160C15" w:rsidRPr="00464B47" w:rsidRDefault="00160C15" w:rsidP="00160C15">
      <w:pPr>
        <w:jc w:val="both"/>
        <w:rPr>
          <w:b/>
          <w:lang w:val="bg-BG"/>
        </w:rPr>
      </w:pPr>
      <w:r w:rsidRPr="00464B47">
        <w:rPr>
          <w:b/>
          <w:szCs w:val="24"/>
          <w:lang w:val="bg-BG"/>
        </w:rPr>
        <w:tab/>
        <w:t>*Забележка: За подчертаните с пунктир вещества се изисква: понятие, обща характеристика, принадлежност към съответния клас органични съединения и биомедицинско значение.</w:t>
      </w:r>
    </w:p>
    <w:p w:rsidR="00DC3036" w:rsidRPr="00464B47" w:rsidRDefault="00DC3036" w:rsidP="00481849">
      <w:pPr>
        <w:jc w:val="both"/>
        <w:rPr>
          <w:szCs w:val="24"/>
          <w:lang w:val="bg-BG"/>
        </w:rPr>
      </w:pPr>
      <w:r w:rsidRPr="00464B47">
        <w:rPr>
          <w:szCs w:val="24"/>
          <w:lang w:val="bg-BG"/>
        </w:rPr>
        <w:br w:type="page"/>
      </w:r>
    </w:p>
    <w:p w:rsidR="001C0595" w:rsidRPr="00464B47" w:rsidRDefault="001C0595" w:rsidP="001C0595">
      <w:pPr>
        <w:jc w:val="center"/>
        <w:rPr>
          <w:b/>
          <w:lang w:val="bg-BG"/>
        </w:rPr>
      </w:pPr>
      <w:r w:rsidRPr="00464B47">
        <w:rPr>
          <w:b/>
          <w:lang w:val="bg-BG"/>
        </w:rPr>
        <w:lastRenderedPageBreak/>
        <w:t>ТЕМАТИЧЕН ПЛАН</w:t>
      </w:r>
    </w:p>
    <w:p w:rsidR="001C0595" w:rsidRPr="00464B47" w:rsidRDefault="001C0595" w:rsidP="001C0595">
      <w:pPr>
        <w:jc w:val="center"/>
        <w:rPr>
          <w:b/>
          <w:lang w:val="bg-BG"/>
        </w:rPr>
      </w:pPr>
      <w:r w:rsidRPr="00464B47">
        <w:rPr>
          <w:b/>
          <w:lang w:val="bg-BG"/>
        </w:rPr>
        <w:t>ЗА</w:t>
      </w:r>
    </w:p>
    <w:p w:rsidR="001C0595" w:rsidRPr="00464B47" w:rsidRDefault="001C0595" w:rsidP="001C0595">
      <w:pPr>
        <w:jc w:val="center"/>
        <w:rPr>
          <w:b/>
          <w:lang w:val="bg-BG"/>
        </w:rPr>
      </w:pPr>
      <w:r w:rsidRPr="00464B47">
        <w:rPr>
          <w:b/>
          <w:lang w:val="bg-BG"/>
        </w:rPr>
        <w:t>УПРАЖНЕНИЯ ПО ХИМИЯ</w:t>
      </w:r>
    </w:p>
    <w:p w:rsidR="00914B6C" w:rsidRPr="00464B47" w:rsidRDefault="001C0595" w:rsidP="001C0595">
      <w:pPr>
        <w:jc w:val="center"/>
        <w:rPr>
          <w:b/>
          <w:lang w:val="bg-BG"/>
        </w:rPr>
      </w:pPr>
      <w:r w:rsidRPr="00464B47">
        <w:rPr>
          <w:b/>
          <w:lang w:val="bg-BG"/>
        </w:rPr>
        <w:t>201</w:t>
      </w:r>
      <w:r w:rsidR="00B91ABF" w:rsidRPr="00464B47">
        <w:rPr>
          <w:b/>
          <w:lang w:val="bg-BG"/>
        </w:rPr>
        <w:t>5</w:t>
      </w:r>
      <w:r w:rsidRPr="00464B47">
        <w:rPr>
          <w:b/>
          <w:lang w:val="bg-BG"/>
        </w:rPr>
        <w:t>/201</w:t>
      </w:r>
      <w:r w:rsidR="00B91ABF" w:rsidRPr="00464B47">
        <w:rPr>
          <w:b/>
          <w:lang w:val="bg-BG"/>
        </w:rPr>
        <w:t>6</w:t>
      </w:r>
      <w:r w:rsidRPr="00464B47">
        <w:rPr>
          <w:b/>
          <w:lang w:val="bg-BG"/>
        </w:rPr>
        <w:t xml:space="preserve"> </w:t>
      </w:r>
      <w:r w:rsidR="00B91ABF" w:rsidRPr="00464B47">
        <w:rPr>
          <w:b/>
          <w:lang w:val="bg-BG"/>
        </w:rPr>
        <w:t>г</w:t>
      </w:r>
      <w:r w:rsidRPr="00464B47">
        <w:rPr>
          <w:b/>
          <w:lang w:val="bg-BG"/>
        </w:rPr>
        <w:t>.</w:t>
      </w:r>
    </w:p>
    <w:p w:rsidR="00914B6C" w:rsidRPr="00464B47" w:rsidRDefault="00914B6C" w:rsidP="001C0595">
      <w:pPr>
        <w:jc w:val="center"/>
        <w:rPr>
          <w:b/>
          <w:lang w:val="bg-BG"/>
        </w:rPr>
      </w:pPr>
    </w:p>
    <w:p w:rsidR="00914B6C" w:rsidRPr="00464B47" w:rsidRDefault="00914B6C" w:rsidP="001C0595">
      <w:pPr>
        <w:jc w:val="center"/>
        <w:rPr>
          <w:b/>
          <w:lang w:val="bg-BG"/>
        </w:rPr>
      </w:pP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Качествен анализ – катиони, аниони. Конкременти.</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Разтвори. Концентрация на разтворите.</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Водороден показател – рН.</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Буферни разтвори.</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Обемен анализ. Неутрализационен обемен анализ. Алкалиметрия.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Неутрализационен обемен анализ. Ацидиметрия.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Комплексометричен обемен анализ. Комплексонометрия.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Редоксиметричен обемен анализ. Перманганометрия.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Фотометрия.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Въглеводороди. Моно- и полифункционални производни на въглеводородите.</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Колоквиум.</w:t>
      </w:r>
    </w:p>
    <w:p w:rsidR="00DB0FE8" w:rsidRPr="00464B47" w:rsidRDefault="00DB0FE8" w:rsidP="002A3B6D">
      <w:pPr>
        <w:pStyle w:val="Subtitle"/>
        <w:numPr>
          <w:ilvl w:val="0"/>
          <w:numId w:val="26"/>
        </w:numPr>
        <w:spacing w:line="480" w:lineRule="auto"/>
        <w:ind w:left="709" w:hanging="709"/>
        <w:jc w:val="left"/>
        <w:rPr>
          <w:bCs/>
          <w:sz w:val="24"/>
          <w:szCs w:val="24"/>
        </w:rPr>
      </w:pPr>
      <w:r w:rsidRPr="00464B47">
        <w:rPr>
          <w:bCs/>
          <w:sz w:val="24"/>
          <w:szCs w:val="24"/>
        </w:rPr>
        <w:t xml:space="preserve">Карбоксилни киселини. Функционални производни на карбоксилните киселини. Субституирани карбоксилни киселини. </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Хетероциклени съединения.</w:t>
      </w:r>
    </w:p>
    <w:p w:rsidR="00DB0FE8" w:rsidRPr="00464B47" w:rsidRDefault="00DB0FE8" w:rsidP="002A3B6D">
      <w:pPr>
        <w:pStyle w:val="Subtitle"/>
        <w:numPr>
          <w:ilvl w:val="0"/>
          <w:numId w:val="26"/>
        </w:numPr>
        <w:spacing w:line="480" w:lineRule="auto"/>
        <w:ind w:left="0" w:firstLine="0"/>
        <w:jc w:val="left"/>
        <w:rPr>
          <w:bCs/>
          <w:sz w:val="24"/>
          <w:szCs w:val="24"/>
        </w:rPr>
      </w:pPr>
      <w:r w:rsidRPr="00464B47">
        <w:rPr>
          <w:bCs/>
          <w:sz w:val="24"/>
          <w:szCs w:val="24"/>
        </w:rPr>
        <w:t>Аминокарбоксилни киселини. Пептиди.</w:t>
      </w:r>
    </w:p>
    <w:p w:rsidR="001C0595" w:rsidRPr="00464B47" w:rsidRDefault="00DB0FE8" w:rsidP="002A3B6D">
      <w:pPr>
        <w:numPr>
          <w:ilvl w:val="0"/>
          <w:numId w:val="26"/>
        </w:numPr>
        <w:spacing w:line="480" w:lineRule="auto"/>
        <w:ind w:left="0" w:firstLine="0"/>
        <w:rPr>
          <w:lang w:val="bg-BG"/>
        </w:rPr>
      </w:pPr>
      <w:r w:rsidRPr="00464B47">
        <w:rPr>
          <w:bCs/>
          <w:szCs w:val="24"/>
          <w:lang w:val="bg-BG"/>
        </w:rPr>
        <w:t>Въглехидрати. Монозахариди. Ди- и полизахариди</w:t>
      </w:r>
      <w:r w:rsidR="007945C7" w:rsidRPr="00464B47">
        <w:rPr>
          <w:bCs/>
          <w:szCs w:val="24"/>
          <w:lang w:val="bg-BG"/>
        </w:rPr>
        <w:t>.</w:t>
      </w:r>
    </w:p>
    <w:p w:rsidR="00914B6C" w:rsidRPr="00464B47" w:rsidRDefault="00914B6C" w:rsidP="002A3B6D">
      <w:pPr>
        <w:spacing w:line="480" w:lineRule="auto"/>
        <w:rPr>
          <w:b/>
          <w:lang w:val="bg-BG"/>
        </w:rPr>
      </w:pPr>
    </w:p>
    <w:p w:rsidR="001C0595" w:rsidRPr="00464B47" w:rsidRDefault="00217936" w:rsidP="0054050B">
      <w:pPr>
        <w:jc w:val="both"/>
        <w:rPr>
          <w:b/>
          <w:i/>
          <w:lang w:val="bg-BG"/>
        </w:rPr>
      </w:pPr>
      <w:r w:rsidRPr="00464B47">
        <w:rPr>
          <w:b/>
          <w:i/>
          <w:lang w:val="bg-BG"/>
        </w:rPr>
        <w:t>Упражненията са 3-часови и се провеждат в 15 учебни седмици през Първи учебен семестър за студентите по Медицина.</w:t>
      </w:r>
    </w:p>
    <w:p w:rsidR="001C0595" w:rsidRPr="00464B47" w:rsidRDefault="002A3B6D" w:rsidP="0054050B">
      <w:pPr>
        <w:jc w:val="both"/>
        <w:rPr>
          <w:b/>
          <w:lang w:val="bg-BG"/>
        </w:rPr>
      </w:pPr>
      <w:r w:rsidRPr="00464B47">
        <w:rPr>
          <w:b/>
          <w:i/>
          <w:lang w:val="bg-BG"/>
        </w:rPr>
        <w:br w:type="page"/>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85pt;margin-top:3.3pt;width:44.05pt;height:45pt;z-index:25165056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1" DrawAspect="Content" ObjectID="_1503320338" r:id="rId10"/>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3F2486">
            <w:pPr>
              <w:pStyle w:val="Header"/>
              <w:jc w:val="center"/>
              <w:rPr>
                <w:b/>
                <w:szCs w:val="24"/>
                <w:lang w:val="bg-BG"/>
              </w:rPr>
            </w:pPr>
            <w:r w:rsidRPr="00464B47">
              <w:rPr>
                <w:b/>
                <w:szCs w:val="24"/>
                <w:lang w:val="bg-BG"/>
              </w:rPr>
              <w:t>УЧ. 201</w:t>
            </w:r>
            <w:r w:rsidR="003F2486" w:rsidRPr="00464B47">
              <w:rPr>
                <w:b/>
                <w:szCs w:val="24"/>
                <w:lang w:val="bg-BG"/>
              </w:rPr>
              <w:t>5</w:t>
            </w:r>
            <w:r w:rsidRPr="00464B47">
              <w:rPr>
                <w:b/>
                <w:szCs w:val="24"/>
                <w:lang w:val="bg-BG"/>
              </w:rPr>
              <w:t>/201</w:t>
            </w:r>
            <w:r w:rsidR="003F2486"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w:t>
            </w:r>
          </w:p>
        </w:tc>
      </w:tr>
      <w:tr w:rsidR="005B5B64" w:rsidRPr="00464B47" w:rsidTr="00BC1F05">
        <w:trPr>
          <w:cantSplit/>
          <w:trHeight w:val="104"/>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Style w:val="BodyText"/>
        <w:pBdr>
          <w:top w:val="single" w:sz="4" w:space="1" w:color="auto"/>
          <w:left w:val="single" w:sz="4" w:space="4" w:color="auto"/>
          <w:bottom w:val="single" w:sz="4" w:space="1" w:color="auto"/>
          <w:right w:val="single" w:sz="4" w:space="27" w:color="auto"/>
          <w:between w:val="single" w:sz="4" w:space="1" w:color="auto"/>
          <w:bar w:val="single" w:sz="4" w:color="auto"/>
        </w:pBdr>
        <w:rPr>
          <w:sz w:val="24"/>
          <w:szCs w:val="24"/>
        </w:rPr>
      </w:pPr>
      <w:r w:rsidRPr="00464B47">
        <w:rPr>
          <w:sz w:val="24"/>
          <w:szCs w:val="24"/>
        </w:rPr>
        <w:t>КАЧЕСТВЕНИ АНАЛИТИЧНИ РЕАКЦИИ НА НЯКОИ ПО – ВАЖНИ В БИОЛОГИЧНО ОТНОШЕНИЕ КАТИОНИ И АНИОНИ. КАЧЕСТВЕН АНАЛИЗ НА КОНКРЕМЕНТИ.</w:t>
      </w:r>
    </w:p>
    <w:p w:rsidR="005B5B64" w:rsidRPr="00464B47" w:rsidRDefault="005B5B64" w:rsidP="005B5B64">
      <w:pPr>
        <w:jc w:val="center"/>
        <w:rPr>
          <w:szCs w:val="24"/>
          <w:lang w:val="bg-BG"/>
        </w:rPr>
      </w:pPr>
    </w:p>
    <w:p w:rsidR="005B5B64" w:rsidRPr="00464B47" w:rsidRDefault="005B5B64" w:rsidP="00BC1F05">
      <w:pPr>
        <w:rPr>
          <w:b/>
          <w:i/>
          <w:sz w:val="22"/>
          <w:szCs w:val="22"/>
          <w:lang w:val="bg-BG"/>
        </w:rPr>
      </w:pPr>
      <w:r w:rsidRPr="00464B47">
        <w:rPr>
          <w:b/>
          <w:i/>
          <w:sz w:val="22"/>
          <w:szCs w:val="22"/>
          <w:lang w:val="bg-BG"/>
        </w:rPr>
        <w:t>А. Аналитични реакции на някои по-важни в биологично отношение катиони.</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 Реакции на Cu</w:t>
      </w:r>
      <w:r w:rsidRPr="00464B47">
        <w:rPr>
          <w:b/>
          <w:i/>
          <w:sz w:val="22"/>
          <w:szCs w:val="22"/>
          <w:u w:val="single"/>
          <w:vertAlign w:val="superscript"/>
          <w:lang w:val="bg-BG"/>
        </w:rPr>
        <w:t>2+</w:t>
      </w:r>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алкални основи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амоняк</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3. С калиев йодид</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4. С хексацианоферат (ІІ)</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ІІ. Реакции на Fe</w:t>
      </w:r>
      <w:r w:rsidRPr="00464B47">
        <w:rPr>
          <w:b/>
          <w:i/>
          <w:sz w:val="22"/>
          <w:szCs w:val="22"/>
          <w:u w:val="single"/>
          <w:vertAlign w:val="superscript"/>
          <w:lang w:val="bg-BG"/>
        </w:rPr>
        <w:t>2+</w:t>
      </w:r>
      <w:r w:rsidRPr="00464B47">
        <w:rPr>
          <w:b/>
          <w:i/>
          <w:sz w:val="22"/>
          <w:szCs w:val="22"/>
          <w:u w:val="single"/>
          <w:lang w:val="bg-BG"/>
        </w:rPr>
        <w:t xml:space="preserve"> (феро-) и Fe</w:t>
      </w:r>
      <w:r w:rsidRPr="00464B47">
        <w:rPr>
          <w:b/>
          <w:i/>
          <w:sz w:val="22"/>
          <w:szCs w:val="22"/>
          <w:u w:val="single"/>
          <w:vertAlign w:val="superscript"/>
          <w:lang w:val="bg-BG"/>
        </w:rPr>
        <w:t>3+</w:t>
      </w:r>
      <w:r w:rsidRPr="00464B47">
        <w:rPr>
          <w:b/>
          <w:i/>
          <w:sz w:val="22"/>
          <w:szCs w:val="22"/>
          <w:u w:val="single"/>
          <w:lang w:val="bg-BG"/>
        </w:rPr>
        <w:t>(фери-) –йони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алкални основи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калиев или амониев тиоцианат</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3. С калиев хексацианоферат(ІІ), с калиев хексацианоферат (ІІІ)</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ІІІ. Реакции на Cо</w:t>
      </w:r>
      <w:r w:rsidRPr="00464B47">
        <w:rPr>
          <w:b/>
          <w:i/>
          <w:sz w:val="22"/>
          <w:szCs w:val="22"/>
          <w:u w:val="single"/>
          <w:vertAlign w:val="superscript"/>
          <w:lang w:val="bg-BG"/>
        </w:rPr>
        <w:t>2+</w:t>
      </w:r>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алкални основи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калиев тиоцианат</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ІV. Реакции на Zn</w:t>
      </w:r>
      <w:r w:rsidRPr="00464B47">
        <w:rPr>
          <w:b/>
          <w:i/>
          <w:sz w:val="22"/>
          <w:szCs w:val="22"/>
          <w:u w:val="single"/>
          <w:vertAlign w:val="superscript"/>
          <w:lang w:val="bg-BG"/>
        </w:rPr>
        <w:t>2+</w:t>
      </w:r>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алкални основи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калиев хексацианоферат (ІІ)</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3. С дитизон</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V. Реакции на Ca</w:t>
      </w:r>
      <w:r w:rsidRPr="00464B47">
        <w:rPr>
          <w:b/>
          <w:i/>
          <w:sz w:val="22"/>
          <w:szCs w:val="22"/>
          <w:u w:val="single"/>
          <w:vertAlign w:val="superscript"/>
          <w:lang w:val="bg-BG"/>
        </w:rPr>
        <w:t>2+</w:t>
      </w:r>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разтворими карбонати и оксалати</w:t>
      </w:r>
    </w:p>
    <w:p w:rsidR="005B5B64" w:rsidRPr="00464B47" w:rsidRDefault="005B5B64" w:rsidP="00BC1F05">
      <w:pPr>
        <w:rPr>
          <w:b/>
          <w:i/>
          <w:sz w:val="22"/>
          <w:szCs w:val="22"/>
          <w:lang w:val="bg-BG"/>
        </w:rPr>
      </w:pPr>
      <w:r w:rsidRPr="00464B47">
        <w:rPr>
          <w:b/>
          <w:i/>
          <w:sz w:val="22"/>
          <w:szCs w:val="22"/>
          <w:lang w:val="bg-BG"/>
        </w:rPr>
        <w:t>Б. Аналитични реакции на някои по-важни в биологично отношение аниони. Анализ на конкременти.</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 Реакции на Cl</w:t>
      </w:r>
      <w:r w:rsidRPr="00464B47">
        <w:rPr>
          <w:b/>
          <w:i/>
          <w:sz w:val="22"/>
          <w:szCs w:val="22"/>
          <w:u w:val="single"/>
          <w:vertAlign w:val="superscript"/>
          <w:lang w:val="bg-BG"/>
        </w:rPr>
        <w:t>-</w:t>
      </w:r>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разтвор на сребърен нитрат</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ІІ. Реакции на сулфатни 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разтвор на бариев хлорид</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 xml:space="preserve">ІІІ. Реакции на </w:t>
      </w:r>
      <m:oMath>
        <m:sSubSup>
          <m:sSubSupPr>
            <m:ctrlPr>
              <w:rPr>
                <w:rFonts w:ascii="Cambria Math" w:hAnsi="Cambria Math"/>
                <w:b/>
                <w:i/>
                <w:sz w:val="28"/>
                <w:szCs w:val="28"/>
                <w:u w:val="single"/>
              </w:rPr>
            </m:ctrlPr>
          </m:sSubSupPr>
          <m:e>
            <m:r>
              <m:rPr>
                <m:sty m:val="bi"/>
              </m:rPr>
              <w:rPr>
                <w:rFonts w:ascii="Cambria Math" w:hAnsi="Cambria Math"/>
                <w:sz w:val="28"/>
                <w:szCs w:val="28"/>
                <w:u w:val="single"/>
              </w:rPr>
              <m:t>HCO</m:t>
            </m:r>
          </m:e>
          <m:sub>
            <m:r>
              <m:rPr>
                <m:sty m:val="bi"/>
              </m:rPr>
              <w:rPr>
                <w:rFonts w:ascii="Cambria Math" w:hAnsi="Cambria Math"/>
                <w:sz w:val="28"/>
                <w:szCs w:val="28"/>
                <w:u w:val="single"/>
              </w:rPr>
              <m:t>3</m:t>
            </m:r>
          </m:sub>
          <m:sup>
            <m:r>
              <m:rPr>
                <m:sty m:val="bi"/>
              </m:rPr>
              <w:rPr>
                <w:rFonts w:ascii="Cambria Math" w:hAnsi="Cambria Math"/>
                <w:sz w:val="28"/>
                <w:szCs w:val="28"/>
                <w:u w:val="single"/>
              </w:rPr>
              <m:t>-</m:t>
            </m:r>
          </m:sup>
        </m:sSubSup>
        <m:sSubSup>
          <m:sSubSupPr>
            <m:ctrlPr>
              <w:rPr>
                <w:rFonts w:ascii="Cambria Math" w:hAnsi="Cambria Math"/>
                <w:b/>
                <w:i/>
                <w:sz w:val="28"/>
                <w:szCs w:val="28"/>
                <w:u w:val="single"/>
              </w:rPr>
            </m:ctrlPr>
          </m:sSubSupPr>
          <m:e>
            <m:r>
              <m:rPr>
                <m:sty m:val="bi"/>
              </m:rPr>
              <w:rPr>
                <w:rFonts w:ascii="Cambria Math" w:hAnsi="Cambria Math"/>
                <w:sz w:val="28"/>
                <w:szCs w:val="28"/>
                <w:u w:val="single"/>
              </w:rPr>
              <m:t>и CO</m:t>
            </m:r>
          </m:e>
          <m:sub>
            <m:r>
              <m:rPr>
                <m:sty m:val="bi"/>
              </m:rPr>
              <w:rPr>
                <w:rFonts w:ascii="Cambria Math" w:hAnsi="Cambria Math"/>
                <w:sz w:val="28"/>
                <w:szCs w:val="28"/>
                <w:u w:val="single"/>
              </w:rPr>
              <m:t>3</m:t>
            </m:r>
          </m:sub>
          <m:sup>
            <m:r>
              <m:rPr>
                <m:sty m:val="bi"/>
              </m:rPr>
              <w:rPr>
                <w:rFonts w:ascii="Cambria Math" w:hAnsi="Cambria Math"/>
                <w:sz w:val="28"/>
                <w:szCs w:val="28"/>
                <w:u w:val="single"/>
              </w:rPr>
              <m:t>-</m:t>
            </m:r>
          </m:sup>
        </m:sSubSup>
      </m:oMath>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разтвор на бариев хлорид</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минерални киселини</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ІV. Реакции на фосфатните 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1. С амониев молибдат в азотнокисела среда</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 xml:space="preserve">V. Реакции на </w:t>
      </w:r>
      <m:oMath>
        <m:sSub>
          <m:sSubPr>
            <m:ctrlPr>
              <w:rPr>
                <w:rFonts w:ascii="Cambria Math" w:hAnsi="Cambria Math"/>
                <w:b/>
                <w:i/>
                <w:sz w:val="28"/>
                <w:szCs w:val="28"/>
                <w:u w:val="single"/>
              </w:rPr>
            </m:ctrlPr>
          </m:sSubPr>
          <m:e>
            <m:r>
              <m:rPr>
                <m:sty m:val="bi"/>
              </m:rPr>
              <w:rPr>
                <w:rFonts w:ascii="Cambria Math" w:hAnsi="Cambria Math"/>
                <w:sz w:val="28"/>
                <w:szCs w:val="28"/>
                <w:u w:val="single"/>
              </w:rPr>
              <m:t>C</m:t>
            </m:r>
          </m:e>
          <m:sub>
            <m:r>
              <m:rPr>
                <m:sty m:val="bi"/>
              </m:rPr>
              <w:rPr>
                <w:rFonts w:ascii="Cambria Math" w:hAnsi="Cambria Math"/>
                <w:sz w:val="28"/>
                <w:szCs w:val="28"/>
                <w:u w:val="single"/>
              </w:rPr>
              <m:t>2</m:t>
            </m:r>
          </m:sub>
        </m:sSub>
        <m:sSubSup>
          <m:sSubSupPr>
            <m:ctrlPr>
              <w:rPr>
                <w:rFonts w:ascii="Cambria Math" w:hAnsi="Cambria Math"/>
                <w:b/>
                <w:i/>
                <w:sz w:val="28"/>
                <w:szCs w:val="28"/>
                <w:u w:val="single"/>
              </w:rPr>
            </m:ctrlPr>
          </m:sSubSupPr>
          <m:e>
            <m:r>
              <m:rPr>
                <m:sty m:val="bi"/>
              </m:rPr>
              <w:rPr>
                <w:rFonts w:ascii="Cambria Math" w:hAnsi="Cambria Math"/>
                <w:sz w:val="28"/>
                <w:szCs w:val="28"/>
                <w:u w:val="single"/>
              </w:rPr>
              <m:t>O</m:t>
            </m:r>
          </m:e>
          <m:sub>
            <m:r>
              <m:rPr>
                <m:sty m:val="bi"/>
              </m:rPr>
              <w:rPr>
                <w:rFonts w:ascii="Cambria Math" w:hAnsi="Cambria Math"/>
                <w:sz w:val="28"/>
                <w:szCs w:val="28"/>
                <w:u w:val="single"/>
              </w:rPr>
              <m:t>4</m:t>
            </m:r>
          </m:sub>
          <m:sup>
            <m:r>
              <m:rPr>
                <m:sty m:val="bi"/>
              </m:rPr>
              <w:rPr>
                <w:rFonts w:ascii="Cambria Math" w:hAnsi="Cambria Math"/>
                <w:sz w:val="28"/>
                <w:szCs w:val="28"/>
                <w:u w:val="single"/>
              </w:rPr>
              <m:t>2-</m:t>
            </m:r>
          </m:sup>
        </m:sSubSup>
      </m:oMath>
      <w:r w:rsidRPr="00464B47">
        <w:rPr>
          <w:b/>
          <w:i/>
          <w:sz w:val="22"/>
          <w:szCs w:val="22"/>
          <w:u w:val="single"/>
          <w:lang w:val="bg-BG"/>
        </w:rPr>
        <w:t>-йони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 xml:space="preserve">1. С </w:t>
      </w:r>
      <m:oMath>
        <m:sSup>
          <m:sSupPr>
            <m:ctrlPr>
              <w:rPr>
                <w:rFonts w:ascii="Cambria Math" w:hAnsi="Cambria Math"/>
                <w:i/>
                <w:sz w:val="28"/>
                <w:szCs w:val="28"/>
              </w:rPr>
            </m:ctrlPr>
          </m:sSupPr>
          <m:e>
            <m:r>
              <w:rPr>
                <w:rFonts w:ascii="Cambria Math" w:hAnsi="Cambria Math"/>
                <w:sz w:val="28"/>
                <w:szCs w:val="28"/>
              </w:rPr>
              <m:t>Ca</m:t>
            </m:r>
          </m:e>
          <m:sup>
            <m:r>
              <w:rPr>
                <w:rFonts w:ascii="Cambria Math" w:hAnsi="Cambria Math"/>
                <w:sz w:val="28"/>
                <w:szCs w:val="28"/>
              </w:rPr>
              <m:t>2+</m:t>
            </m:r>
          </m:sup>
        </m:sSup>
      </m:oMath>
      <w:r w:rsidRPr="00464B47">
        <w:rPr>
          <w:sz w:val="22"/>
          <w:szCs w:val="22"/>
          <w:lang w:val="bg-BG"/>
        </w:rPr>
        <w:t xml:space="preserve"> -йони</w:t>
      </w:r>
    </w:p>
    <w:p w:rsidR="005B5B64" w:rsidRPr="00464B47" w:rsidRDefault="005B5B64" w:rsidP="00BC1F05">
      <w:pPr>
        <w:rPr>
          <w:sz w:val="22"/>
          <w:szCs w:val="22"/>
          <w:lang w:val="bg-BG"/>
        </w:rPr>
      </w:pPr>
      <w:r w:rsidRPr="00464B47">
        <w:rPr>
          <w:sz w:val="22"/>
          <w:szCs w:val="22"/>
          <w:lang w:val="bg-BG"/>
        </w:rPr>
        <w:tab/>
      </w:r>
      <w:r w:rsidRPr="00464B47">
        <w:rPr>
          <w:sz w:val="22"/>
          <w:szCs w:val="22"/>
          <w:lang w:val="bg-BG"/>
        </w:rPr>
        <w:tab/>
        <w:t>2. С калиев перманганат в сярнокисела среда</w:t>
      </w:r>
    </w:p>
    <w:p w:rsidR="005B5B64" w:rsidRPr="00464B47" w:rsidRDefault="005B5B64" w:rsidP="00BC1F05">
      <w:pPr>
        <w:rPr>
          <w:b/>
          <w:i/>
          <w:sz w:val="22"/>
          <w:szCs w:val="22"/>
          <w:u w:val="single"/>
          <w:lang w:val="bg-BG"/>
        </w:rPr>
      </w:pPr>
      <w:r w:rsidRPr="00464B47">
        <w:rPr>
          <w:b/>
          <w:i/>
          <w:sz w:val="22"/>
          <w:szCs w:val="22"/>
          <w:lang w:val="bg-BG"/>
        </w:rPr>
        <w:tab/>
      </w:r>
      <w:r w:rsidRPr="00464B47">
        <w:rPr>
          <w:b/>
          <w:i/>
          <w:sz w:val="22"/>
          <w:szCs w:val="22"/>
          <w:u w:val="single"/>
          <w:lang w:val="bg-BG"/>
        </w:rPr>
        <w:t xml:space="preserve">VІ. Реакции на </w:t>
      </w:r>
      <m:oMath>
        <m:sSubSup>
          <m:sSubSupPr>
            <m:ctrlPr>
              <w:rPr>
                <w:rFonts w:ascii="Cambria Math" w:hAnsi="Cambria Math"/>
                <w:b/>
                <w:i/>
                <w:sz w:val="28"/>
                <w:szCs w:val="28"/>
                <w:u w:val="single"/>
              </w:rPr>
            </m:ctrlPr>
          </m:sSubSupPr>
          <m:e>
            <m:r>
              <m:rPr>
                <m:sty m:val="bi"/>
              </m:rPr>
              <w:rPr>
                <w:rFonts w:ascii="Cambria Math" w:hAnsi="Cambria Math"/>
                <w:sz w:val="28"/>
                <w:szCs w:val="28"/>
                <w:u w:val="single"/>
              </w:rPr>
              <m:t>NO</m:t>
            </m:r>
          </m:e>
          <m:sub>
            <m:r>
              <m:rPr>
                <m:sty m:val="bi"/>
              </m:rPr>
              <w:rPr>
                <w:rFonts w:ascii="Cambria Math" w:hAnsi="Cambria Math"/>
                <w:sz w:val="28"/>
                <w:szCs w:val="28"/>
                <w:u w:val="single"/>
              </w:rPr>
              <m:t>2</m:t>
            </m:r>
          </m:sub>
          <m:sup>
            <m:r>
              <m:rPr>
                <m:sty m:val="bi"/>
              </m:rPr>
              <w:rPr>
                <w:rFonts w:ascii="Cambria Math" w:hAnsi="Cambria Math"/>
                <w:sz w:val="28"/>
                <w:szCs w:val="28"/>
                <w:u w:val="single"/>
              </w:rPr>
              <m:t>-</m:t>
            </m:r>
          </m:sup>
        </m:sSubSup>
      </m:oMath>
      <w:r w:rsidRPr="00464B47">
        <w:rPr>
          <w:b/>
          <w:i/>
          <w:sz w:val="22"/>
          <w:szCs w:val="22"/>
          <w:u w:val="single"/>
          <w:lang w:val="bg-BG"/>
        </w:rPr>
        <w:t>-йони</w:t>
      </w:r>
    </w:p>
    <w:p w:rsidR="005B5B64" w:rsidRPr="00464B47" w:rsidRDefault="005B5B64" w:rsidP="00BC1F05">
      <w:pPr>
        <w:pStyle w:val="ListParagraph"/>
        <w:numPr>
          <w:ilvl w:val="0"/>
          <w:numId w:val="28"/>
        </w:numPr>
        <w:spacing w:after="0" w:line="240" w:lineRule="auto"/>
        <w:ind w:left="0" w:firstLine="0"/>
        <w:rPr>
          <w:rFonts w:ascii="Times New Roman" w:hAnsi="Times New Roman"/>
        </w:rPr>
      </w:pPr>
      <w:r w:rsidRPr="00464B47">
        <w:rPr>
          <w:rFonts w:ascii="Times New Roman" w:hAnsi="Times New Roman"/>
        </w:rPr>
        <w:t>С реактив на Грис</w:t>
      </w:r>
    </w:p>
    <w:p w:rsidR="005B5B64" w:rsidRPr="00464B47" w:rsidRDefault="005B5B64" w:rsidP="00BC1F05">
      <w:pPr>
        <w:pStyle w:val="ListParagraph"/>
        <w:numPr>
          <w:ilvl w:val="0"/>
          <w:numId w:val="28"/>
        </w:numPr>
        <w:spacing w:after="0" w:line="240" w:lineRule="auto"/>
        <w:ind w:left="0" w:firstLine="0"/>
        <w:rPr>
          <w:rFonts w:ascii="Times New Roman" w:hAnsi="Times New Roman"/>
        </w:rPr>
      </w:pPr>
      <w:r w:rsidRPr="00464B47">
        <w:rPr>
          <w:rFonts w:ascii="Times New Roman" w:hAnsi="Times New Roman"/>
        </w:rPr>
        <w:t>С реактив на Златаров</w:t>
      </w:r>
    </w:p>
    <w:p w:rsidR="005B5B64" w:rsidRPr="00464B47" w:rsidRDefault="005B5B64" w:rsidP="00BC1F05">
      <w:pPr>
        <w:rPr>
          <w:sz w:val="22"/>
          <w:szCs w:val="22"/>
          <w:lang w:val="bg-BG"/>
        </w:rPr>
      </w:pPr>
      <w:r w:rsidRPr="00464B47">
        <w:rPr>
          <w:b/>
          <w:sz w:val="22"/>
          <w:szCs w:val="22"/>
          <w:lang w:val="bg-BG"/>
        </w:rPr>
        <w:tab/>
      </w:r>
      <w:r w:rsidRPr="00464B47">
        <w:rPr>
          <w:b/>
          <w:i/>
          <w:sz w:val="22"/>
          <w:szCs w:val="22"/>
          <w:u w:val="single"/>
          <w:lang w:val="bg-BG"/>
        </w:rPr>
        <w:t>VІІ. Качествен анализ на пикочни конкременти</w:t>
      </w:r>
    </w:p>
    <w:p w:rsidR="005B5B64" w:rsidRPr="00464B47" w:rsidRDefault="005B5B64" w:rsidP="005B5B64">
      <w:pPr>
        <w:tabs>
          <w:tab w:val="left" w:pos="709"/>
        </w:tabs>
        <w:ind w:left="1080"/>
        <w:jc w:val="both"/>
        <w:rPr>
          <w:sz w:val="22"/>
          <w:szCs w:val="22"/>
          <w:u w:val="single"/>
          <w:lang w:val="bg-BG"/>
        </w:rPr>
      </w:pPr>
      <w:r w:rsidRPr="00464B47">
        <w:rPr>
          <w:sz w:val="22"/>
          <w:szCs w:val="22"/>
          <w:u w:val="single"/>
          <w:lang w:val="bg-BG"/>
        </w:rPr>
        <w:t xml:space="preserve">ЛИТЕРАТУРА: </w:t>
      </w:r>
    </w:p>
    <w:p w:rsidR="005B5B64" w:rsidRPr="00464B47" w:rsidRDefault="005B5B64" w:rsidP="005B5B64">
      <w:pPr>
        <w:widowControl/>
        <w:numPr>
          <w:ilvl w:val="1"/>
          <w:numId w:val="27"/>
        </w:numPr>
        <w:tabs>
          <w:tab w:val="left" w:pos="709"/>
        </w:tabs>
        <w:jc w:val="both"/>
        <w:rPr>
          <w:i/>
          <w:sz w:val="22"/>
          <w:szCs w:val="22"/>
          <w:lang w:val="bg-BG"/>
        </w:rPr>
      </w:pPr>
      <w:r w:rsidRPr="00464B47">
        <w:rPr>
          <w:i/>
          <w:sz w:val="22"/>
          <w:szCs w:val="22"/>
          <w:lang w:val="bg-BG"/>
        </w:rPr>
        <w:t>А. Алексиев и др.</w:t>
      </w:r>
      <w:r w:rsidRPr="00464B47">
        <w:rPr>
          <w:b/>
          <w:i/>
          <w:sz w:val="22"/>
          <w:szCs w:val="22"/>
          <w:lang w:val="bg-BG"/>
        </w:rPr>
        <w:t xml:space="preserve">”Ръководство за практически упражнения по химия за студенти  по медицина и стоматология”, </w:t>
      </w:r>
      <w:r w:rsidRPr="00464B47">
        <w:rPr>
          <w:i/>
          <w:sz w:val="22"/>
          <w:szCs w:val="22"/>
          <w:lang w:val="bg-BG"/>
        </w:rPr>
        <w:t>Наука и изкуство, София, 1989, стр. 77-93</w:t>
      </w:r>
    </w:p>
    <w:p w:rsidR="005B5B64" w:rsidRPr="00464B47" w:rsidRDefault="005B5B64" w:rsidP="005B5B64">
      <w:pPr>
        <w:widowControl/>
        <w:numPr>
          <w:ilvl w:val="1"/>
          <w:numId w:val="27"/>
        </w:numPr>
        <w:tabs>
          <w:tab w:val="left" w:pos="709"/>
        </w:tabs>
        <w:jc w:val="both"/>
        <w:rPr>
          <w:i/>
          <w:sz w:val="22"/>
          <w:szCs w:val="22"/>
          <w:lang w:val="bg-BG"/>
        </w:rPr>
      </w:pPr>
      <w:r w:rsidRPr="00464B47">
        <w:rPr>
          <w:i/>
          <w:sz w:val="22"/>
          <w:szCs w:val="22"/>
          <w:lang w:val="bg-BG"/>
        </w:rPr>
        <w:t xml:space="preserve">М. Ангелова и А. Стоянова, </w:t>
      </w:r>
      <w:r w:rsidRPr="00464B47">
        <w:rPr>
          <w:b/>
          <w:i/>
          <w:sz w:val="22"/>
          <w:szCs w:val="22"/>
          <w:lang w:val="bg-BG"/>
        </w:rPr>
        <w:t>ПРАКТИЧЕСКО РЪКОВОДСТВО ПО ХИМИЯ</w:t>
      </w:r>
      <w:r w:rsidRPr="00464B47">
        <w:rPr>
          <w:i/>
          <w:sz w:val="22"/>
          <w:szCs w:val="22"/>
          <w:lang w:val="bg-BG"/>
        </w:rPr>
        <w:t>, 201</w:t>
      </w:r>
      <w:r w:rsidR="0033199D" w:rsidRPr="00464B47">
        <w:rPr>
          <w:i/>
          <w:sz w:val="22"/>
          <w:szCs w:val="22"/>
          <w:lang w:val="bg-BG"/>
        </w:rPr>
        <w:t>2</w:t>
      </w:r>
      <w:r w:rsidRPr="00464B47">
        <w:rPr>
          <w:i/>
          <w:sz w:val="22"/>
          <w:szCs w:val="22"/>
          <w:lang w:val="bg-BG"/>
        </w:rPr>
        <w:t>, ИЦ – МУ-ПЛЕВЕН, стр. 103-119.</w:t>
      </w:r>
    </w:p>
    <w:p w:rsidR="005B5B64" w:rsidRPr="00464B47" w:rsidRDefault="00FE63E4" w:rsidP="005B5B64">
      <w:pPr>
        <w:tabs>
          <w:tab w:val="left" w:pos="709"/>
        </w:tabs>
        <w:ind w:left="1440"/>
        <w:jc w:val="both"/>
        <w:rPr>
          <w:szCs w:val="24"/>
          <w:lang w:val="bg-BG"/>
        </w:rPr>
      </w:pPr>
      <w:r w:rsidRPr="00464B47">
        <w:rPr>
          <w:szCs w:val="24"/>
          <w:lang w:val="bg-BG"/>
        </w:rPr>
        <w:br w:type="page"/>
      </w:r>
    </w:p>
    <w:tbl>
      <w:tblPr>
        <w:tblW w:w="103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1"/>
        <w:gridCol w:w="6098"/>
        <w:gridCol w:w="2347"/>
      </w:tblGrid>
      <w:tr w:rsidR="005B5B64" w:rsidRPr="00464B47" w:rsidTr="00435CBD">
        <w:trPr>
          <w:cantSplit/>
          <w:trHeight w:val="284"/>
        </w:trPr>
        <w:tc>
          <w:tcPr>
            <w:tcW w:w="1861"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32" type="#_x0000_t75" style="position:absolute;left:0;text-align:left;margin-left:20.85pt;margin-top:3.3pt;width:44.05pt;height:45pt;z-index:25165158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2" DrawAspect="Content" ObjectID="_1503320339" r:id="rId11"/>
              </w:pict>
            </w:r>
          </w:p>
        </w:tc>
        <w:tc>
          <w:tcPr>
            <w:tcW w:w="609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47" w:type="dxa"/>
            <w:tcBorders>
              <w:top w:val="single" w:sz="4" w:space="0" w:color="auto"/>
              <w:left w:val="single" w:sz="4" w:space="0" w:color="auto"/>
              <w:bottom w:val="nil"/>
              <w:right w:val="single" w:sz="4" w:space="0" w:color="auto"/>
            </w:tcBorders>
            <w:vAlign w:val="center"/>
          </w:tcPr>
          <w:p w:rsidR="005B5B64" w:rsidRPr="00464B47" w:rsidRDefault="005B5B64" w:rsidP="003F2486">
            <w:pPr>
              <w:pStyle w:val="Header"/>
              <w:jc w:val="center"/>
              <w:rPr>
                <w:b/>
                <w:szCs w:val="24"/>
                <w:lang w:val="bg-BG"/>
              </w:rPr>
            </w:pPr>
            <w:r w:rsidRPr="00464B47">
              <w:rPr>
                <w:b/>
                <w:szCs w:val="24"/>
                <w:lang w:val="bg-BG"/>
              </w:rPr>
              <w:t>УЧ. 201</w:t>
            </w:r>
            <w:r w:rsidR="003F2486" w:rsidRPr="00464B47">
              <w:rPr>
                <w:b/>
                <w:szCs w:val="24"/>
                <w:lang w:val="bg-BG"/>
              </w:rPr>
              <w:t>5</w:t>
            </w:r>
            <w:r w:rsidRPr="00464B47">
              <w:rPr>
                <w:b/>
                <w:szCs w:val="24"/>
                <w:lang w:val="bg-BG"/>
              </w:rPr>
              <w:t>/201</w:t>
            </w:r>
            <w:r w:rsidR="003F2486" w:rsidRPr="00464B47">
              <w:rPr>
                <w:b/>
                <w:szCs w:val="24"/>
                <w:lang w:val="bg-BG"/>
              </w:rPr>
              <w:t>6</w:t>
            </w:r>
            <w:r w:rsidRPr="00464B47">
              <w:rPr>
                <w:b/>
                <w:szCs w:val="24"/>
                <w:lang w:val="bg-BG"/>
              </w:rPr>
              <w:t xml:space="preserve"> Г.</w:t>
            </w:r>
          </w:p>
        </w:tc>
      </w:tr>
      <w:tr w:rsidR="005B5B64" w:rsidRPr="00464B47" w:rsidTr="00435CBD">
        <w:trPr>
          <w:cantSplit/>
          <w:trHeight w:val="284"/>
        </w:trPr>
        <w:tc>
          <w:tcPr>
            <w:tcW w:w="1861" w:type="dxa"/>
            <w:vMerge/>
            <w:vAlign w:val="center"/>
          </w:tcPr>
          <w:p w:rsidR="005B5B64" w:rsidRPr="00464B47" w:rsidRDefault="005B5B64" w:rsidP="00573261">
            <w:pPr>
              <w:pStyle w:val="Header"/>
              <w:jc w:val="center"/>
              <w:rPr>
                <w:sz w:val="22"/>
                <w:lang w:val="bg-BG"/>
              </w:rPr>
            </w:pPr>
          </w:p>
        </w:tc>
        <w:tc>
          <w:tcPr>
            <w:tcW w:w="6098"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47"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435CBD">
        <w:trPr>
          <w:cantSplit/>
          <w:trHeight w:val="284"/>
        </w:trPr>
        <w:tc>
          <w:tcPr>
            <w:tcW w:w="1861" w:type="dxa"/>
            <w:vMerge/>
            <w:vAlign w:val="center"/>
          </w:tcPr>
          <w:p w:rsidR="005B5B64" w:rsidRPr="00464B47" w:rsidRDefault="005B5B64" w:rsidP="00573261">
            <w:pPr>
              <w:pStyle w:val="Header"/>
              <w:jc w:val="center"/>
              <w:rPr>
                <w:sz w:val="22"/>
                <w:lang w:val="bg-BG"/>
              </w:rPr>
            </w:pPr>
          </w:p>
        </w:tc>
        <w:tc>
          <w:tcPr>
            <w:tcW w:w="609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47"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2</w:t>
            </w:r>
          </w:p>
        </w:tc>
      </w:tr>
      <w:tr w:rsidR="005B5B64" w:rsidRPr="00464B47" w:rsidTr="00435CBD">
        <w:trPr>
          <w:cantSplit/>
          <w:trHeight w:val="285"/>
        </w:trPr>
        <w:tc>
          <w:tcPr>
            <w:tcW w:w="1861" w:type="dxa"/>
            <w:vMerge/>
          </w:tcPr>
          <w:p w:rsidR="005B5B64" w:rsidRPr="00464B47" w:rsidRDefault="005B5B64" w:rsidP="00573261">
            <w:pPr>
              <w:pStyle w:val="Header"/>
              <w:rPr>
                <w:sz w:val="19"/>
                <w:lang w:val="bg-BG"/>
              </w:rPr>
            </w:pPr>
          </w:p>
        </w:tc>
        <w:tc>
          <w:tcPr>
            <w:tcW w:w="6098" w:type="dxa"/>
            <w:vMerge/>
            <w:tcBorders>
              <w:right w:val="single" w:sz="4" w:space="0" w:color="auto"/>
            </w:tcBorders>
          </w:tcPr>
          <w:p w:rsidR="005B5B64" w:rsidRPr="00464B47" w:rsidRDefault="005B5B64" w:rsidP="00573261">
            <w:pPr>
              <w:pStyle w:val="Header"/>
              <w:rPr>
                <w:sz w:val="19"/>
                <w:lang w:val="bg-BG"/>
              </w:rPr>
            </w:pPr>
          </w:p>
        </w:tc>
        <w:tc>
          <w:tcPr>
            <w:tcW w:w="2347"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Style w:val="Heading1"/>
        <w:pBdr>
          <w:top w:val="single" w:sz="4" w:space="1" w:color="auto"/>
          <w:left w:val="single" w:sz="4" w:space="4" w:color="auto"/>
          <w:bottom w:val="single" w:sz="4" w:space="1" w:color="auto"/>
          <w:right w:val="single" w:sz="4" w:space="26" w:color="auto"/>
          <w:between w:val="single" w:sz="4" w:space="1" w:color="auto"/>
          <w:bar w:val="single" w:sz="4" w:color="auto"/>
        </w:pBdr>
        <w:rPr>
          <w:sz w:val="24"/>
          <w:szCs w:val="24"/>
          <w:lang w:val="bg-BG"/>
        </w:rPr>
      </w:pPr>
      <w:r w:rsidRPr="00464B47">
        <w:rPr>
          <w:sz w:val="24"/>
          <w:szCs w:val="24"/>
          <w:lang w:val="bg-BG"/>
        </w:rPr>
        <w:t>РАЗТВОРИ. КОНЦЕНТРАЦИЯ НА РАЗТВОРИТЕ</w:t>
      </w:r>
    </w:p>
    <w:p w:rsidR="005B5B64" w:rsidRPr="00464B47" w:rsidRDefault="005B5B64" w:rsidP="005B5B64">
      <w:pPr>
        <w:tabs>
          <w:tab w:val="left" w:pos="709"/>
        </w:tabs>
        <w:ind w:left="1080"/>
        <w:jc w:val="both"/>
        <w:rPr>
          <w:szCs w:val="24"/>
          <w:u w:val="single"/>
          <w:lang w:val="bg-BG"/>
        </w:rPr>
      </w:pPr>
    </w:p>
    <w:p w:rsidR="005B5B64" w:rsidRPr="00464B47" w:rsidRDefault="005B5B64" w:rsidP="00BC1F05">
      <w:pPr>
        <w:tabs>
          <w:tab w:val="left" w:pos="709"/>
        </w:tabs>
        <w:ind w:left="1080"/>
        <w:jc w:val="both"/>
        <w:rPr>
          <w:szCs w:val="24"/>
          <w:u w:val="single"/>
          <w:lang w:val="bg-BG"/>
        </w:rPr>
      </w:pPr>
      <w:r w:rsidRPr="00464B47">
        <w:rPr>
          <w:szCs w:val="24"/>
          <w:u w:val="single"/>
          <w:lang w:val="bg-BG"/>
        </w:rPr>
        <w:t xml:space="preserve">ЛИТЕРАТУРА: </w:t>
      </w:r>
    </w:p>
    <w:p w:rsidR="005B5B64" w:rsidRPr="00464B47" w:rsidRDefault="005B5B64" w:rsidP="005B5B64">
      <w:pPr>
        <w:widowControl/>
        <w:numPr>
          <w:ilvl w:val="0"/>
          <w:numId w:val="29"/>
        </w:numPr>
        <w:jc w:val="both"/>
        <w:rPr>
          <w:i/>
          <w:szCs w:val="24"/>
          <w:lang w:val="bg-BG"/>
        </w:rPr>
      </w:pPr>
      <w:r w:rsidRPr="00464B47">
        <w:rPr>
          <w:i/>
          <w:szCs w:val="24"/>
          <w:lang w:val="bg-BG"/>
        </w:rPr>
        <w:t xml:space="preserve">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33-45 вкл.</w:t>
      </w:r>
    </w:p>
    <w:p w:rsidR="005B5B64" w:rsidRPr="00464B47" w:rsidRDefault="005B5B64" w:rsidP="005B5B64">
      <w:pPr>
        <w:widowControl/>
        <w:numPr>
          <w:ilvl w:val="0"/>
          <w:numId w:val="29"/>
        </w:numPr>
        <w:tabs>
          <w:tab w:val="left" w:pos="709"/>
        </w:tabs>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МУ-ПЛЕВЕН, стр. 22-39.</w:t>
      </w:r>
    </w:p>
    <w:p w:rsidR="005B5B64" w:rsidRPr="00464B47" w:rsidRDefault="005B5B64" w:rsidP="005B5B64">
      <w:pPr>
        <w:widowControl/>
        <w:numPr>
          <w:ilvl w:val="0"/>
          <w:numId w:val="29"/>
        </w:numPr>
        <w:jc w:val="both"/>
        <w:rPr>
          <w:i/>
          <w:szCs w:val="24"/>
          <w:lang w:val="bg-BG"/>
        </w:rPr>
      </w:pPr>
      <w:r w:rsidRPr="00464B47">
        <w:rPr>
          <w:i/>
          <w:szCs w:val="24"/>
          <w:lang w:val="bg-BG"/>
        </w:rPr>
        <w:t xml:space="preserve">Л. Дамянова и др., </w:t>
      </w:r>
      <w:r w:rsidRPr="00464B47">
        <w:rPr>
          <w:b/>
          <w:i/>
          <w:szCs w:val="24"/>
          <w:lang w:val="bg-BG"/>
        </w:rPr>
        <w:t>ХИМИЯ-учебник за студенти по медицина и стоматология</w:t>
      </w:r>
      <w:r w:rsidRPr="00464B47">
        <w:rPr>
          <w:i/>
          <w:szCs w:val="24"/>
          <w:lang w:val="bg-BG"/>
        </w:rPr>
        <w:t>, Наука и изкуство, София, 1987, стр. 92-96 вкл.</w:t>
      </w:r>
    </w:p>
    <w:p w:rsidR="005B5B64" w:rsidRPr="00464B47" w:rsidRDefault="005B5B64" w:rsidP="005B5B64">
      <w:pPr>
        <w:widowControl/>
        <w:jc w:val="both"/>
        <w:rPr>
          <w:i/>
          <w:szCs w:val="24"/>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B5B64">
            <w:pPr>
              <w:pStyle w:val="Header"/>
              <w:numPr>
                <w:ilvl w:val="0"/>
                <w:numId w:val="29"/>
              </w:numPr>
              <w:jc w:val="center"/>
              <w:rPr>
                <w:sz w:val="22"/>
                <w:lang w:val="bg-BG"/>
              </w:rPr>
            </w:pPr>
            <w:r>
              <w:rPr>
                <w:noProof/>
                <w:sz w:val="22"/>
                <w:lang w:val="bg-BG" w:eastAsia="bg-BG"/>
              </w:rPr>
              <w:pict>
                <v:shape id="_x0000_s1033" type="#_x0000_t75" style="position:absolute;left:0;text-align:left;margin-left:20.85pt;margin-top:3.3pt;width:44.05pt;height:45pt;z-index:25165260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3" DrawAspect="Content" ObjectID="_1503320340" r:id="rId12"/>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3</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Style w:val="Heading2"/>
        <w:pBdr>
          <w:top w:val="single" w:sz="4" w:space="1" w:color="auto"/>
          <w:left w:val="single" w:sz="4" w:space="4" w:color="auto"/>
          <w:bottom w:val="single" w:sz="4" w:space="1" w:color="auto"/>
          <w:right w:val="single" w:sz="4" w:space="26" w:color="auto"/>
          <w:between w:val="single" w:sz="4" w:space="1" w:color="auto"/>
          <w:bar w:val="single" w:sz="4" w:color="auto"/>
        </w:pBdr>
        <w:spacing w:line="240" w:lineRule="auto"/>
        <w:rPr>
          <w:szCs w:val="24"/>
        </w:rPr>
      </w:pPr>
      <w:r w:rsidRPr="00464B47">
        <w:rPr>
          <w:szCs w:val="24"/>
        </w:rPr>
        <w:t>ВОДОРОДЕН ПОКАЗАТЕЛ</w:t>
      </w:r>
    </w:p>
    <w:p w:rsidR="005B5B64" w:rsidRPr="00464B47" w:rsidRDefault="005B5B64" w:rsidP="005B5B64">
      <w:pPr>
        <w:rPr>
          <w:szCs w:val="24"/>
          <w:lang w:val="bg-BG"/>
        </w:rPr>
      </w:pPr>
    </w:p>
    <w:p w:rsidR="005B5B64" w:rsidRPr="00464B47" w:rsidRDefault="005B5B64" w:rsidP="00BC1F05">
      <w:pPr>
        <w:tabs>
          <w:tab w:val="left" w:pos="709"/>
        </w:tabs>
        <w:ind w:left="1080"/>
        <w:jc w:val="both"/>
        <w:rPr>
          <w:szCs w:val="24"/>
          <w:u w:val="single"/>
          <w:lang w:val="bg-BG"/>
        </w:rPr>
      </w:pPr>
      <w:r w:rsidRPr="00464B47">
        <w:rPr>
          <w:szCs w:val="24"/>
          <w:u w:val="single"/>
          <w:lang w:val="bg-BG"/>
        </w:rPr>
        <w:t xml:space="preserve">ЛИТЕРАТУРА: </w:t>
      </w:r>
    </w:p>
    <w:p w:rsidR="005B5B64" w:rsidRPr="00464B47" w:rsidRDefault="005B5B64" w:rsidP="005B5B64">
      <w:pPr>
        <w:jc w:val="both"/>
        <w:rPr>
          <w:i/>
          <w:szCs w:val="24"/>
          <w:lang w:val="bg-BG"/>
        </w:rPr>
      </w:pPr>
      <w:r w:rsidRPr="00464B47">
        <w:rPr>
          <w:i/>
          <w:szCs w:val="24"/>
          <w:lang w:val="bg-BG"/>
        </w:rPr>
        <w:t>1. Изнесената лекция.</w:t>
      </w:r>
    </w:p>
    <w:p w:rsidR="005B5B64" w:rsidRPr="00464B47" w:rsidRDefault="005B5B64" w:rsidP="005B5B64">
      <w:pPr>
        <w:jc w:val="both"/>
        <w:rPr>
          <w:i/>
          <w:szCs w:val="24"/>
          <w:lang w:val="bg-BG"/>
        </w:rPr>
      </w:pPr>
      <w:r w:rsidRPr="00464B47">
        <w:rPr>
          <w:i/>
          <w:szCs w:val="24"/>
          <w:lang w:val="bg-BG"/>
        </w:rPr>
        <w:t xml:space="preserve">2. Л. Дамянова и др., </w:t>
      </w:r>
      <w:r w:rsidRPr="00464B47">
        <w:rPr>
          <w:b/>
          <w:i/>
          <w:szCs w:val="24"/>
          <w:lang w:val="bg-BG"/>
        </w:rPr>
        <w:t>ХИМИЯ-учебник за студенти по медицина и стоматология</w:t>
      </w:r>
      <w:r w:rsidRPr="00464B47">
        <w:rPr>
          <w:i/>
          <w:szCs w:val="24"/>
          <w:lang w:val="bg-BG"/>
        </w:rPr>
        <w:t>, Наука и изкуство, София, 1987, стр. 106-116.</w:t>
      </w:r>
    </w:p>
    <w:p w:rsidR="005B5B64" w:rsidRPr="00464B47" w:rsidRDefault="005B5B64" w:rsidP="005B5B64">
      <w:pPr>
        <w:jc w:val="both"/>
        <w:rPr>
          <w:i/>
          <w:szCs w:val="24"/>
          <w:lang w:val="bg-BG"/>
        </w:rPr>
      </w:pPr>
      <w:r w:rsidRPr="00464B47">
        <w:rPr>
          <w:i/>
          <w:szCs w:val="24"/>
          <w:lang w:val="bg-BG"/>
        </w:rPr>
        <w:t xml:space="preserve">3. 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45-55.</w:t>
      </w:r>
    </w:p>
    <w:p w:rsidR="005B5B64" w:rsidRPr="00464B47" w:rsidRDefault="005B5B64" w:rsidP="005B5B64">
      <w:pPr>
        <w:jc w:val="both"/>
        <w:rPr>
          <w:i/>
          <w:szCs w:val="24"/>
          <w:lang w:val="bg-BG"/>
        </w:rPr>
      </w:pPr>
      <w:r w:rsidRPr="00464B47">
        <w:rPr>
          <w:i/>
          <w:szCs w:val="24"/>
          <w:lang w:val="bg-BG"/>
        </w:rPr>
        <w:t xml:space="preserve">4.М.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МУ-ПЛЕВЕН, стр. 40-49.</w:t>
      </w:r>
    </w:p>
    <w:p w:rsidR="005B5B64" w:rsidRPr="00464B47" w:rsidRDefault="005B5B64" w:rsidP="005B5B64">
      <w:pPr>
        <w:tabs>
          <w:tab w:val="left" w:pos="709"/>
        </w:tabs>
        <w:jc w:val="both"/>
        <w:rPr>
          <w:i/>
          <w:szCs w:val="24"/>
          <w:lang w:val="bg-BG"/>
        </w:rPr>
      </w:pPr>
      <w:r w:rsidRPr="00464B47">
        <w:rPr>
          <w:i/>
          <w:szCs w:val="24"/>
          <w:lang w:val="bg-BG"/>
        </w:rPr>
        <w:t xml:space="preserve">5.Е. Рачин, </w:t>
      </w:r>
      <w:r w:rsidRPr="00464B47">
        <w:rPr>
          <w:b/>
          <w:bCs/>
          <w:i/>
          <w:iCs/>
          <w:szCs w:val="24"/>
          <w:lang w:val="bg-BG"/>
        </w:rPr>
        <w:t>ХИМИЯ за студенти по медицина</w:t>
      </w:r>
      <w:r w:rsidRPr="00464B47">
        <w:rPr>
          <w:i/>
          <w:szCs w:val="24"/>
          <w:lang w:val="bg-BG"/>
        </w:rPr>
        <w:t>, 2008, ИЦ- МУ- Плевен, стр. 214-235.</w:t>
      </w:r>
    </w:p>
    <w:p w:rsidR="001C0595" w:rsidRPr="00464B47" w:rsidRDefault="001C0595" w:rsidP="0054050B">
      <w:pPr>
        <w:jc w:val="both"/>
        <w:rPr>
          <w:b/>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34" type="#_x0000_t75" style="position:absolute;left:0;text-align:left;margin-left:20.85pt;margin-top:3.3pt;width:44.05pt;height:45pt;z-index:25165363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4" DrawAspect="Content" ObjectID="_1503320341" r:id="rId13"/>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4</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Style w:val="Heading2"/>
        <w:pBdr>
          <w:top w:val="single" w:sz="4" w:space="1" w:color="auto"/>
          <w:left w:val="single" w:sz="4" w:space="4" w:color="auto"/>
          <w:bottom w:val="single" w:sz="4" w:space="1" w:color="auto"/>
          <w:right w:val="single" w:sz="4" w:space="28" w:color="auto"/>
          <w:between w:val="single" w:sz="4" w:space="1" w:color="auto"/>
          <w:bar w:val="single" w:sz="4" w:color="auto"/>
        </w:pBdr>
        <w:spacing w:line="240" w:lineRule="auto"/>
        <w:rPr>
          <w:szCs w:val="24"/>
        </w:rPr>
      </w:pPr>
      <w:r w:rsidRPr="00464B47">
        <w:rPr>
          <w:szCs w:val="24"/>
        </w:rPr>
        <w:t>БУФЕРНИ РАЗТВОРИ</w:t>
      </w:r>
    </w:p>
    <w:p w:rsidR="005B5B64" w:rsidRPr="00464B47" w:rsidRDefault="005B5B64" w:rsidP="005B5B64">
      <w:pPr>
        <w:rPr>
          <w:szCs w:val="24"/>
          <w:lang w:val="bg-BG"/>
        </w:rPr>
      </w:pPr>
    </w:p>
    <w:p w:rsidR="005B5B64" w:rsidRPr="00464B47" w:rsidRDefault="005B5B64" w:rsidP="00BC1F05">
      <w:pPr>
        <w:tabs>
          <w:tab w:val="left" w:pos="709"/>
        </w:tabs>
        <w:ind w:left="1080"/>
        <w:jc w:val="both"/>
        <w:rPr>
          <w:szCs w:val="24"/>
          <w:u w:val="single"/>
          <w:lang w:val="bg-BG"/>
        </w:rPr>
      </w:pPr>
      <w:r w:rsidRPr="00464B47">
        <w:rPr>
          <w:szCs w:val="24"/>
          <w:u w:val="single"/>
          <w:lang w:val="bg-BG"/>
        </w:rPr>
        <w:t xml:space="preserve">ЛИТЕРАТУРА: </w:t>
      </w:r>
    </w:p>
    <w:p w:rsidR="005B5B64" w:rsidRPr="00464B47" w:rsidRDefault="005B5B64" w:rsidP="005B5B64">
      <w:pPr>
        <w:jc w:val="both"/>
        <w:rPr>
          <w:i/>
          <w:szCs w:val="24"/>
          <w:lang w:val="bg-BG"/>
        </w:rPr>
      </w:pPr>
      <w:r w:rsidRPr="00464B47">
        <w:rPr>
          <w:i/>
          <w:szCs w:val="24"/>
          <w:lang w:val="bg-BG"/>
        </w:rPr>
        <w:t>1. Изнесената лекция.</w:t>
      </w:r>
    </w:p>
    <w:p w:rsidR="005B5B64" w:rsidRPr="00464B47" w:rsidRDefault="005B5B64" w:rsidP="005B5B64">
      <w:pPr>
        <w:jc w:val="both"/>
        <w:rPr>
          <w:i/>
          <w:szCs w:val="24"/>
          <w:lang w:val="bg-BG"/>
        </w:rPr>
      </w:pPr>
      <w:r w:rsidRPr="00464B47">
        <w:rPr>
          <w:i/>
          <w:szCs w:val="24"/>
          <w:lang w:val="bg-BG"/>
        </w:rPr>
        <w:t xml:space="preserve">2. Л. Дамянова и др., </w:t>
      </w:r>
      <w:r w:rsidRPr="00464B47">
        <w:rPr>
          <w:b/>
          <w:i/>
          <w:szCs w:val="24"/>
          <w:lang w:val="bg-BG"/>
        </w:rPr>
        <w:t>ХИМИЯ-учебник за студенти по медицина и стоматология</w:t>
      </w:r>
      <w:r w:rsidRPr="00464B47">
        <w:rPr>
          <w:i/>
          <w:szCs w:val="24"/>
          <w:lang w:val="bg-BG"/>
        </w:rPr>
        <w:t>, Наука и изкуство, София, 1987, стр. 119-123.</w:t>
      </w:r>
    </w:p>
    <w:p w:rsidR="005B5B64" w:rsidRPr="00464B47" w:rsidRDefault="005B5B64" w:rsidP="005B5B64">
      <w:pPr>
        <w:jc w:val="both"/>
        <w:rPr>
          <w:i/>
          <w:szCs w:val="24"/>
          <w:lang w:val="bg-BG"/>
        </w:rPr>
      </w:pPr>
      <w:r w:rsidRPr="00464B47">
        <w:rPr>
          <w:i/>
          <w:szCs w:val="24"/>
          <w:lang w:val="bg-BG"/>
        </w:rPr>
        <w:t xml:space="preserve">3. 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56-61.</w:t>
      </w:r>
    </w:p>
    <w:p w:rsidR="005B5B64" w:rsidRPr="00464B47" w:rsidRDefault="005B5B64" w:rsidP="005B5B64">
      <w:pPr>
        <w:jc w:val="both"/>
        <w:rPr>
          <w:i/>
          <w:szCs w:val="24"/>
          <w:lang w:val="bg-BG"/>
        </w:rPr>
      </w:pPr>
      <w:r w:rsidRPr="00464B47">
        <w:rPr>
          <w:i/>
          <w:szCs w:val="24"/>
          <w:lang w:val="bg-BG"/>
        </w:rPr>
        <w:t xml:space="preserve">4.М. Ангелова и А. Стоянова, </w:t>
      </w:r>
      <w:r w:rsidRPr="00464B47">
        <w:rPr>
          <w:b/>
          <w:i/>
          <w:szCs w:val="24"/>
          <w:lang w:val="bg-BG"/>
        </w:rPr>
        <w:t>ПРАКТИЧЕСКО РЪКОВОДСТВО ПО ХИМИЯ, 201</w:t>
      </w:r>
      <w:r w:rsidR="0033199D" w:rsidRPr="00464B47">
        <w:rPr>
          <w:b/>
          <w:i/>
          <w:szCs w:val="24"/>
          <w:lang w:val="bg-BG"/>
        </w:rPr>
        <w:t>2</w:t>
      </w:r>
      <w:r w:rsidRPr="00464B47">
        <w:rPr>
          <w:b/>
          <w:i/>
          <w:szCs w:val="24"/>
          <w:lang w:val="bg-BG"/>
        </w:rPr>
        <w:t>, ИЦ – МУ-ПЛЕВЕН</w:t>
      </w:r>
      <w:r w:rsidRPr="00464B47">
        <w:rPr>
          <w:i/>
          <w:szCs w:val="24"/>
          <w:lang w:val="bg-BG"/>
        </w:rPr>
        <w:t>, стр. 50-56.</w:t>
      </w:r>
    </w:p>
    <w:p w:rsidR="001C0595" w:rsidRPr="00464B47" w:rsidRDefault="005B5B64" w:rsidP="005B5B64">
      <w:pPr>
        <w:jc w:val="both"/>
        <w:rPr>
          <w:i/>
          <w:szCs w:val="24"/>
          <w:lang w:val="bg-BG"/>
        </w:rPr>
      </w:pPr>
      <w:r w:rsidRPr="00464B47">
        <w:rPr>
          <w:i/>
          <w:szCs w:val="24"/>
          <w:lang w:val="bg-BG"/>
        </w:rPr>
        <w:t xml:space="preserve">5. Е. Рачин, </w:t>
      </w:r>
      <w:r w:rsidRPr="00464B47">
        <w:rPr>
          <w:b/>
          <w:bCs/>
          <w:i/>
          <w:iCs/>
          <w:szCs w:val="24"/>
          <w:lang w:val="bg-BG"/>
        </w:rPr>
        <w:t>ХИМИЯ за студенти по медицина</w:t>
      </w:r>
      <w:r w:rsidRPr="00464B47">
        <w:rPr>
          <w:i/>
          <w:szCs w:val="24"/>
          <w:lang w:val="bg-BG"/>
        </w:rPr>
        <w:t>, 2008, ИЦ- МУ- Плевен, стр. 236-259.</w:t>
      </w:r>
    </w:p>
    <w:p w:rsidR="005B5B64" w:rsidRPr="00464B47" w:rsidRDefault="00BC1F05" w:rsidP="00423BA1">
      <w:pPr>
        <w:jc w:val="center"/>
        <w:rPr>
          <w:b/>
          <w:lang w:val="bg-BG"/>
        </w:rPr>
      </w:pPr>
      <w:r w:rsidRPr="00464B47">
        <w:rPr>
          <w:b/>
          <w:lang w:val="bg-BG"/>
        </w:rPr>
        <w:br w:type="page"/>
      </w:r>
    </w:p>
    <w:tbl>
      <w:tblPr>
        <w:tblW w:w="103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6113"/>
        <w:gridCol w:w="2352"/>
      </w:tblGrid>
      <w:tr w:rsidR="005B5B64" w:rsidRPr="00464B47" w:rsidTr="00B174A5">
        <w:trPr>
          <w:cantSplit/>
          <w:trHeight w:val="287"/>
        </w:trPr>
        <w:tc>
          <w:tcPr>
            <w:tcW w:w="1866"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35" type="#_x0000_t75" style="position:absolute;left:0;text-align:left;margin-left:20.85pt;margin-top:3.3pt;width:44.05pt;height:45pt;z-index:25165465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5" DrawAspect="Content" ObjectID="_1503320342" r:id="rId14"/>
              </w:pict>
            </w:r>
          </w:p>
        </w:tc>
        <w:tc>
          <w:tcPr>
            <w:tcW w:w="6113"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52"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B174A5">
        <w:trPr>
          <w:cantSplit/>
          <w:trHeight w:val="287"/>
        </w:trPr>
        <w:tc>
          <w:tcPr>
            <w:tcW w:w="1866" w:type="dxa"/>
            <w:vMerge/>
            <w:vAlign w:val="center"/>
          </w:tcPr>
          <w:p w:rsidR="005B5B64" w:rsidRPr="00464B47" w:rsidRDefault="005B5B64" w:rsidP="00573261">
            <w:pPr>
              <w:pStyle w:val="Header"/>
              <w:jc w:val="center"/>
              <w:rPr>
                <w:sz w:val="22"/>
                <w:lang w:val="bg-BG"/>
              </w:rPr>
            </w:pPr>
          </w:p>
        </w:tc>
        <w:tc>
          <w:tcPr>
            <w:tcW w:w="6113"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52"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B174A5">
        <w:trPr>
          <w:cantSplit/>
          <w:trHeight w:val="287"/>
        </w:trPr>
        <w:tc>
          <w:tcPr>
            <w:tcW w:w="1866" w:type="dxa"/>
            <w:vMerge/>
            <w:vAlign w:val="center"/>
          </w:tcPr>
          <w:p w:rsidR="005B5B64" w:rsidRPr="00464B47" w:rsidRDefault="005B5B64" w:rsidP="00573261">
            <w:pPr>
              <w:pStyle w:val="Header"/>
              <w:jc w:val="center"/>
              <w:rPr>
                <w:sz w:val="22"/>
                <w:lang w:val="bg-BG"/>
              </w:rPr>
            </w:pPr>
          </w:p>
        </w:tc>
        <w:tc>
          <w:tcPr>
            <w:tcW w:w="6113"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52"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5</w:t>
            </w:r>
          </w:p>
        </w:tc>
      </w:tr>
      <w:tr w:rsidR="005B5B64" w:rsidRPr="00464B47" w:rsidTr="00B174A5">
        <w:trPr>
          <w:cantSplit/>
          <w:trHeight w:val="288"/>
        </w:trPr>
        <w:tc>
          <w:tcPr>
            <w:tcW w:w="1866" w:type="dxa"/>
            <w:vMerge/>
          </w:tcPr>
          <w:p w:rsidR="005B5B64" w:rsidRPr="00464B47" w:rsidRDefault="005B5B64" w:rsidP="00573261">
            <w:pPr>
              <w:pStyle w:val="Header"/>
              <w:rPr>
                <w:sz w:val="19"/>
                <w:lang w:val="bg-BG"/>
              </w:rPr>
            </w:pPr>
          </w:p>
        </w:tc>
        <w:tc>
          <w:tcPr>
            <w:tcW w:w="6113" w:type="dxa"/>
            <w:vMerge/>
            <w:tcBorders>
              <w:right w:val="single" w:sz="4" w:space="0" w:color="auto"/>
            </w:tcBorders>
          </w:tcPr>
          <w:p w:rsidR="005B5B64" w:rsidRPr="00464B47" w:rsidRDefault="005B5B64" w:rsidP="00573261">
            <w:pPr>
              <w:pStyle w:val="Header"/>
              <w:rPr>
                <w:sz w:val="19"/>
                <w:lang w:val="bg-BG"/>
              </w:rPr>
            </w:pPr>
          </w:p>
        </w:tc>
        <w:tc>
          <w:tcPr>
            <w:tcW w:w="2352"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pStyle w:val="Title"/>
        <w:rPr>
          <w:sz w:val="24"/>
          <w:szCs w:val="24"/>
        </w:rPr>
      </w:pPr>
    </w:p>
    <w:p w:rsidR="005B5B64" w:rsidRPr="00464B47" w:rsidRDefault="005B5B64" w:rsidP="005B5B64">
      <w:pPr>
        <w:pBdr>
          <w:top w:val="single" w:sz="4" w:space="1" w:color="auto"/>
          <w:left w:val="single" w:sz="4" w:space="4" w:color="auto"/>
          <w:bottom w:val="single" w:sz="4" w:space="1" w:color="auto"/>
          <w:right w:val="single" w:sz="4" w:space="29" w:color="auto"/>
          <w:between w:val="single" w:sz="4" w:space="1" w:color="auto"/>
          <w:bar w:val="single" w:sz="4" w:color="auto"/>
        </w:pBdr>
        <w:ind w:left="360"/>
        <w:jc w:val="center"/>
        <w:rPr>
          <w:b/>
          <w:szCs w:val="24"/>
          <w:lang w:val="bg-BG"/>
        </w:rPr>
      </w:pPr>
      <w:r w:rsidRPr="00464B47">
        <w:rPr>
          <w:b/>
          <w:szCs w:val="24"/>
          <w:lang w:val="bg-BG"/>
        </w:rPr>
        <w:t>ОБЕМЕН АНАЛИЗ. НЕУТРАЛИЗАЦИОНЕН ОБЕМЕН АНАЛИЗ. АЛКАЛИМЕТРИЯ</w:t>
      </w:r>
    </w:p>
    <w:p w:rsidR="005B5B64" w:rsidRPr="00464B47" w:rsidRDefault="005B5B64" w:rsidP="005B5B64">
      <w:pPr>
        <w:jc w:val="center"/>
        <w:rPr>
          <w:b/>
          <w:szCs w:val="24"/>
          <w:lang w:val="bg-BG"/>
        </w:rPr>
      </w:pPr>
    </w:p>
    <w:p w:rsidR="005B5B64" w:rsidRPr="00464B47" w:rsidRDefault="005B5B64" w:rsidP="00BC1F05">
      <w:pPr>
        <w:spacing w:line="360" w:lineRule="auto"/>
        <w:jc w:val="both"/>
        <w:rPr>
          <w:b/>
          <w:szCs w:val="24"/>
          <w:lang w:val="bg-BG"/>
        </w:rPr>
      </w:pPr>
      <w:r w:rsidRPr="00464B47">
        <w:rPr>
          <w:b/>
          <w:szCs w:val="24"/>
          <w:lang w:val="bg-BG"/>
        </w:rPr>
        <w:t>I. Обемен анализ. Основни понятия.</w:t>
      </w:r>
    </w:p>
    <w:p w:rsidR="005B5B64" w:rsidRPr="00464B47" w:rsidRDefault="005B5B64" w:rsidP="00BC1F05">
      <w:pPr>
        <w:widowControl/>
        <w:numPr>
          <w:ilvl w:val="0"/>
          <w:numId w:val="30"/>
        </w:numPr>
        <w:spacing w:line="360" w:lineRule="auto"/>
        <w:ind w:left="0" w:firstLine="0"/>
        <w:jc w:val="both"/>
        <w:rPr>
          <w:szCs w:val="24"/>
          <w:lang w:val="bg-BG"/>
        </w:rPr>
      </w:pPr>
      <w:r w:rsidRPr="00464B47">
        <w:rPr>
          <w:szCs w:val="24"/>
          <w:lang w:val="bg-BG"/>
        </w:rPr>
        <w:t>Условия за провеждане на обемно-аналитичните определения:</w:t>
      </w:r>
    </w:p>
    <w:p w:rsidR="005B5B64" w:rsidRPr="00464B47" w:rsidRDefault="005B5B64" w:rsidP="00BC1F05">
      <w:pPr>
        <w:spacing w:line="360" w:lineRule="auto"/>
        <w:jc w:val="both"/>
        <w:rPr>
          <w:szCs w:val="24"/>
          <w:lang w:val="bg-BG"/>
        </w:rPr>
      </w:pPr>
      <w:r w:rsidRPr="00464B47">
        <w:rPr>
          <w:szCs w:val="24"/>
          <w:lang w:val="bg-BG"/>
        </w:rPr>
        <w:t>а) подходяща химична реакция;</w:t>
      </w:r>
    </w:p>
    <w:p w:rsidR="005B5B64" w:rsidRPr="00464B47" w:rsidRDefault="005B5B64" w:rsidP="00BC1F05">
      <w:pPr>
        <w:spacing w:line="360" w:lineRule="auto"/>
        <w:jc w:val="both"/>
        <w:rPr>
          <w:szCs w:val="24"/>
          <w:lang w:val="bg-BG"/>
        </w:rPr>
      </w:pPr>
      <w:r w:rsidRPr="00464B47">
        <w:rPr>
          <w:szCs w:val="24"/>
          <w:lang w:val="bg-BG"/>
        </w:rPr>
        <w:t>б) стандартни разтвори;</w:t>
      </w:r>
    </w:p>
    <w:p w:rsidR="005B5B64" w:rsidRPr="00464B47" w:rsidRDefault="005B5B64" w:rsidP="00BC1F05">
      <w:pPr>
        <w:spacing w:line="360" w:lineRule="auto"/>
        <w:jc w:val="both"/>
        <w:rPr>
          <w:szCs w:val="24"/>
          <w:lang w:val="bg-BG"/>
        </w:rPr>
      </w:pPr>
      <w:r w:rsidRPr="00464B47">
        <w:rPr>
          <w:szCs w:val="24"/>
          <w:lang w:val="bg-BG"/>
        </w:rPr>
        <w:t>в) индикатори;</w:t>
      </w:r>
    </w:p>
    <w:p w:rsidR="005B5B64" w:rsidRPr="00464B47" w:rsidRDefault="005B5B64" w:rsidP="00BC1F05">
      <w:pPr>
        <w:spacing w:line="360" w:lineRule="auto"/>
        <w:jc w:val="both"/>
        <w:rPr>
          <w:szCs w:val="24"/>
          <w:lang w:val="bg-BG"/>
        </w:rPr>
      </w:pPr>
      <w:r w:rsidRPr="00464B47">
        <w:rPr>
          <w:szCs w:val="24"/>
          <w:lang w:val="bg-BG"/>
        </w:rPr>
        <w:t>г) мерителни съдове.</w:t>
      </w:r>
    </w:p>
    <w:p w:rsidR="005B5B64" w:rsidRPr="00464B47" w:rsidRDefault="005B5B64" w:rsidP="00BC1F05">
      <w:pPr>
        <w:widowControl/>
        <w:numPr>
          <w:ilvl w:val="0"/>
          <w:numId w:val="30"/>
        </w:numPr>
        <w:spacing w:line="360" w:lineRule="auto"/>
        <w:ind w:left="0" w:firstLine="0"/>
        <w:jc w:val="both"/>
        <w:rPr>
          <w:szCs w:val="24"/>
          <w:lang w:val="bg-BG"/>
        </w:rPr>
      </w:pPr>
      <w:r w:rsidRPr="00464B47">
        <w:rPr>
          <w:szCs w:val="24"/>
          <w:lang w:val="bg-BG"/>
        </w:rPr>
        <w:t>Провеждане на титруването.</w:t>
      </w:r>
    </w:p>
    <w:p w:rsidR="005B5B64" w:rsidRPr="00464B47" w:rsidRDefault="005B5B64" w:rsidP="00BC1F05">
      <w:pPr>
        <w:widowControl/>
        <w:numPr>
          <w:ilvl w:val="0"/>
          <w:numId w:val="30"/>
        </w:numPr>
        <w:spacing w:line="360" w:lineRule="auto"/>
        <w:ind w:left="0" w:firstLine="0"/>
        <w:jc w:val="both"/>
        <w:rPr>
          <w:szCs w:val="24"/>
          <w:lang w:val="bg-BG"/>
        </w:rPr>
      </w:pPr>
      <w:r w:rsidRPr="00464B47">
        <w:rPr>
          <w:szCs w:val="24"/>
          <w:lang w:val="bg-BG"/>
        </w:rPr>
        <w:t>Изчисления в обемния анализ.</w:t>
      </w:r>
    </w:p>
    <w:p w:rsidR="005B5B64" w:rsidRPr="00464B47" w:rsidRDefault="005B5B64" w:rsidP="00BC1F05">
      <w:pPr>
        <w:spacing w:line="360" w:lineRule="auto"/>
        <w:jc w:val="both"/>
        <w:rPr>
          <w:b/>
          <w:szCs w:val="24"/>
          <w:lang w:val="bg-BG"/>
        </w:rPr>
      </w:pPr>
      <w:r w:rsidRPr="00464B47">
        <w:rPr>
          <w:b/>
          <w:szCs w:val="24"/>
          <w:lang w:val="bg-BG"/>
        </w:rPr>
        <w:t>II. Неутрализационен обемен анализ. Алкалиметрия.</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Химични реакции, използвани в неутрализационния обемен анализ.</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Криви на титруване.</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Индикатори.</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Стандартни разтвори и титроустановители.</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Изчисления.</w:t>
      </w:r>
    </w:p>
    <w:p w:rsidR="005B5B64" w:rsidRPr="00464B47" w:rsidRDefault="005B5B64" w:rsidP="00BC1F05">
      <w:pPr>
        <w:widowControl/>
        <w:numPr>
          <w:ilvl w:val="0"/>
          <w:numId w:val="31"/>
        </w:numPr>
        <w:spacing w:line="360" w:lineRule="auto"/>
        <w:ind w:left="0" w:firstLine="0"/>
        <w:jc w:val="both"/>
        <w:rPr>
          <w:szCs w:val="24"/>
          <w:lang w:val="bg-BG"/>
        </w:rPr>
      </w:pPr>
      <w:r w:rsidRPr="00464B47">
        <w:rPr>
          <w:szCs w:val="24"/>
          <w:lang w:val="bg-BG"/>
        </w:rPr>
        <w:t>Практическа задача – титруване на силна основа със силна киселина.</w:t>
      </w:r>
    </w:p>
    <w:p w:rsidR="005B5B64" w:rsidRPr="00464B47" w:rsidRDefault="005B5B64" w:rsidP="00BC1F05">
      <w:pPr>
        <w:spacing w:line="360" w:lineRule="auto"/>
        <w:jc w:val="both"/>
        <w:rPr>
          <w:szCs w:val="24"/>
          <w:lang w:val="bg-BG"/>
        </w:rPr>
      </w:pPr>
    </w:p>
    <w:p w:rsidR="005B5B64" w:rsidRPr="00464B47" w:rsidRDefault="005B5B64" w:rsidP="00BC1F05">
      <w:pPr>
        <w:tabs>
          <w:tab w:val="left" w:pos="709"/>
        </w:tabs>
        <w:spacing w:line="360" w:lineRule="auto"/>
        <w:jc w:val="both"/>
        <w:rPr>
          <w:szCs w:val="24"/>
          <w:u w:val="single"/>
          <w:lang w:val="bg-BG"/>
        </w:rPr>
      </w:pPr>
      <w:r w:rsidRPr="00464B47">
        <w:rPr>
          <w:szCs w:val="24"/>
          <w:u w:val="single"/>
          <w:lang w:val="bg-BG"/>
        </w:rPr>
        <w:t xml:space="preserve">ЛИТЕРАТУРА: </w:t>
      </w:r>
    </w:p>
    <w:p w:rsidR="005B5B64" w:rsidRPr="00464B47" w:rsidRDefault="005B5B64" w:rsidP="00BC1F05">
      <w:pPr>
        <w:widowControl/>
        <w:numPr>
          <w:ilvl w:val="0"/>
          <w:numId w:val="32"/>
        </w:numPr>
        <w:tabs>
          <w:tab w:val="left" w:pos="0"/>
        </w:tabs>
        <w:spacing w:line="360" w:lineRule="auto"/>
        <w:ind w:left="0" w:firstLine="0"/>
        <w:jc w:val="both"/>
        <w:rPr>
          <w:i/>
          <w:szCs w:val="24"/>
          <w:lang w:val="bg-BG"/>
        </w:rPr>
      </w:pPr>
      <w:r w:rsidRPr="00464B47">
        <w:rPr>
          <w:i/>
          <w:szCs w:val="24"/>
          <w:lang w:val="bg-BG"/>
        </w:rPr>
        <w:t>А. Алексиев и др.”</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94–111; 49-51; 259 (Приложение ІІ)</w:t>
      </w:r>
    </w:p>
    <w:p w:rsidR="005B5B64" w:rsidRPr="00464B47" w:rsidRDefault="005B5B64" w:rsidP="00BC1F05">
      <w:pPr>
        <w:widowControl/>
        <w:numPr>
          <w:ilvl w:val="0"/>
          <w:numId w:val="32"/>
        </w:numPr>
        <w:spacing w:line="360" w:lineRule="auto"/>
        <w:ind w:left="0" w:firstLine="0"/>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 ПЛЕВЕН, стр. 120-136; 149- 150.</w:t>
      </w: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p w:rsidR="00BC1F05" w:rsidRPr="00464B47" w:rsidRDefault="00BC1F05" w:rsidP="00BC1F05">
      <w:pPr>
        <w:widowControl/>
        <w:spacing w:line="360" w:lineRule="auto"/>
        <w:jc w:val="both"/>
        <w:rPr>
          <w:i/>
          <w:szCs w:val="24"/>
          <w:lang w:val="bg-BG"/>
        </w:rPr>
      </w:pP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6039"/>
        <w:gridCol w:w="2324"/>
      </w:tblGrid>
      <w:tr w:rsidR="005B5B64" w:rsidRPr="00464B47" w:rsidTr="00573261">
        <w:trPr>
          <w:cantSplit/>
          <w:trHeight w:val="275"/>
        </w:trPr>
        <w:tc>
          <w:tcPr>
            <w:tcW w:w="1559"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36" type="#_x0000_t75" style="position:absolute;left:0;text-align:left;margin-left:20.85pt;margin-top:3.3pt;width:44.05pt;height:45pt;z-index:25165568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6" DrawAspect="Content" ObjectID="_1503320343" r:id="rId15"/>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559"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559"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6</w:t>
            </w:r>
          </w:p>
        </w:tc>
      </w:tr>
      <w:tr w:rsidR="005B5B64" w:rsidRPr="00464B47" w:rsidTr="00573261">
        <w:trPr>
          <w:cantSplit/>
          <w:trHeight w:val="276"/>
        </w:trPr>
        <w:tc>
          <w:tcPr>
            <w:tcW w:w="1559"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pStyle w:val="Title"/>
        <w:rPr>
          <w:sz w:val="24"/>
          <w:szCs w:val="24"/>
        </w:rPr>
      </w:pPr>
    </w:p>
    <w:p w:rsidR="005B5B64" w:rsidRPr="00464B47" w:rsidRDefault="005B5B64" w:rsidP="005B5B64">
      <w:pPr>
        <w:pBdr>
          <w:top w:val="single" w:sz="4" w:space="1" w:color="auto"/>
          <w:left w:val="single" w:sz="4" w:space="4" w:color="auto"/>
          <w:bottom w:val="single" w:sz="4" w:space="1" w:color="auto"/>
          <w:right w:val="single" w:sz="4" w:space="28" w:color="auto"/>
          <w:between w:val="single" w:sz="4" w:space="1" w:color="auto"/>
          <w:bar w:val="single" w:sz="4" w:color="auto"/>
        </w:pBdr>
        <w:ind w:left="360"/>
        <w:jc w:val="center"/>
        <w:rPr>
          <w:b/>
          <w:szCs w:val="24"/>
          <w:lang w:val="bg-BG"/>
        </w:rPr>
      </w:pPr>
      <w:r w:rsidRPr="00464B47">
        <w:rPr>
          <w:b/>
          <w:szCs w:val="24"/>
          <w:lang w:val="bg-BG"/>
        </w:rPr>
        <w:t>ОБЕМЕН АНАЛИЗ. НЕУТРАЛИЗАЦИОНЕН ОБЕМЕН АНАЛИЗ. АЦИДИМЕТРИЯ.</w:t>
      </w:r>
    </w:p>
    <w:p w:rsidR="005B5B64" w:rsidRPr="00464B47" w:rsidRDefault="005B5B64" w:rsidP="005B5B64">
      <w:pPr>
        <w:jc w:val="center"/>
        <w:rPr>
          <w:szCs w:val="24"/>
          <w:lang w:val="bg-BG"/>
        </w:rPr>
      </w:pPr>
    </w:p>
    <w:p w:rsidR="005B5B64" w:rsidRPr="00464B47" w:rsidRDefault="005B5B64" w:rsidP="005B5B64">
      <w:pPr>
        <w:spacing w:line="360" w:lineRule="auto"/>
        <w:jc w:val="both"/>
        <w:rPr>
          <w:b/>
          <w:szCs w:val="24"/>
          <w:lang w:val="bg-BG"/>
        </w:rPr>
      </w:pPr>
      <w:r w:rsidRPr="00464B47">
        <w:rPr>
          <w:b/>
          <w:szCs w:val="24"/>
          <w:lang w:val="bg-BG"/>
        </w:rPr>
        <w:t>I. Неутрализационен обемен анализ. Ацидиметрия.</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Химични реакции, използвани в неутрализационния обемен анализ.</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Криви на титруване.</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Индикатори.</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Стандартни разтвори и титроустановители.</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Изчисления.</w:t>
      </w:r>
    </w:p>
    <w:p w:rsidR="005B5B64" w:rsidRPr="00464B47" w:rsidRDefault="005B5B64" w:rsidP="005B5B64">
      <w:pPr>
        <w:widowControl/>
        <w:numPr>
          <w:ilvl w:val="0"/>
          <w:numId w:val="31"/>
        </w:numPr>
        <w:spacing w:line="360" w:lineRule="auto"/>
        <w:jc w:val="both"/>
        <w:rPr>
          <w:szCs w:val="24"/>
          <w:lang w:val="bg-BG"/>
        </w:rPr>
      </w:pPr>
      <w:r w:rsidRPr="00464B47">
        <w:rPr>
          <w:szCs w:val="24"/>
          <w:lang w:val="bg-BG"/>
        </w:rPr>
        <w:t>Практическа задача</w:t>
      </w:r>
    </w:p>
    <w:p w:rsidR="005B5B64" w:rsidRPr="00464B47" w:rsidRDefault="005B5B64" w:rsidP="005B5B64">
      <w:pPr>
        <w:widowControl/>
        <w:numPr>
          <w:ilvl w:val="0"/>
          <w:numId w:val="33"/>
        </w:numPr>
        <w:spacing w:line="360" w:lineRule="auto"/>
        <w:jc w:val="both"/>
        <w:rPr>
          <w:szCs w:val="24"/>
          <w:lang w:val="bg-BG"/>
        </w:rPr>
      </w:pPr>
      <w:r w:rsidRPr="00464B47">
        <w:rPr>
          <w:szCs w:val="24"/>
          <w:lang w:val="bg-BG"/>
        </w:rPr>
        <w:t>титруване на силна киселина със силна основа;</w:t>
      </w:r>
    </w:p>
    <w:p w:rsidR="005B5B64" w:rsidRPr="00464B47" w:rsidRDefault="005B5B64" w:rsidP="00B174A5">
      <w:pPr>
        <w:widowControl/>
        <w:numPr>
          <w:ilvl w:val="0"/>
          <w:numId w:val="33"/>
        </w:numPr>
        <w:spacing w:line="360" w:lineRule="auto"/>
        <w:jc w:val="both"/>
        <w:rPr>
          <w:szCs w:val="24"/>
          <w:lang w:val="bg-BG"/>
        </w:rPr>
      </w:pPr>
      <w:r w:rsidRPr="00464B47">
        <w:rPr>
          <w:szCs w:val="24"/>
          <w:lang w:val="bg-BG"/>
        </w:rPr>
        <w:t>определяне на свободна солна киселина в стомашен сок.</w:t>
      </w:r>
    </w:p>
    <w:p w:rsidR="005B5B64" w:rsidRPr="00464B47" w:rsidRDefault="005B5B64" w:rsidP="005B5B64">
      <w:pPr>
        <w:tabs>
          <w:tab w:val="left" w:pos="709"/>
        </w:tabs>
        <w:ind w:left="720"/>
        <w:jc w:val="both"/>
        <w:rPr>
          <w:szCs w:val="24"/>
          <w:u w:val="single"/>
          <w:lang w:val="bg-BG"/>
        </w:rPr>
      </w:pPr>
      <w:r w:rsidRPr="00464B47">
        <w:rPr>
          <w:szCs w:val="24"/>
          <w:u w:val="single"/>
          <w:lang w:val="bg-BG"/>
        </w:rPr>
        <w:t xml:space="preserve">ЛИТЕРАТУРА: </w:t>
      </w:r>
    </w:p>
    <w:p w:rsidR="005B5B64" w:rsidRPr="00464B47" w:rsidRDefault="005B5B64" w:rsidP="005B5B64">
      <w:pPr>
        <w:widowControl/>
        <w:numPr>
          <w:ilvl w:val="0"/>
          <w:numId w:val="34"/>
        </w:numPr>
        <w:tabs>
          <w:tab w:val="left" w:pos="0"/>
        </w:tabs>
        <w:jc w:val="both"/>
        <w:rPr>
          <w:i/>
          <w:szCs w:val="24"/>
          <w:lang w:val="bg-BG"/>
        </w:rPr>
      </w:pPr>
      <w:r w:rsidRPr="00464B47">
        <w:rPr>
          <w:i/>
          <w:szCs w:val="24"/>
          <w:lang w:val="bg-BG"/>
        </w:rPr>
        <w:t>А. Алексиев и др</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49-51, 94–111, 259 (Приложение ІІ)</w:t>
      </w:r>
    </w:p>
    <w:p w:rsidR="005B5B64" w:rsidRPr="00464B47" w:rsidRDefault="005B5B64" w:rsidP="005B5B64">
      <w:pPr>
        <w:widowControl/>
        <w:numPr>
          <w:ilvl w:val="0"/>
          <w:numId w:val="34"/>
        </w:numPr>
        <w:tabs>
          <w:tab w:val="left" w:pos="0"/>
        </w:tabs>
        <w:jc w:val="both"/>
        <w:rPr>
          <w:i/>
          <w:szCs w:val="24"/>
          <w:lang w:val="bg-BG"/>
        </w:rPr>
      </w:pPr>
      <w:r w:rsidRPr="00464B47">
        <w:rPr>
          <w:i/>
          <w:szCs w:val="24"/>
          <w:lang w:val="bg-BG"/>
        </w:rPr>
        <w:t xml:space="preserve">М. Ангелова и А. Стоянова, </w:t>
      </w:r>
      <w:r w:rsidRPr="00464B47">
        <w:rPr>
          <w:b/>
          <w:i/>
          <w:szCs w:val="24"/>
          <w:lang w:val="bg-BG"/>
        </w:rPr>
        <w:t xml:space="preserve">ПРАКТИЧЕСКО РЪКОВОДСТВО ПО ХИМИЯ, </w:t>
      </w:r>
      <w:r w:rsidRPr="00464B47">
        <w:rPr>
          <w:i/>
          <w:szCs w:val="24"/>
          <w:lang w:val="bg-BG"/>
        </w:rPr>
        <w:t>201</w:t>
      </w:r>
      <w:r w:rsidR="0033199D" w:rsidRPr="00464B47">
        <w:rPr>
          <w:i/>
          <w:szCs w:val="24"/>
          <w:lang w:val="bg-BG"/>
        </w:rPr>
        <w:t>2</w:t>
      </w:r>
      <w:r w:rsidRPr="00464B47">
        <w:rPr>
          <w:i/>
          <w:szCs w:val="24"/>
          <w:lang w:val="bg-BG"/>
        </w:rPr>
        <w:t>, ИЦ – МУ-ПЛЕВЕН, стр. 137-149; 150-151.</w:t>
      </w:r>
    </w:p>
    <w:p w:rsidR="005B5B64" w:rsidRPr="00464B47" w:rsidRDefault="005B5B64" w:rsidP="005B5B64">
      <w:pPr>
        <w:tabs>
          <w:tab w:val="left" w:pos="0"/>
        </w:tabs>
        <w:ind w:left="720"/>
        <w:jc w:val="both"/>
        <w:rPr>
          <w:szCs w:val="24"/>
          <w:lang w:val="bg-BG"/>
        </w:rPr>
      </w:pPr>
    </w:p>
    <w:tbl>
      <w:tblPr>
        <w:tblW w:w="98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5"/>
        <w:gridCol w:w="5817"/>
        <w:gridCol w:w="2238"/>
      </w:tblGrid>
      <w:tr w:rsidR="005B5B64" w:rsidRPr="00464B47" w:rsidTr="00573261">
        <w:trPr>
          <w:cantSplit/>
          <w:trHeight w:val="275"/>
        </w:trPr>
        <w:tc>
          <w:tcPr>
            <w:tcW w:w="1775"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37" type="#_x0000_t75" style="position:absolute;left:0;text-align:left;margin-left:20.85pt;margin-top:3.3pt;width:44.05pt;height:45pt;z-index:25165670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7" DrawAspect="Content" ObjectID="_1503320344" r:id="rId16"/>
              </w:pict>
            </w:r>
          </w:p>
        </w:tc>
        <w:tc>
          <w:tcPr>
            <w:tcW w:w="5817"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238"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775" w:type="dxa"/>
            <w:vMerge/>
            <w:vAlign w:val="center"/>
          </w:tcPr>
          <w:p w:rsidR="005B5B64" w:rsidRPr="00464B47" w:rsidRDefault="005B5B64" w:rsidP="00573261">
            <w:pPr>
              <w:pStyle w:val="Header"/>
              <w:jc w:val="center"/>
              <w:rPr>
                <w:sz w:val="22"/>
                <w:lang w:val="bg-BG"/>
              </w:rPr>
            </w:pPr>
          </w:p>
        </w:tc>
        <w:tc>
          <w:tcPr>
            <w:tcW w:w="5817"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238"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775" w:type="dxa"/>
            <w:vMerge/>
            <w:vAlign w:val="center"/>
          </w:tcPr>
          <w:p w:rsidR="005B5B64" w:rsidRPr="00464B47" w:rsidRDefault="005B5B64" w:rsidP="00573261">
            <w:pPr>
              <w:pStyle w:val="Header"/>
              <w:jc w:val="center"/>
              <w:rPr>
                <w:sz w:val="22"/>
                <w:lang w:val="bg-BG"/>
              </w:rPr>
            </w:pPr>
          </w:p>
        </w:tc>
        <w:tc>
          <w:tcPr>
            <w:tcW w:w="5817"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238"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7</w:t>
            </w:r>
          </w:p>
        </w:tc>
      </w:tr>
      <w:tr w:rsidR="005B5B64" w:rsidRPr="00464B47" w:rsidTr="00573261">
        <w:trPr>
          <w:cantSplit/>
          <w:trHeight w:val="276"/>
        </w:trPr>
        <w:tc>
          <w:tcPr>
            <w:tcW w:w="1775" w:type="dxa"/>
            <w:vMerge/>
          </w:tcPr>
          <w:p w:rsidR="005B5B64" w:rsidRPr="00464B47" w:rsidRDefault="005B5B64" w:rsidP="00573261">
            <w:pPr>
              <w:pStyle w:val="Header"/>
              <w:rPr>
                <w:sz w:val="19"/>
                <w:lang w:val="bg-BG"/>
              </w:rPr>
            </w:pPr>
          </w:p>
        </w:tc>
        <w:tc>
          <w:tcPr>
            <w:tcW w:w="5817" w:type="dxa"/>
            <w:vMerge/>
            <w:tcBorders>
              <w:right w:val="single" w:sz="4" w:space="0" w:color="auto"/>
            </w:tcBorders>
          </w:tcPr>
          <w:p w:rsidR="005B5B64" w:rsidRPr="00464B47" w:rsidRDefault="005B5B64" w:rsidP="00573261">
            <w:pPr>
              <w:pStyle w:val="Header"/>
              <w:rPr>
                <w:sz w:val="19"/>
                <w:lang w:val="bg-BG"/>
              </w:rPr>
            </w:pPr>
          </w:p>
        </w:tc>
        <w:tc>
          <w:tcPr>
            <w:tcW w:w="2238"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31" w:color="auto"/>
          <w:between w:val="single" w:sz="4" w:space="1" w:color="auto"/>
          <w:bar w:val="single" w:sz="4" w:color="auto"/>
        </w:pBdr>
        <w:jc w:val="center"/>
        <w:rPr>
          <w:b/>
          <w:szCs w:val="24"/>
          <w:lang w:val="bg-BG"/>
        </w:rPr>
      </w:pPr>
      <w:r w:rsidRPr="00464B47">
        <w:rPr>
          <w:b/>
          <w:szCs w:val="24"/>
          <w:lang w:val="bg-BG"/>
        </w:rPr>
        <w:t>КОМПЛЕКСОМЕТРИЧЕН ОБЕМЕН АНАЛИЗ.</w:t>
      </w:r>
      <w:r w:rsidRPr="00464B47">
        <w:rPr>
          <w:szCs w:val="24"/>
          <w:lang w:val="bg-BG"/>
        </w:rPr>
        <w:t xml:space="preserve"> </w:t>
      </w:r>
      <w:r w:rsidRPr="00464B47">
        <w:rPr>
          <w:b/>
          <w:szCs w:val="24"/>
          <w:lang w:val="bg-BG"/>
        </w:rPr>
        <w:t>КОМПЛЕКСОНОМЕТРИЯ.</w:t>
      </w:r>
    </w:p>
    <w:p w:rsidR="005B5B64" w:rsidRPr="00464B47" w:rsidRDefault="005B5B64" w:rsidP="005B5B64">
      <w:pPr>
        <w:jc w:val="center"/>
        <w:rPr>
          <w:szCs w:val="24"/>
          <w:lang w:val="bg-BG"/>
        </w:rPr>
      </w:pPr>
    </w:p>
    <w:p w:rsidR="005B5B64" w:rsidRPr="00464B47" w:rsidRDefault="005B5B64" w:rsidP="005B5B64">
      <w:pPr>
        <w:widowControl/>
        <w:numPr>
          <w:ilvl w:val="0"/>
          <w:numId w:val="35"/>
        </w:numPr>
        <w:jc w:val="both"/>
        <w:rPr>
          <w:szCs w:val="24"/>
          <w:lang w:val="bg-BG"/>
        </w:rPr>
      </w:pPr>
      <w:r w:rsidRPr="00464B47">
        <w:rPr>
          <w:szCs w:val="24"/>
          <w:lang w:val="bg-BG"/>
        </w:rPr>
        <w:t>Комплексометрия - използвани реакции, титрувални криви, индикатори.</w:t>
      </w:r>
    </w:p>
    <w:p w:rsidR="005B5B64" w:rsidRPr="00464B47" w:rsidRDefault="005B5B64" w:rsidP="005B5B64">
      <w:pPr>
        <w:widowControl/>
        <w:numPr>
          <w:ilvl w:val="0"/>
          <w:numId w:val="35"/>
        </w:numPr>
        <w:jc w:val="both"/>
        <w:rPr>
          <w:szCs w:val="24"/>
          <w:lang w:val="bg-BG"/>
        </w:rPr>
      </w:pPr>
      <w:r w:rsidRPr="00464B47">
        <w:rPr>
          <w:szCs w:val="24"/>
          <w:lang w:val="bg-BG"/>
        </w:rPr>
        <w:t>Комплексонометрия - практически задачи.</w:t>
      </w:r>
    </w:p>
    <w:p w:rsidR="005B5B64" w:rsidRPr="00464B47" w:rsidRDefault="005B5B64" w:rsidP="005B5B64">
      <w:pPr>
        <w:ind w:left="567" w:hanging="567"/>
        <w:jc w:val="both"/>
        <w:rPr>
          <w:szCs w:val="24"/>
          <w:lang w:val="bg-BG"/>
        </w:rPr>
      </w:pPr>
    </w:p>
    <w:p w:rsidR="005B5B64" w:rsidRPr="00464B47" w:rsidRDefault="005B5B64" w:rsidP="005B5B64">
      <w:pPr>
        <w:spacing w:line="360" w:lineRule="auto"/>
        <w:ind w:left="567" w:hanging="567"/>
        <w:jc w:val="both"/>
        <w:rPr>
          <w:szCs w:val="24"/>
          <w:u w:val="single"/>
          <w:lang w:val="bg-BG"/>
        </w:rPr>
      </w:pPr>
      <w:r w:rsidRPr="00464B47">
        <w:rPr>
          <w:szCs w:val="24"/>
          <w:u w:val="single"/>
          <w:lang w:val="bg-BG"/>
        </w:rPr>
        <w:t>ЛИТЕРАТУРА:</w:t>
      </w:r>
    </w:p>
    <w:p w:rsidR="005B5B64" w:rsidRPr="00464B47" w:rsidRDefault="005B5B64" w:rsidP="005B5B64">
      <w:pPr>
        <w:widowControl/>
        <w:numPr>
          <w:ilvl w:val="0"/>
          <w:numId w:val="36"/>
        </w:numPr>
        <w:rPr>
          <w:i/>
          <w:szCs w:val="24"/>
          <w:lang w:val="bg-BG"/>
        </w:rPr>
      </w:pPr>
      <w:r w:rsidRPr="00464B47">
        <w:rPr>
          <w:i/>
          <w:szCs w:val="24"/>
          <w:lang w:val="bg-BG"/>
        </w:rPr>
        <w:t>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111-116.</w:t>
      </w:r>
    </w:p>
    <w:p w:rsidR="005B5B64" w:rsidRPr="00464B47" w:rsidRDefault="005B5B64" w:rsidP="005B5B64">
      <w:pPr>
        <w:widowControl/>
        <w:numPr>
          <w:ilvl w:val="0"/>
          <w:numId w:val="36"/>
        </w:numPr>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 ПЛЕВЕН, стр. 152-161.</w:t>
      </w:r>
    </w:p>
    <w:p w:rsidR="005B5B64" w:rsidRPr="00464B47" w:rsidRDefault="005B5B64" w:rsidP="005B5B64">
      <w:pPr>
        <w:widowControl/>
        <w:numPr>
          <w:ilvl w:val="0"/>
          <w:numId w:val="36"/>
        </w:numPr>
        <w:rPr>
          <w:i/>
          <w:szCs w:val="24"/>
          <w:lang w:val="bg-BG"/>
        </w:rPr>
      </w:pPr>
      <w:r w:rsidRPr="00464B47">
        <w:rPr>
          <w:i/>
          <w:szCs w:val="24"/>
          <w:lang w:val="bg-BG"/>
        </w:rPr>
        <w:t>Л. Дамянова и др., ХИМИЯ-учебник за студенти по медицина и стоматология, Наука и изкуство, София, 1987, 38-54.</w:t>
      </w:r>
    </w:p>
    <w:p w:rsidR="005B5B64" w:rsidRPr="00464B47" w:rsidRDefault="005B5B64" w:rsidP="005B5B64">
      <w:pPr>
        <w:widowControl/>
        <w:numPr>
          <w:ilvl w:val="0"/>
          <w:numId w:val="36"/>
        </w:numPr>
        <w:rPr>
          <w:i/>
          <w:szCs w:val="24"/>
          <w:lang w:val="bg-BG"/>
        </w:rPr>
      </w:pPr>
      <w:r w:rsidRPr="00464B47">
        <w:rPr>
          <w:i/>
          <w:szCs w:val="24"/>
          <w:lang w:val="bg-BG"/>
        </w:rPr>
        <w:t xml:space="preserve">Е. Рачин, </w:t>
      </w:r>
      <w:r w:rsidRPr="00464B47">
        <w:rPr>
          <w:bCs/>
          <w:i/>
          <w:iCs/>
          <w:szCs w:val="24"/>
          <w:lang w:val="bg-BG"/>
        </w:rPr>
        <w:t>ХИМИЯ за студенти по медицина</w:t>
      </w:r>
      <w:r w:rsidRPr="00464B47">
        <w:rPr>
          <w:i/>
          <w:szCs w:val="24"/>
          <w:lang w:val="bg-BG"/>
        </w:rPr>
        <w:t>, 2008, ИЦ – МУ- ПЛЕВЕН, стр. 69-88.</w:t>
      </w:r>
    </w:p>
    <w:p w:rsidR="00BC1F05" w:rsidRDefault="00BC1F05" w:rsidP="00BC1F05">
      <w:pPr>
        <w:widowControl/>
        <w:rPr>
          <w:i/>
          <w:szCs w:val="24"/>
        </w:rPr>
      </w:pPr>
    </w:p>
    <w:p w:rsidR="00986B30" w:rsidRDefault="00986B30" w:rsidP="00BC1F05">
      <w:pPr>
        <w:widowControl/>
        <w:rPr>
          <w:i/>
          <w:szCs w:val="24"/>
        </w:rPr>
      </w:pPr>
    </w:p>
    <w:p w:rsidR="00986B30" w:rsidRPr="00986B30" w:rsidRDefault="00986B30" w:rsidP="00BC1F05">
      <w:pPr>
        <w:widowControl/>
        <w:rPr>
          <w:i/>
          <w:szCs w:val="24"/>
        </w:rPr>
      </w:pPr>
    </w:p>
    <w:p w:rsidR="00BC1F05" w:rsidRPr="00464B47" w:rsidRDefault="00BC1F05" w:rsidP="00BC1F05">
      <w:pPr>
        <w:widowControl/>
        <w:rPr>
          <w:i/>
          <w:szCs w:val="24"/>
          <w:lang w:val="bg-BG"/>
        </w:rPr>
      </w:pPr>
    </w:p>
    <w:p w:rsidR="005B5B64" w:rsidRPr="00464B47" w:rsidRDefault="005B5B64" w:rsidP="005B5B64">
      <w:pPr>
        <w:ind w:left="567" w:hanging="567"/>
        <w:jc w:val="both"/>
        <w:rPr>
          <w:szCs w:val="24"/>
          <w:lang w:val="bg-BG"/>
        </w:rPr>
      </w:pPr>
    </w:p>
    <w:tbl>
      <w:tblPr>
        <w:tblW w:w="98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3"/>
        <w:gridCol w:w="5808"/>
        <w:gridCol w:w="2235"/>
      </w:tblGrid>
      <w:tr w:rsidR="005B5B64" w:rsidRPr="00464B47" w:rsidTr="00573261">
        <w:trPr>
          <w:cantSplit/>
          <w:trHeight w:val="300"/>
        </w:trPr>
        <w:tc>
          <w:tcPr>
            <w:tcW w:w="1773"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38" type="#_x0000_t75" style="position:absolute;left:0;text-align:left;margin-left:20.85pt;margin-top:3.3pt;width:44.05pt;height:45pt;z-index:25165772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8" DrawAspect="Content" ObjectID="_1503320345" r:id="rId17"/>
              </w:pict>
            </w:r>
          </w:p>
        </w:tc>
        <w:tc>
          <w:tcPr>
            <w:tcW w:w="580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235"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300"/>
        </w:trPr>
        <w:tc>
          <w:tcPr>
            <w:tcW w:w="1773" w:type="dxa"/>
            <w:vMerge/>
            <w:vAlign w:val="center"/>
          </w:tcPr>
          <w:p w:rsidR="005B5B64" w:rsidRPr="00464B47" w:rsidRDefault="005B5B64" w:rsidP="00573261">
            <w:pPr>
              <w:pStyle w:val="Header"/>
              <w:jc w:val="center"/>
              <w:rPr>
                <w:sz w:val="22"/>
                <w:lang w:val="bg-BG"/>
              </w:rPr>
            </w:pPr>
          </w:p>
        </w:tc>
        <w:tc>
          <w:tcPr>
            <w:tcW w:w="5808"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235"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300"/>
        </w:trPr>
        <w:tc>
          <w:tcPr>
            <w:tcW w:w="1773" w:type="dxa"/>
            <w:vMerge/>
            <w:vAlign w:val="center"/>
          </w:tcPr>
          <w:p w:rsidR="005B5B64" w:rsidRPr="00464B47" w:rsidRDefault="005B5B64" w:rsidP="00573261">
            <w:pPr>
              <w:pStyle w:val="Header"/>
              <w:jc w:val="center"/>
              <w:rPr>
                <w:sz w:val="22"/>
                <w:lang w:val="bg-BG"/>
              </w:rPr>
            </w:pPr>
          </w:p>
        </w:tc>
        <w:tc>
          <w:tcPr>
            <w:tcW w:w="580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235"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8</w:t>
            </w:r>
          </w:p>
        </w:tc>
      </w:tr>
      <w:tr w:rsidR="005B5B64" w:rsidRPr="00464B47" w:rsidTr="00573261">
        <w:trPr>
          <w:cantSplit/>
          <w:trHeight w:val="301"/>
        </w:trPr>
        <w:tc>
          <w:tcPr>
            <w:tcW w:w="1773" w:type="dxa"/>
            <w:vMerge/>
          </w:tcPr>
          <w:p w:rsidR="005B5B64" w:rsidRPr="00464B47" w:rsidRDefault="005B5B64" w:rsidP="00573261">
            <w:pPr>
              <w:pStyle w:val="Header"/>
              <w:rPr>
                <w:sz w:val="19"/>
                <w:lang w:val="bg-BG"/>
              </w:rPr>
            </w:pPr>
          </w:p>
        </w:tc>
        <w:tc>
          <w:tcPr>
            <w:tcW w:w="5808" w:type="dxa"/>
            <w:vMerge/>
            <w:tcBorders>
              <w:right w:val="single" w:sz="4" w:space="0" w:color="auto"/>
            </w:tcBorders>
          </w:tcPr>
          <w:p w:rsidR="005B5B64" w:rsidRPr="00464B47" w:rsidRDefault="005B5B64" w:rsidP="00573261">
            <w:pPr>
              <w:pStyle w:val="Header"/>
              <w:rPr>
                <w:sz w:val="19"/>
                <w:lang w:val="bg-BG"/>
              </w:rPr>
            </w:pPr>
          </w:p>
        </w:tc>
        <w:tc>
          <w:tcPr>
            <w:tcW w:w="2235"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2" w:color="auto"/>
          <w:between w:val="single" w:sz="4" w:space="1" w:color="auto"/>
          <w:bar w:val="single" w:sz="4" w:color="auto"/>
        </w:pBdr>
        <w:jc w:val="center"/>
        <w:rPr>
          <w:szCs w:val="24"/>
          <w:lang w:val="bg-BG"/>
        </w:rPr>
      </w:pPr>
      <w:r w:rsidRPr="00464B47">
        <w:rPr>
          <w:b/>
          <w:szCs w:val="24"/>
          <w:lang w:val="bg-BG"/>
        </w:rPr>
        <w:t>РЕДОКСИМЕТРИЯ. ПЕРМАНГАНОМЕТРИЯ.</w:t>
      </w:r>
    </w:p>
    <w:p w:rsidR="005B5B64" w:rsidRPr="00464B47" w:rsidRDefault="005B5B64" w:rsidP="005B5B64">
      <w:pPr>
        <w:jc w:val="center"/>
        <w:rPr>
          <w:szCs w:val="24"/>
          <w:lang w:val="bg-BG"/>
        </w:rPr>
      </w:pPr>
    </w:p>
    <w:p w:rsidR="005B5B64" w:rsidRPr="00464B47" w:rsidRDefault="005B5B64" w:rsidP="005B5B64">
      <w:pPr>
        <w:jc w:val="both"/>
        <w:rPr>
          <w:szCs w:val="24"/>
          <w:lang w:val="bg-BG"/>
        </w:rPr>
      </w:pPr>
      <w:r w:rsidRPr="00464B47">
        <w:rPr>
          <w:szCs w:val="24"/>
          <w:lang w:val="bg-BG"/>
        </w:rPr>
        <w:t>I. Окислително-редукционен обемен анализ</w:t>
      </w:r>
    </w:p>
    <w:p w:rsidR="005B5B64" w:rsidRPr="00464B47" w:rsidRDefault="005B5B64" w:rsidP="005B5B64">
      <w:pPr>
        <w:widowControl/>
        <w:numPr>
          <w:ilvl w:val="0"/>
          <w:numId w:val="37"/>
        </w:numPr>
        <w:jc w:val="both"/>
        <w:rPr>
          <w:szCs w:val="24"/>
          <w:lang w:val="bg-BG"/>
        </w:rPr>
      </w:pPr>
      <w:r w:rsidRPr="00464B47">
        <w:rPr>
          <w:szCs w:val="24"/>
          <w:lang w:val="bg-BG"/>
        </w:rPr>
        <w:t xml:space="preserve">Основни понятия - редокс-капацитет, редокс-потенциал, </w:t>
      </w:r>
      <w:r w:rsidRPr="00464B47">
        <w:rPr>
          <w:szCs w:val="24"/>
          <w:lang w:val="bg-BG"/>
        </w:rPr>
        <w:tab/>
        <w:t>уравнение на Нернст.</w:t>
      </w:r>
    </w:p>
    <w:p w:rsidR="005B5B64" w:rsidRPr="00464B47" w:rsidRDefault="005B5B64" w:rsidP="005B5B64">
      <w:pPr>
        <w:widowControl/>
        <w:numPr>
          <w:ilvl w:val="0"/>
          <w:numId w:val="37"/>
        </w:numPr>
        <w:jc w:val="both"/>
        <w:rPr>
          <w:szCs w:val="24"/>
          <w:lang w:val="bg-BG"/>
        </w:rPr>
      </w:pPr>
      <w:r w:rsidRPr="00464B47">
        <w:rPr>
          <w:szCs w:val="24"/>
          <w:lang w:val="bg-BG"/>
        </w:rPr>
        <w:t xml:space="preserve">Редоксиметрия - условия за провеждането, титрувални </w:t>
      </w:r>
      <w:r w:rsidRPr="00464B47">
        <w:rPr>
          <w:szCs w:val="24"/>
          <w:lang w:val="bg-BG"/>
        </w:rPr>
        <w:tab/>
        <w:t>криви, редокс-индикатори.</w:t>
      </w:r>
    </w:p>
    <w:p w:rsidR="005B5B64" w:rsidRPr="00464B47" w:rsidRDefault="005B5B64" w:rsidP="005B5B64">
      <w:pPr>
        <w:jc w:val="both"/>
        <w:rPr>
          <w:szCs w:val="24"/>
          <w:lang w:val="bg-BG"/>
        </w:rPr>
      </w:pPr>
      <w:r w:rsidRPr="00464B47">
        <w:rPr>
          <w:szCs w:val="24"/>
          <w:lang w:val="bg-BG"/>
        </w:rPr>
        <w:t>II. Перманганометрия</w:t>
      </w:r>
    </w:p>
    <w:p w:rsidR="005B5B64" w:rsidRPr="00464B47" w:rsidRDefault="005B5B64" w:rsidP="005B5B64">
      <w:pPr>
        <w:widowControl/>
        <w:numPr>
          <w:ilvl w:val="1"/>
          <w:numId w:val="37"/>
        </w:numPr>
        <w:tabs>
          <w:tab w:val="clear" w:pos="1440"/>
          <w:tab w:val="num" w:pos="720"/>
        </w:tabs>
        <w:ind w:hanging="1080"/>
        <w:jc w:val="both"/>
        <w:rPr>
          <w:szCs w:val="24"/>
          <w:lang w:val="bg-BG"/>
        </w:rPr>
      </w:pPr>
      <w:r w:rsidRPr="00464B47">
        <w:rPr>
          <w:szCs w:val="24"/>
          <w:lang w:val="bg-BG"/>
        </w:rPr>
        <w:t>Използвани химични процеси.</w:t>
      </w:r>
    </w:p>
    <w:p w:rsidR="005B5B64" w:rsidRPr="00464B47" w:rsidRDefault="005B5B64" w:rsidP="005B5B64">
      <w:pPr>
        <w:widowControl/>
        <w:numPr>
          <w:ilvl w:val="1"/>
          <w:numId w:val="37"/>
        </w:numPr>
        <w:tabs>
          <w:tab w:val="clear" w:pos="1440"/>
          <w:tab w:val="num" w:pos="720"/>
        </w:tabs>
        <w:ind w:hanging="1080"/>
        <w:jc w:val="both"/>
        <w:rPr>
          <w:szCs w:val="24"/>
          <w:lang w:val="bg-BG"/>
        </w:rPr>
      </w:pPr>
      <w:r w:rsidRPr="00464B47">
        <w:rPr>
          <w:szCs w:val="24"/>
          <w:lang w:val="bg-BG"/>
        </w:rPr>
        <w:t>Стандартни разтвори.</w:t>
      </w:r>
    </w:p>
    <w:p w:rsidR="005B5B64" w:rsidRPr="00464B47" w:rsidRDefault="005B5B64" w:rsidP="005B5B64">
      <w:pPr>
        <w:widowControl/>
        <w:numPr>
          <w:ilvl w:val="1"/>
          <w:numId w:val="37"/>
        </w:numPr>
        <w:tabs>
          <w:tab w:val="clear" w:pos="1440"/>
          <w:tab w:val="num" w:pos="720"/>
        </w:tabs>
        <w:ind w:hanging="1080"/>
        <w:jc w:val="both"/>
        <w:rPr>
          <w:szCs w:val="24"/>
          <w:lang w:val="bg-BG"/>
        </w:rPr>
      </w:pPr>
      <w:r w:rsidRPr="00464B47">
        <w:rPr>
          <w:szCs w:val="24"/>
          <w:lang w:val="bg-BG"/>
        </w:rPr>
        <w:t>Практически задачи.</w:t>
      </w:r>
    </w:p>
    <w:p w:rsidR="005B5B64" w:rsidRPr="00464B47" w:rsidRDefault="005B5B64" w:rsidP="005B5B64">
      <w:pPr>
        <w:tabs>
          <w:tab w:val="left" w:pos="709"/>
        </w:tabs>
        <w:rPr>
          <w:szCs w:val="24"/>
          <w:lang w:val="bg-BG"/>
        </w:rPr>
      </w:pPr>
    </w:p>
    <w:p w:rsidR="005B5B64" w:rsidRPr="00464B47" w:rsidRDefault="005B5B64" w:rsidP="005B5B64">
      <w:pPr>
        <w:tabs>
          <w:tab w:val="left" w:pos="709"/>
        </w:tabs>
        <w:rPr>
          <w:rFonts w:ascii="Calibri" w:hAnsi="Calibri"/>
          <w:szCs w:val="24"/>
          <w:u w:val="single"/>
          <w:lang w:val="bg-BG"/>
        </w:rPr>
      </w:pPr>
      <w:r w:rsidRPr="00464B47">
        <w:rPr>
          <w:szCs w:val="24"/>
          <w:u w:val="single"/>
          <w:lang w:val="bg-BG"/>
        </w:rPr>
        <w:t>ЛИТЕРАТУРА:</w:t>
      </w:r>
    </w:p>
    <w:p w:rsidR="005B5B64" w:rsidRPr="00464B47" w:rsidRDefault="005B5B64" w:rsidP="005B5B64">
      <w:pPr>
        <w:rPr>
          <w:szCs w:val="24"/>
          <w:lang w:val="bg-BG"/>
        </w:rPr>
      </w:pPr>
    </w:p>
    <w:p w:rsidR="005B5B64" w:rsidRPr="00464B47" w:rsidRDefault="005B5B64" w:rsidP="005B5B64">
      <w:pPr>
        <w:widowControl/>
        <w:numPr>
          <w:ilvl w:val="0"/>
          <w:numId w:val="38"/>
        </w:numPr>
        <w:jc w:val="both"/>
        <w:rPr>
          <w:i/>
          <w:szCs w:val="24"/>
          <w:lang w:val="bg-BG"/>
        </w:rPr>
      </w:pPr>
      <w:r w:rsidRPr="00464B47">
        <w:rPr>
          <w:i/>
          <w:szCs w:val="24"/>
          <w:lang w:val="bg-BG"/>
        </w:rPr>
        <w:t xml:space="preserve">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116-120.</w:t>
      </w:r>
    </w:p>
    <w:p w:rsidR="005B5B64" w:rsidRPr="00464B47" w:rsidRDefault="005B5B64" w:rsidP="005B5B64">
      <w:pPr>
        <w:widowControl/>
        <w:numPr>
          <w:ilvl w:val="0"/>
          <w:numId w:val="38"/>
        </w:numPr>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 ПЛЕВЕН, стр. 162-170, 176-178.</w:t>
      </w:r>
    </w:p>
    <w:p w:rsidR="005B5B64" w:rsidRPr="00464B47" w:rsidRDefault="005B5B64" w:rsidP="005B5B64">
      <w:pPr>
        <w:widowControl/>
        <w:numPr>
          <w:ilvl w:val="0"/>
          <w:numId w:val="38"/>
        </w:numPr>
        <w:jc w:val="both"/>
        <w:rPr>
          <w:i/>
          <w:szCs w:val="24"/>
          <w:lang w:val="bg-BG"/>
        </w:rPr>
      </w:pPr>
      <w:r w:rsidRPr="00464B47">
        <w:rPr>
          <w:i/>
          <w:szCs w:val="24"/>
          <w:lang w:val="bg-BG"/>
        </w:rPr>
        <w:t>Л. Дамянова и др., ХИМИЯ-учебник за студенти по медицина и стоматология, Наука и изкуство, София, 1987, 151-160.</w:t>
      </w:r>
    </w:p>
    <w:p w:rsidR="005B5B64" w:rsidRPr="00464B47" w:rsidRDefault="005B5B64" w:rsidP="005B5B64">
      <w:pPr>
        <w:widowControl/>
        <w:numPr>
          <w:ilvl w:val="0"/>
          <w:numId w:val="38"/>
        </w:numPr>
        <w:jc w:val="both"/>
        <w:rPr>
          <w:i/>
          <w:szCs w:val="24"/>
          <w:lang w:val="bg-BG"/>
        </w:rPr>
      </w:pPr>
      <w:r w:rsidRPr="00464B47">
        <w:rPr>
          <w:i/>
          <w:szCs w:val="24"/>
          <w:lang w:val="bg-BG"/>
        </w:rPr>
        <w:t xml:space="preserve">Е. Рачин, </w:t>
      </w:r>
      <w:r w:rsidRPr="00464B47">
        <w:rPr>
          <w:bCs/>
          <w:i/>
          <w:iCs/>
          <w:szCs w:val="24"/>
          <w:lang w:val="bg-BG"/>
        </w:rPr>
        <w:t>ХИМИЯ за студенти по медицина</w:t>
      </w:r>
      <w:r w:rsidRPr="00464B47">
        <w:rPr>
          <w:i/>
          <w:szCs w:val="24"/>
          <w:lang w:val="bg-BG"/>
        </w:rPr>
        <w:t>, 2008, ИЦ – МУ- ПЛЕВЕН, стр. 200-213.</w:t>
      </w:r>
    </w:p>
    <w:p w:rsidR="005B5B64" w:rsidRDefault="005B5B64" w:rsidP="005B5B64">
      <w:pPr>
        <w:tabs>
          <w:tab w:val="left" w:pos="0"/>
        </w:tabs>
        <w:ind w:left="720"/>
        <w:jc w:val="both"/>
        <w:rPr>
          <w:szCs w:val="24"/>
        </w:rPr>
      </w:pPr>
    </w:p>
    <w:p w:rsidR="00986B30" w:rsidRDefault="00986B30" w:rsidP="005B5B64">
      <w:pPr>
        <w:tabs>
          <w:tab w:val="left" w:pos="0"/>
        </w:tabs>
        <w:ind w:left="720"/>
        <w:jc w:val="both"/>
        <w:rPr>
          <w:szCs w:val="24"/>
        </w:rPr>
      </w:pPr>
    </w:p>
    <w:p w:rsidR="00986B30" w:rsidRPr="00986B30" w:rsidRDefault="00986B30" w:rsidP="005B5B64">
      <w:pPr>
        <w:tabs>
          <w:tab w:val="left" w:pos="0"/>
        </w:tabs>
        <w:ind w:left="720"/>
        <w:jc w:val="both"/>
        <w:rPr>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39" type="#_x0000_t75" style="position:absolute;left:0;text-align:left;margin-left:20.85pt;margin-top:3.3pt;width:44.05pt;height:45pt;z-index:25165875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39" DrawAspect="Content" ObjectID="_1503320346" r:id="rId18"/>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9</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25" w:color="auto"/>
          <w:between w:val="single" w:sz="4" w:space="1" w:color="auto"/>
          <w:bar w:val="single" w:sz="4" w:color="auto"/>
        </w:pBdr>
        <w:jc w:val="center"/>
        <w:rPr>
          <w:szCs w:val="24"/>
          <w:lang w:val="bg-BG"/>
        </w:rPr>
      </w:pPr>
      <w:r w:rsidRPr="00464B47">
        <w:rPr>
          <w:b/>
          <w:szCs w:val="24"/>
          <w:lang w:val="bg-BG"/>
        </w:rPr>
        <w:t>ФОТОМЕТРИЯ</w:t>
      </w:r>
    </w:p>
    <w:p w:rsidR="005B5B64" w:rsidRPr="00464B47" w:rsidRDefault="005B5B64" w:rsidP="005B5B64">
      <w:pPr>
        <w:ind w:left="567" w:hanging="567"/>
        <w:jc w:val="both"/>
        <w:rPr>
          <w:szCs w:val="24"/>
          <w:lang w:val="bg-BG"/>
        </w:rPr>
      </w:pPr>
    </w:p>
    <w:p w:rsidR="005B5B64" w:rsidRPr="00464B47" w:rsidRDefault="005B5B64" w:rsidP="005B5B64">
      <w:pPr>
        <w:ind w:left="567" w:hanging="567"/>
        <w:jc w:val="both"/>
        <w:rPr>
          <w:szCs w:val="24"/>
          <w:lang w:val="bg-BG"/>
        </w:rPr>
      </w:pPr>
      <w:r w:rsidRPr="00464B47">
        <w:rPr>
          <w:szCs w:val="24"/>
          <w:lang w:val="bg-BG"/>
        </w:rPr>
        <w:t>1. Закон на Буге-Ламберт-Беер.</w:t>
      </w:r>
    </w:p>
    <w:p w:rsidR="005B5B64" w:rsidRPr="00464B47" w:rsidRDefault="005B5B64" w:rsidP="005B5B64">
      <w:pPr>
        <w:ind w:left="567" w:hanging="567"/>
        <w:jc w:val="both"/>
        <w:rPr>
          <w:szCs w:val="24"/>
          <w:lang w:val="bg-BG"/>
        </w:rPr>
      </w:pPr>
      <w:r w:rsidRPr="00464B47">
        <w:rPr>
          <w:szCs w:val="24"/>
          <w:lang w:val="bg-BG"/>
        </w:rPr>
        <w:t>2. Абсорбционен спектър.</w:t>
      </w:r>
    </w:p>
    <w:p w:rsidR="005B5B64" w:rsidRPr="00464B47" w:rsidRDefault="005B5B64" w:rsidP="005B5B64">
      <w:pPr>
        <w:ind w:left="567" w:hanging="567"/>
        <w:jc w:val="both"/>
        <w:rPr>
          <w:szCs w:val="24"/>
          <w:lang w:val="bg-BG"/>
        </w:rPr>
      </w:pPr>
      <w:r w:rsidRPr="00464B47">
        <w:rPr>
          <w:szCs w:val="24"/>
          <w:lang w:val="bg-BG"/>
        </w:rPr>
        <w:t>3. Стандартна права.</w:t>
      </w:r>
    </w:p>
    <w:p w:rsidR="005B5B64" w:rsidRPr="00464B47" w:rsidRDefault="005B5B64" w:rsidP="005B5B64">
      <w:pPr>
        <w:ind w:left="567" w:hanging="567"/>
        <w:jc w:val="both"/>
        <w:rPr>
          <w:szCs w:val="24"/>
          <w:lang w:val="bg-BG"/>
        </w:rPr>
      </w:pPr>
      <w:r w:rsidRPr="00464B47">
        <w:rPr>
          <w:szCs w:val="24"/>
          <w:lang w:val="bg-BG"/>
        </w:rPr>
        <w:t>4. Измерване със спектрофотометър.</w:t>
      </w:r>
    </w:p>
    <w:p w:rsidR="005B5B64" w:rsidRPr="00464B47" w:rsidRDefault="005B5B64" w:rsidP="005B5B64">
      <w:pPr>
        <w:ind w:left="567" w:hanging="567"/>
        <w:jc w:val="both"/>
        <w:rPr>
          <w:szCs w:val="24"/>
          <w:lang w:val="bg-BG"/>
        </w:rPr>
      </w:pPr>
      <w:r w:rsidRPr="00464B47">
        <w:rPr>
          <w:szCs w:val="24"/>
          <w:lang w:val="bg-BG"/>
        </w:rPr>
        <w:t>5. Практически задачи.</w:t>
      </w:r>
    </w:p>
    <w:p w:rsidR="00B174A5" w:rsidRPr="00464B47" w:rsidRDefault="00B174A5" w:rsidP="005B5B64">
      <w:pPr>
        <w:ind w:left="567" w:hanging="567"/>
        <w:jc w:val="both"/>
        <w:rPr>
          <w:szCs w:val="24"/>
          <w:lang w:val="bg-BG"/>
        </w:rPr>
      </w:pPr>
    </w:p>
    <w:p w:rsidR="005B5B64" w:rsidRPr="00464B47" w:rsidRDefault="005B5B64" w:rsidP="005B5B64">
      <w:pPr>
        <w:ind w:left="567" w:hanging="567"/>
        <w:jc w:val="both"/>
        <w:rPr>
          <w:szCs w:val="24"/>
          <w:u w:val="single"/>
          <w:lang w:val="bg-BG"/>
        </w:rPr>
      </w:pPr>
      <w:r w:rsidRPr="00464B47">
        <w:rPr>
          <w:szCs w:val="24"/>
          <w:u w:val="single"/>
          <w:lang w:val="bg-BG"/>
        </w:rPr>
        <w:t>ЛИТЕРАТУРА:</w:t>
      </w:r>
    </w:p>
    <w:p w:rsidR="005B5B64" w:rsidRPr="00464B47" w:rsidRDefault="005B5B64" w:rsidP="005B5B64">
      <w:pPr>
        <w:ind w:left="567" w:hanging="567"/>
        <w:jc w:val="both"/>
        <w:rPr>
          <w:szCs w:val="24"/>
          <w:u w:val="single"/>
          <w:lang w:val="bg-BG"/>
        </w:rPr>
      </w:pPr>
    </w:p>
    <w:p w:rsidR="005B5B64" w:rsidRPr="00464B47" w:rsidRDefault="005B5B64" w:rsidP="005B5B64">
      <w:pPr>
        <w:widowControl/>
        <w:numPr>
          <w:ilvl w:val="0"/>
          <w:numId w:val="39"/>
        </w:numPr>
        <w:jc w:val="both"/>
        <w:rPr>
          <w:i/>
          <w:szCs w:val="24"/>
          <w:lang w:val="bg-BG"/>
        </w:rPr>
      </w:pPr>
      <w:r w:rsidRPr="00464B47">
        <w:rPr>
          <w:i/>
          <w:szCs w:val="24"/>
          <w:lang w:val="bg-BG"/>
        </w:rPr>
        <w:t>А. Алексиев и др., „</w:t>
      </w:r>
      <w:r w:rsidRPr="00464B47">
        <w:rPr>
          <w:b/>
          <w:i/>
          <w:szCs w:val="24"/>
          <w:lang w:val="bg-BG"/>
        </w:rPr>
        <w:t>Ръководство за практически упражнения по химия за студенти по медицина и стоматология“, Наука и изкуство</w:t>
      </w:r>
      <w:r w:rsidRPr="00464B47">
        <w:rPr>
          <w:i/>
          <w:szCs w:val="24"/>
          <w:lang w:val="bg-BG"/>
        </w:rPr>
        <w:t>, София, 1989, 130-138.</w:t>
      </w:r>
    </w:p>
    <w:p w:rsidR="005B5B64" w:rsidRPr="00464B47" w:rsidRDefault="005B5B64" w:rsidP="005B5B64">
      <w:pPr>
        <w:widowControl/>
        <w:numPr>
          <w:ilvl w:val="0"/>
          <w:numId w:val="39"/>
        </w:numPr>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МУ- ПЛЕВЕН, стр. 180- 191.</w:t>
      </w: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Default="00BC1F05" w:rsidP="00BC1F05">
      <w:pPr>
        <w:widowControl/>
        <w:jc w:val="both"/>
        <w:rPr>
          <w:i/>
          <w:szCs w:val="24"/>
        </w:rPr>
      </w:pPr>
    </w:p>
    <w:p w:rsidR="00986B30" w:rsidRPr="00986B30" w:rsidRDefault="00986B30" w:rsidP="00BC1F05">
      <w:pPr>
        <w:widowControl/>
        <w:jc w:val="both"/>
        <w:rPr>
          <w:i/>
          <w:szCs w:val="24"/>
        </w:rPr>
      </w:pPr>
    </w:p>
    <w:p w:rsidR="00BC1F05" w:rsidRPr="00464B47" w:rsidRDefault="00BC1F05" w:rsidP="00BC1F05">
      <w:pPr>
        <w:widowControl/>
        <w:jc w:val="both"/>
        <w:rPr>
          <w:i/>
          <w:szCs w:val="24"/>
          <w:lang w:val="bg-BG"/>
        </w:rPr>
      </w:pPr>
    </w:p>
    <w:p w:rsidR="005B5B64" w:rsidRPr="00464B47" w:rsidRDefault="005B5B64" w:rsidP="005B5B64">
      <w:pPr>
        <w:ind w:left="567" w:hanging="567"/>
        <w:jc w:val="both"/>
        <w:rPr>
          <w:szCs w:val="24"/>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40" type="#_x0000_t75" style="position:absolute;left:0;text-align:left;margin-left:20.85pt;margin-top:3.3pt;width:44.05pt;height:45pt;z-index:25165977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0" DrawAspect="Content" ObjectID="_1503320347" r:id="rId19"/>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10</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Cs w:val="24"/>
          <w:lang w:val="bg-BG"/>
        </w:rPr>
      </w:pPr>
      <w:r w:rsidRPr="00464B47">
        <w:rPr>
          <w:b/>
          <w:szCs w:val="24"/>
          <w:lang w:val="bg-BG"/>
        </w:rPr>
        <w:t>ВЪГЛЕВОДОРОДИ. МОНО- И ПОЛИФУНКЦИОНАЛНИ ПРОИЗВОДНИ НА ВЪГЛЕВОДОРОДИТЕ.</w:t>
      </w:r>
    </w:p>
    <w:p w:rsidR="005B5B64" w:rsidRPr="00464B47" w:rsidRDefault="005B5B64" w:rsidP="005B5B64">
      <w:pPr>
        <w:jc w:val="center"/>
        <w:rPr>
          <w:szCs w:val="24"/>
          <w:lang w:val="bg-BG"/>
        </w:rPr>
      </w:pPr>
    </w:p>
    <w:p w:rsidR="005B5B64" w:rsidRPr="00464B47" w:rsidRDefault="005B5B64" w:rsidP="00BC1F05">
      <w:pPr>
        <w:spacing w:line="360" w:lineRule="auto"/>
        <w:jc w:val="both"/>
        <w:rPr>
          <w:szCs w:val="24"/>
          <w:lang w:val="bg-BG"/>
        </w:rPr>
      </w:pPr>
      <w:r w:rsidRPr="00464B47">
        <w:rPr>
          <w:szCs w:val="24"/>
          <w:lang w:val="bg-BG"/>
        </w:rPr>
        <w:t>1. Въглеводороди. Сравнително разглеждане на строеж и свойства.</w:t>
      </w:r>
    </w:p>
    <w:p w:rsidR="005B5B64" w:rsidRPr="00464B47" w:rsidRDefault="005B5B64" w:rsidP="00BC1F05">
      <w:pPr>
        <w:spacing w:line="360" w:lineRule="auto"/>
        <w:jc w:val="both"/>
        <w:rPr>
          <w:szCs w:val="24"/>
          <w:lang w:val="bg-BG"/>
        </w:rPr>
      </w:pPr>
      <w:r w:rsidRPr="00464B47">
        <w:rPr>
          <w:szCs w:val="24"/>
          <w:lang w:val="bg-BG"/>
        </w:rPr>
        <w:t>2. Типове моно- и полифункционални производни на въглеводородите.</w:t>
      </w:r>
    </w:p>
    <w:p w:rsidR="005B5B64" w:rsidRPr="00464B47" w:rsidRDefault="005B5B64" w:rsidP="00BC1F05">
      <w:pPr>
        <w:spacing w:line="360" w:lineRule="auto"/>
        <w:jc w:val="both"/>
        <w:rPr>
          <w:szCs w:val="24"/>
          <w:lang w:val="bg-BG"/>
        </w:rPr>
      </w:pPr>
      <w:r w:rsidRPr="00464B47">
        <w:rPr>
          <w:szCs w:val="24"/>
          <w:lang w:val="bg-BG"/>
        </w:rPr>
        <w:tab/>
        <w:t>а) в зависимост от вида на функционалната група</w:t>
      </w:r>
    </w:p>
    <w:p w:rsidR="005B5B64" w:rsidRPr="00464B47" w:rsidRDefault="005B5B64" w:rsidP="00BC1F05">
      <w:pPr>
        <w:spacing w:line="360" w:lineRule="auto"/>
        <w:jc w:val="both"/>
        <w:rPr>
          <w:szCs w:val="24"/>
          <w:lang w:val="bg-BG"/>
        </w:rPr>
      </w:pPr>
      <w:r w:rsidRPr="00464B47">
        <w:rPr>
          <w:szCs w:val="24"/>
          <w:lang w:val="bg-BG"/>
        </w:rPr>
        <w:tab/>
        <w:t>б) в зависимост от вида на въглеводородните остатъци и типа на връзките</w:t>
      </w:r>
    </w:p>
    <w:p w:rsidR="005B5B64" w:rsidRPr="00464B47" w:rsidRDefault="005B5B64" w:rsidP="00BC1F05">
      <w:pPr>
        <w:spacing w:line="360" w:lineRule="auto"/>
        <w:jc w:val="both"/>
        <w:rPr>
          <w:szCs w:val="24"/>
          <w:lang w:val="bg-BG"/>
        </w:rPr>
      </w:pPr>
      <w:r w:rsidRPr="00464B47">
        <w:rPr>
          <w:szCs w:val="24"/>
          <w:lang w:val="bg-BG"/>
        </w:rPr>
        <w:tab/>
        <w:t>в) в зависимост от броя на функционалните групи.</w:t>
      </w:r>
    </w:p>
    <w:p w:rsidR="005B5B64" w:rsidRPr="00464B47" w:rsidRDefault="005B5B64" w:rsidP="00BC1F05">
      <w:pPr>
        <w:spacing w:line="360" w:lineRule="auto"/>
        <w:jc w:val="both"/>
        <w:rPr>
          <w:szCs w:val="24"/>
          <w:lang w:val="bg-BG"/>
        </w:rPr>
      </w:pPr>
      <w:r w:rsidRPr="00464B47">
        <w:rPr>
          <w:szCs w:val="24"/>
          <w:lang w:val="bg-BG"/>
        </w:rPr>
        <w:t>3. Номенклатура.</w:t>
      </w:r>
    </w:p>
    <w:p w:rsidR="005B5B64" w:rsidRPr="00464B47" w:rsidRDefault="005B5B64" w:rsidP="00BC1F05">
      <w:pPr>
        <w:spacing w:line="360" w:lineRule="auto"/>
        <w:jc w:val="both"/>
        <w:rPr>
          <w:szCs w:val="24"/>
          <w:lang w:val="bg-BG"/>
        </w:rPr>
      </w:pPr>
      <w:r w:rsidRPr="00464B47">
        <w:rPr>
          <w:szCs w:val="24"/>
          <w:lang w:val="bg-BG"/>
        </w:rPr>
        <w:t>4. Свойства, зависещи от вида на функционалната група</w:t>
      </w:r>
    </w:p>
    <w:p w:rsidR="005B5B64" w:rsidRPr="00464B47" w:rsidRDefault="005B5B64" w:rsidP="00BC1F05">
      <w:pPr>
        <w:spacing w:line="360" w:lineRule="auto"/>
        <w:jc w:val="both"/>
        <w:rPr>
          <w:szCs w:val="24"/>
          <w:lang w:val="bg-BG"/>
        </w:rPr>
      </w:pPr>
      <w:r w:rsidRPr="00464B47">
        <w:rPr>
          <w:szCs w:val="24"/>
          <w:lang w:val="bg-BG"/>
        </w:rPr>
        <w:tab/>
        <w:t>а) киселинно-основни свойства (сравнително разглеждане)</w:t>
      </w:r>
    </w:p>
    <w:p w:rsidR="005B5B64" w:rsidRPr="00464B47" w:rsidRDefault="005B5B64" w:rsidP="00BC1F05">
      <w:pPr>
        <w:spacing w:line="360" w:lineRule="auto"/>
        <w:jc w:val="both"/>
        <w:rPr>
          <w:szCs w:val="24"/>
          <w:lang w:val="bg-BG"/>
        </w:rPr>
      </w:pPr>
      <w:r w:rsidRPr="00464B47">
        <w:rPr>
          <w:szCs w:val="24"/>
          <w:lang w:val="bg-BG"/>
        </w:rPr>
        <w:tab/>
        <w:t>б) окисление и редукция</w:t>
      </w:r>
    </w:p>
    <w:p w:rsidR="005B5B64" w:rsidRPr="00464B47" w:rsidRDefault="005B5B64" w:rsidP="00BC1F05">
      <w:pPr>
        <w:spacing w:line="360" w:lineRule="auto"/>
        <w:jc w:val="both"/>
        <w:rPr>
          <w:szCs w:val="24"/>
          <w:lang w:val="bg-BG"/>
        </w:rPr>
      </w:pPr>
      <w:r w:rsidRPr="00464B47">
        <w:rPr>
          <w:szCs w:val="24"/>
          <w:lang w:val="bg-BG"/>
        </w:rPr>
        <w:tab/>
        <w:t>в) специфични реакции</w:t>
      </w:r>
    </w:p>
    <w:p w:rsidR="005B5B64" w:rsidRPr="00464B47" w:rsidRDefault="005B5B64" w:rsidP="00BC1F05">
      <w:pPr>
        <w:spacing w:line="360" w:lineRule="auto"/>
        <w:jc w:val="both"/>
        <w:rPr>
          <w:b/>
          <w:szCs w:val="24"/>
          <w:lang w:val="bg-BG"/>
        </w:rPr>
      </w:pPr>
    </w:p>
    <w:p w:rsidR="005B5B64" w:rsidRPr="00464B47" w:rsidRDefault="005B5B64" w:rsidP="00BC1F05">
      <w:pPr>
        <w:spacing w:line="360" w:lineRule="auto"/>
        <w:ind w:hanging="567"/>
        <w:jc w:val="both"/>
        <w:rPr>
          <w:szCs w:val="24"/>
          <w:u w:val="single"/>
          <w:lang w:val="bg-BG"/>
        </w:rPr>
      </w:pPr>
      <w:r w:rsidRPr="00464B47">
        <w:rPr>
          <w:szCs w:val="24"/>
          <w:lang w:val="bg-BG"/>
        </w:rPr>
        <w:tab/>
      </w:r>
      <w:r w:rsidRPr="00464B47">
        <w:rPr>
          <w:szCs w:val="24"/>
          <w:u w:val="single"/>
          <w:lang w:val="bg-BG"/>
        </w:rPr>
        <w:t>ЛИТЕРАТУРА:</w:t>
      </w:r>
    </w:p>
    <w:p w:rsidR="005B5B64" w:rsidRPr="00464B47" w:rsidRDefault="005B5B64" w:rsidP="00BC1F05">
      <w:pPr>
        <w:widowControl/>
        <w:numPr>
          <w:ilvl w:val="0"/>
          <w:numId w:val="40"/>
        </w:numPr>
        <w:spacing w:line="360" w:lineRule="auto"/>
        <w:ind w:left="0"/>
        <w:jc w:val="both"/>
        <w:rPr>
          <w:i/>
          <w:szCs w:val="24"/>
          <w:lang w:val="bg-BG"/>
        </w:rPr>
      </w:pPr>
      <w:r w:rsidRPr="00464B47">
        <w:rPr>
          <w:i/>
          <w:szCs w:val="24"/>
          <w:lang w:val="bg-BG"/>
        </w:rPr>
        <w:t>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стр.178-201.</w:t>
      </w:r>
    </w:p>
    <w:p w:rsidR="005B5B64" w:rsidRPr="00464B47" w:rsidRDefault="005B5B64" w:rsidP="00BC1F05">
      <w:pPr>
        <w:spacing w:line="360" w:lineRule="auto"/>
        <w:jc w:val="both"/>
        <w:rPr>
          <w:b/>
          <w:i/>
          <w:szCs w:val="24"/>
          <w:lang w:val="bg-BG"/>
        </w:rPr>
      </w:pPr>
      <w:r w:rsidRPr="00464B47">
        <w:rPr>
          <w:b/>
          <w:i/>
          <w:szCs w:val="24"/>
          <w:lang w:val="bg-BG"/>
        </w:rPr>
        <w:t>Опити: 6, 15, 20, 28, 37, 40 , 51, 52.</w:t>
      </w:r>
    </w:p>
    <w:p w:rsidR="005B5B64" w:rsidRPr="00464B47" w:rsidRDefault="005B5B64" w:rsidP="00BC1F05">
      <w:pPr>
        <w:widowControl/>
        <w:numPr>
          <w:ilvl w:val="0"/>
          <w:numId w:val="40"/>
        </w:numPr>
        <w:spacing w:line="360" w:lineRule="auto"/>
        <w:ind w:left="0"/>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00A65984" w:rsidRPr="00464B47">
        <w:rPr>
          <w:i/>
          <w:szCs w:val="24"/>
          <w:lang w:val="bg-BG"/>
        </w:rPr>
        <w:t>, ИЦ- МУ-ПЛЕВЕН, стр. 2</w:t>
      </w:r>
      <w:r w:rsidRPr="00464B47">
        <w:rPr>
          <w:i/>
          <w:szCs w:val="24"/>
          <w:lang w:val="bg-BG"/>
        </w:rPr>
        <w:t>12-232.</w:t>
      </w:r>
    </w:p>
    <w:p w:rsidR="005B5B64" w:rsidRPr="00464B47" w:rsidRDefault="005B5B64" w:rsidP="00BC1F05">
      <w:pPr>
        <w:spacing w:line="360" w:lineRule="auto"/>
        <w:jc w:val="both"/>
        <w:rPr>
          <w:b/>
          <w:i/>
          <w:szCs w:val="24"/>
          <w:lang w:val="bg-BG"/>
        </w:rPr>
      </w:pPr>
      <w:r w:rsidRPr="00464B47">
        <w:rPr>
          <w:b/>
          <w:i/>
          <w:szCs w:val="24"/>
          <w:lang w:val="bg-BG"/>
        </w:rPr>
        <w:t>Опити: 5, 12, 16, 20, 26, 27,33, 34.</w:t>
      </w:r>
    </w:p>
    <w:p w:rsidR="005B5B64" w:rsidRPr="00464B47" w:rsidRDefault="005B5B64" w:rsidP="00BC1F05">
      <w:pPr>
        <w:widowControl/>
        <w:numPr>
          <w:ilvl w:val="0"/>
          <w:numId w:val="40"/>
        </w:numPr>
        <w:spacing w:line="360" w:lineRule="auto"/>
        <w:ind w:left="0"/>
        <w:jc w:val="both"/>
        <w:rPr>
          <w:i/>
          <w:szCs w:val="24"/>
          <w:lang w:val="bg-BG"/>
        </w:rPr>
      </w:pPr>
      <w:r w:rsidRPr="00464B47">
        <w:rPr>
          <w:i/>
          <w:szCs w:val="24"/>
          <w:lang w:val="bg-BG"/>
        </w:rPr>
        <w:t>Л. Дамянова и др., ХИМИЯ-учебник за студенти по медицина и стоматология, Наука и изкуство, София, 1987, 202-309.</w:t>
      </w:r>
    </w:p>
    <w:p w:rsidR="005B5B64" w:rsidRPr="00464B47" w:rsidRDefault="005B5B64" w:rsidP="00BC1F05">
      <w:pPr>
        <w:widowControl/>
        <w:numPr>
          <w:ilvl w:val="0"/>
          <w:numId w:val="40"/>
        </w:numPr>
        <w:spacing w:line="360" w:lineRule="auto"/>
        <w:ind w:left="0"/>
        <w:jc w:val="both"/>
        <w:rPr>
          <w:i/>
          <w:szCs w:val="24"/>
          <w:lang w:val="bg-BG"/>
        </w:rPr>
      </w:pPr>
      <w:r w:rsidRPr="00464B47">
        <w:rPr>
          <w:i/>
          <w:szCs w:val="24"/>
          <w:lang w:val="bg-BG"/>
        </w:rPr>
        <w:t xml:space="preserve">Е. Рачин, </w:t>
      </w:r>
      <w:r w:rsidRPr="00464B47">
        <w:rPr>
          <w:i/>
          <w:iCs/>
          <w:szCs w:val="24"/>
          <w:lang w:val="bg-BG"/>
        </w:rPr>
        <w:t>ХИМИЯ за студенти по медицина</w:t>
      </w:r>
      <w:r w:rsidRPr="00464B47">
        <w:rPr>
          <w:i/>
          <w:szCs w:val="24"/>
          <w:lang w:val="bg-BG"/>
        </w:rPr>
        <w:t>, 2003, 244-330.</w:t>
      </w: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Default="00BC1F05" w:rsidP="00BC1F05">
      <w:pPr>
        <w:widowControl/>
        <w:jc w:val="both"/>
        <w:rPr>
          <w:i/>
          <w:szCs w:val="24"/>
        </w:rPr>
      </w:pPr>
    </w:p>
    <w:p w:rsidR="00986B30" w:rsidRDefault="00986B30" w:rsidP="00BC1F05">
      <w:pPr>
        <w:widowControl/>
        <w:jc w:val="both"/>
        <w:rPr>
          <w:i/>
          <w:szCs w:val="24"/>
        </w:rPr>
      </w:pPr>
    </w:p>
    <w:p w:rsidR="00986B30" w:rsidRPr="00986B30" w:rsidRDefault="00986B30" w:rsidP="00BC1F05">
      <w:pPr>
        <w:widowControl/>
        <w:jc w:val="both"/>
        <w:rPr>
          <w:i/>
          <w:szCs w:val="24"/>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5B5B64" w:rsidRPr="00464B47" w:rsidRDefault="005B5B64" w:rsidP="005B5B64">
      <w:pPr>
        <w:tabs>
          <w:tab w:val="left" w:pos="0"/>
        </w:tabs>
        <w:ind w:left="720"/>
        <w:jc w:val="both"/>
        <w:rPr>
          <w:szCs w:val="24"/>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41" type="#_x0000_t75" style="position:absolute;left:0;text-align:left;margin-left:20.85pt;margin-top:3.3pt;width:44.05pt;height:45pt;z-index:25166080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1" DrawAspect="Content" ObjectID="_1503320348" r:id="rId20"/>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 xml:space="preserve">ЗА ПОДГОТОВКА НА КОЛОКВИУМА ПО ХИМИЯ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A85723" w:rsidP="00573261">
            <w:pPr>
              <w:pStyle w:val="Header"/>
              <w:jc w:val="center"/>
              <w:rPr>
                <w:b/>
                <w:sz w:val="28"/>
                <w:szCs w:val="28"/>
                <w:lang w:val="bg-BG"/>
              </w:rPr>
            </w:pPr>
            <w:r w:rsidRPr="00464B47">
              <w:rPr>
                <w:b/>
                <w:szCs w:val="24"/>
                <w:lang w:val="bg-BG"/>
              </w:rPr>
              <w:t>№ 11</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BC1F05">
      <w:pPr>
        <w:spacing w:line="360" w:lineRule="auto"/>
        <w:jc w:val="both"/>
        <w:rPr>
          <w:b/>
          <w:szCs w:val="24"/>
          <w:lang w:val="bg-BG"/>
        </w:rPr>
      </w:pPr>
      <w:r w:rsidRPr="00464B47">
        <w:rPr>
          <w:b/>
          <w:szCs w:val="24"/>
          <w:lang w:val="bg-BG"/>
        </w:rPr>
        <w:t>І. Методи за химичен анализ на биоматериали</w:t>
      </w:r>
    </w:p>
    <w:p w:rsidR="005B5B64" w:rsidRPr="00464B47" w:rsidRDefault="005B5B64" w:rsidP="00BC1F05">
      <w:pPr>
        <w:pStyle w:val="Subtitle"/>
        <w:spacing w:line="360" w:lineRule="auto"/>
        <w:jc w:val="both"/>
        <w:rPr>
          <w:sz w:val="24"/>
        </w:rPr>
      </w:pPr>
      <w:r w:rsidRPr="00464B47">
        <w:rPr>
          <w:sz w:val="24"/>
          <w:szCs w:val="24"/>
        </w:rPr>
        <w:t xml:space="preserve">1. </w:t>
      </w:r>
      <w:r w:rsidRPr="00464B47">
        <w:rPr>
          <w:sz w:val="24"/>
        </w:rPr>
        <w:t xml:space="preserve">Качествен анализ. Качествени аналитични реакции на биологично важни катиони и аниони. Конкременти. </w:t>
      </w:r>
    </w:p>
    <w:p w:rsidR="005B5B64" w:rsidRPr="00464B47" w:rsidRDefault="005B5B64" w:rsidP="00BC1F05">
      <w:pPr>
        <w:pStyle w:val="Subtitle"/>
        <w:spacing w:line="360" w:lineRule="auto"/>
        <w:jc w:val="both"/>
        <w:rPr>
          <w:sz w:val="24"/>
        </w:rPr>
      </w:pPr>
      <w:r w:rsidRPr="00464B47">
        <w:rPr>
          <w:sz w:val="24"/>
        </w:rPr>
        <w:t>2. Концентрация на разтворите, начини за изразяване и изчисление. Клинично значение.</w:t>
      </w:r>
    </w:p>
    <w:p w:rsidR="005B5B64" w:rsidRPr="00464B47" w:rsidRDefault="005B5B64" w:rsidP="00BC1F05">
      <w:pPr>
        <w:pStyle w:val="Subtitle"/>
        <w:spacing w:line="360" w:lineRule="auto"/>
        <w:jc w:val="both"/>
        <w:rPr>
          <w:sz w:val="24"/>
        </w:rPr>
      </w:pPr>
      <w:r w:rsidRPr="00464B47">
        <w:rPr>
          <w:sz w:val="24"/>
        </w:rPr>
        <w:t>3. Количествен анализ. Химични методи за количествен анализ. Обемен анализ – общи положения, прибори, индикатори, разтвори, клинично значение.</w:t>
      </w:r>
    </w:p>
    <w:p w:rsidR="005B5B64" w:rsidRPr="00464B47" w:rsidRDefault="005B5B64" w:rsidP="00BC1F05">
      <w:pPr>
        <w:pStyle w:val="Subtitle"/>
        <w:spacing w:line="360" w:lineRule="auto"/>
        <w:jc w:val="both"/>
        <w:rPr>
          <w:sz w:val="24"/>
          <w:szCs w:val="24"/>
        </w:rPr>
      </w:pPr>
      <w:r w:rsidRPr="00464B47">
        <w:rPr>
          <w:sz w:val="24"/>
          <w:szCs w:val="24"/>
        </w:rPr>
        <w:t xml:space="preserve">4. Киселинно – основен обемен анализ. </w:t>
      </w:r>
    </w:p>
    <w:p w:rsidR="005B5B64" w:rsidRPr="00464B47" w:rsidRDefault="005B5B64" w:rsidP="00BC1F05">
      <w:pPr>
        <w:pStyle w:val="Subtitle"/>
        <w:spacing w:line="360" w:lineRule="auto"/>
        <w:jc w:val="both"/>
        <w:rPr>
          <w:sz w:val="24"/>
        </w:rPr>
      </w:pPr>
      <w:r w:rsidRPr="00464B47">
        <w:rPr>
          <w:sz w:val="24"/>
          <w:szCs w:val="24"/>
        </w:rPr>
        <w:t xml:space="preserve">5. </w:t>
      </w:r>
      <w:r w:rsidRPr="00464B47">
        <w:rPr>
          <w:sz w:val="24"/>
        </w:rPr>
        <w:t>Окислително – редукционен обемен анализ. Перманганометрия. Значение.</w:t>
      </w:r>
    </w:p>
    <w:p w:rsidR="005B5B64" w:rsidRPr="00464B47" w:rsidRDefault="005B5B64" w:rsidP="00BC1F05">
      <w:pPr>
        <w:pStyle w:val="Subtitle"/>
        <w:spacing w:line="360" w:lineRule="auto"/>
        <w:jc w:val="both"/>
        <w:rPr>
          <w:sz w:val="24"/>
        </w:rPr>
      </w:pPr>
      <w:r w:rsidRPr="00464B47">
        <w:rPr>
          <w:sz w:val="24"/>
        </w:rPr>
        <w:t>6. Комплексометричен обемен анализ. Комплексонометрия.</w:t>
      </w:r>
    </w:p>
    <w:p w:rsidR="005B5B64" w:rsidRPr="00464B47" w:rsidRDefault="005B5B64" w:rsidP="00BC1F05">
      <w:pPr>
        <w:spacing w:line="360" w:lineRule="auto"/>
        <w:jc w:val="both"/>
        <w:rPr>
          <w:lang w:val="bg-BG"/>
        </w:rPr>
      </w:pPr>
      <w:r w:rsidRPr="00464B47">
        <w:rPr>
          <w:lang w:val="bg-BG"/>
        </w:rPr>
        <w:t>7. Фотометрия – същност и място в клиничната лаборатория и биохимията.</w:t>
      </w:r>
    </w:p>
    <w:p w:rsidR="005B5B64" w:rsidRPr="00464B47" w:rsidRDefault="005B5B64" w:rsidP="00BC1F05">
      <w:pPr>
        <w:spacing w:line="360" w:lineRule="auto"/>
        <w:jc w:val="both"/>
        <w:rPr>
          <w:lang w:val="bg-BG"/>
        </w:rPr>
      </w:pPr>
    </w:p>
    <w:p w:rsidR="005B5B64" w:rsidRPr="00464B47" w:rsidRDefault="005B5B64" w:rsidP="00BC1F05">
      <w:pPr>
        <w:pStyle w:val="Subtitle"/>
        <w:spacing w:line="360" w:lineRule="auto"/>
        <w:jc w:val="both"/>
        <w:rPr>
          <w:b/>
          <w:sz w:val="24"/>
        </w:rPr>
      </w:pPr>
      <w:r w:rsidRPr="00464B47">
        <w:rPr>
          <w:b/>
          <w:sz w:val="24"/>
        </w:rPr>
        <w:t xml:space="preserve">ІІ. Общи принципи на реакционната способност на молекулите </w:t>
      </w:r>
    </w:p>
    <w:p w:rsidR="005B5B64" w:rsidRPr="00464B47" w:rsidRDefault="005B5B64" w:rsidP="00BC1F05">
      <w:pPr>
        <w:pStyle w:val="Subtitle"/>
        <w:spacing w:line="360" w:lineRule="auto"/>
        <w:jc w:val="both"/>
        <w:rPr>
          <w:b/>
          <w:sz w:val="24"/>
        </w:rPr>
      </w:pPr>
      <w:r w:rsidRPr="00464B47">
        <w:rPr>
          <w:sz w:val="24"/>
        </w:rPr>
        <w:t>1. Критерии за определяне посоката на протичане на химичните процеси. Ентропия, свободна енергия.</w:t>
      </w:r>
    </w:p>
    <w:p w:rsidR="005B5B64" w:rsidRPr="00464B47" w:rsidRDefault="005B5B64" w:rsidP="00BC1F05">
      <w:pPr>
        <w:pStyle w:val="Subtitle"/>
        <w:spacing w:line="360" w:lineRule="auto"/>
        <w:jc w:val="both"/>
        <w:rPr>
          <w:sz w:val="24"/>
        </w:rPr>
      </w:pPr>
      <w:r w:rsidRPr="00464B47">
        <w:rPr>
          <w:sz w:val="24"/>
        </w:rPr>
        <w:t>2. Връзка между равновесната константа и свободната енергия. Екзергонни, ендергонни и анергонни процеси. Спрегнати процеси. Макроергични връзки.</w:t>
      </w:r>
    </w:p>
    <w:p w:rsidR="005B5B64" w:rsidRPr="00464B47" w:rsidRDefault="005B5B64" w:rsidP="00BC1F05">
      <w:pPr>
        <w:pStyle w:val="Subtitle"/>
        <w:spacing w:line="360" w:lineRule="auto"/>
        <w:jc w:val="both"/>
        <w:rPr>
          <w:sz w:val="24"/>
        </w:rPr>
      </w:pPr>
      <w:r w:rsidRPr="00464B47">
        <w:rPr>
          <w:sz w:val="24"/>
        </w:rPr>
        <w:t>3. Химична кинетика. Молекулност и порядък на реакциите. Кинетични уравнения.</w:t>
      </w:r>
    </w:p>
    <w:p w:rsidR="005B5B64" w:rsidRPr="00464B47" w:rsidRDefault="005B5B64" w:rsidP="00BC1F05">
      <w:pPr>
        <w:pStyle w:val="Subtitle"/>
        <w:spacing w:line="360" w:lineRule="auto"/>
        <w:jc w:val="both"/>
        <w:rPr>
          <w:sz w:val="24"/>
        </w:rPr>
      </w:pPr>
      <w:r w:rsidRPr="00464B47">
        <w:rPr>
          <w:sz w:val="24"/>
        </w:rPr>
        <w:t>4. Зависимост на скоростта на химичните реакции от температурата – активираща енергия, уравнение на Арениус.</w:t>
      </w:r>
    </w:p>
    <w:p w:rsidR="005B5B64" w:rsidRPr="00464B47" w:rsidRDefault="005B5B64" w:rsidP="00BC1F05">
      <w:pPr>
        <w:pStyle w:val="Subtitle"/>
        <w:spacing w:line="360" w:lineRule="auto"/>
        <w:jc w:val="both"/>
        <w:rPr>
          <w:sz w:val="24"/>
        </w:rPr>
      </w:pPr>
      <w:r w:rsidRPr="00464B47">
        <w:rPr>
          <w:sz w:val="24"/>
        </w:rPr>
        <w:t>5. Окислително – редукционни процеси – характеристика, основни понятия, видове.</w:t>
      </w:r>
    </w:p>
    <w:p w:rsidR="005B5B64" w:rsidRPr="00464B47" w:rsidRDefault="005B5B64" w:rsidP="00BC1F05">
      <w:pPr>
        <w:pStyle w:val="Subtitle"/>
        <w:spacing w:line="360" w:lineRule="auto"/>
        <w:jc w:val="both"/>
        <w:rPr>
          <w:sz w:val="24"/>
        </w:rPr>
      </w:pPr>
      <w:r w:rsidRPr="00464B47">
        <w:rPr>
          <w:sz w:val="24"/>
        </w:rPr>
        <w:t xml:space="preserve">6. Критерии за определяне посоката на окислително – редукционните процеси – уравнение на Нернст. Скорост на окислително – редукционните процеси. </w:t>
      </w:r>
    </w:p>
    <w:p w:rsidR="005B5B64" w:rsidRPr="00464B47" w:rsidRDefault="005B5B64" w:rsidP="00BC1F05">
      <w:pPr>
        <w:pStyle w:val="Subtitle"/>
        <w:spacing w:line="360" w:lineRule="auto"/>
        <w:jc w:val="both"/>
        <w:rPr>
          <w:sz w:val="24"/>
        </w:rPr>
      </w:pPr>
      <w:r w:rsidRPr="00464B47">
        <w:rPr>
          <w:sz w:val="24"/>
        </w:rPr>
        <w:t>7. Редокскатализатори. Особености на биологичното окисление.</w:t>
      </w:r>
    </w:p>
    <w:p w:rsidR="005B5B64" w:rsidRPr="00464B47" w:rsidRDefault="005B5B64" w:rsidP="00BC1F05">
      <w:pPr>
        <w:pStyle w:val="Subtitle"/>
        <w:spacing w:line="360" w:lineRule="auto"/>
        <w:jc w:val="both"/>
        <w:rPr>
          <w:sz w:val="24"/>
        </w:rPr>
      </w:pPr>
    </w:p>
    <w:p w:rsidR="005B5B64" w:rsidRPr="00464B47" w:rsidRDefault="005B5B64" w:rsidP="00BC1F05">
      <w:pPr>
        <w:pStyle w:val="Subtitle"/>
        <w:spacing w:line="360" w:lineRule="auto"/>
        <w:jc w:val="both"/>
        <w:rPr>
          <w:sz w:val="24"/>
        </w:rPr>
      </w:pPr>
      <w:r w:rsidRPr="00464B47">
        <w:rPr>
          <w:b/>
          <w:sz w:val="24"/>
        </w:rPr>
        <w:t>ІІІ. Задача</w:t>
      </w:r>
      <w:r w:rsidRPr="00464B47">
        <w:rPr>
          <w:sz w:val="24"/>
        </w:rPr>
        <w:t xml:space="preserve"> – една от изпитните задачи по химия</w:t>
      </w:r>
    </w:p>
    <w:p w:rsidR="005B5B64" w:rsidRPr="00464B47" w:rsidRDefault="005B5B64" w:rsidP="00BC1F05">
      <w:pPr>
        <w:pStyle w:val="Subtitle"/>
        <w:spacing w:line="360" w:lineRule="auto"/>
        <w:jc w:val="both"/>
        <w:rPr>
          <w:sz w:val="24"/>
        </w:rPr>
      </w:pPr>
    </w:p>
    <w:p w:rsidR="005B5B64" w:rsidRPr="00464B47" w:rsidRDefault="005B5B64" w:rsidP="00BC1F05">
      <w:pPr>
        <w:pStyle w:val="Subtitle"/>
        <w:spacing w:line="360" w:lineRule="auto"/>
        <w:jc w:val="both"/>
        <w:rPr>
          <w:b/>
          <w:sz w:val="24"/>
        </w:rPr>
      </w:pPr>
      <w:r w:rsidRPr="00464B47">
        <w:rPr>
          <w:b/>
          <w:sz w:val="24"/>
        </w:rPr>
        <w:t>НАЧИН НА ПРОВЕЖДАНЕ НА КОЛОКВИУМА:</w:t>
      </w:r>
    </w:p>
    <w:p w:rsidR="005B5B64" w:rsidRPr="00464B47" w:rsidRDefault="005B5B64" w:rsidP="00BC1F05">
      <w:pPr>
        <w:pStyle w:val="Subtitle"/>
        <w:spacing w:line="360" w:lineRule="auto"/>
        <w:jc w:val="both"/>
        <w:rPr>
          <w:i/>
          <w:sz w:val="24"/>
        </w:rPr>
      </w:pPr>
      <w:r w:rsidRPr="00464B47">
        <w:rPr>
          <w:i/>
          <w:sz w:val="24"/>
        </w:rPr>
        <w:t xml:space="preserve">Лотарийно да се изтеглят </w:t>
      </w:r>
      <w:r w:rsidRPr="00464B47">
        <w:rPr>
          <w:i/>
          <w:sz w:val="24"/>
          <w:u w:val="single"/>
        </w:rPr>
        <w:t xml:space="preserve">два въпроса </w:t>
      </w:r>
      <w:r w:rsidRPr="00464B47">
        <w:rPr>
          <w:i/>
          <w:sz w:val="24"/>
        </w:rPr>
        <w:t xml:space="preserve">– един от І –част, един от ІІ – част на въпросника и </w:t>
      </w:r>
      <w:r w:rsidRPr="00464B47">
        <w:rPr>
          <w:i/>
          <w:sz w:val="24"/>
          <w:u w:val="single"/>
        </w:rPr>
        <w:t>една задача</w:t>
      </w:r>
      <w:r w:rsidRPr="00464B47">
        <w:rPr>
          <w:i/>
          <w:sz w:val="24"/>
        </w:rPr>
        <w:t xml:space="preserve"> от ІІІ – част, номерирана съобразно списъка на изпитните задачи.</w:t>
      </w:r>
    </w:p>
    <w:p w:rsidR="00BC1F05" w:rsidRPr="00464B47" w:rsidRDefault="00BC1F05" w:rsidP="00BC1F05">
      <w:pPr>
        <w:pStyle w:val="Subtitle"/>
        <w:spacing w:line="360" w:lineRule="auto"/>
        <w:jc w:val="both"/>
        <w:rPr>
          <w:i/>
          <w:sz w:val="24"/>
        </w:rPr>
      </w:pPr>
    </w:p>
    <w:p w:rsidR="00BC1F05" w:rsidRPr="00464B47" w:rsidRDefault="00BC1F05" w:rsidP="00C970C0">
      <w:pPr>
        <w:pStyle w:val="Subtitle"/>
        <w:jc w:val="both"/>
        <w:rPr>
          <w:i/>
          <w:sz w:val="24"/>
        </w:rPr>
      </w:pPr>
    </w:p>
    <w:p w:rsidR="005B5B64" w:rsidRPr="00464B47" w:rsidRDefault="005B5B64" w:rsidP="005B5B64">
      <w:pPr>
        <w:tabs>
          <w:tab w:val="left" w:pos="0"/>
        </w:tabs>
        <w:ind w:left="720"/>
        <w:jc w:val="both"/>
        <w:rPr>
          <w:szCs w:val="24"/>
          <w:lang w:val="bg-BG"/>
        </w:rPr>
      </w:pPr>
    </w:p>
    <w:tbl>
      <w:tblPr>
        <w:tblW w:w="95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1"/>
        <w:gridCol w:w="5638"/>
        <w:gridCol w:w="2170"/>
      </w:tblGrid>
      <w:tr w:rsidR="005B5B64" w:rsidRPr="00464B47" w:rsidTr="00573261">
        <w:trPr>
          <w:cantSplit/>
          <w:trHeight w:val="290"/>
        </w:trPr>
        <w:tc>
          <w:tcPr>
            <w:tcW w:w="1721" w:type="dxa"/>
            <w:vMerge w:val="restart"/>
            <w:vAlign w:val="center"/>
          </w:tcPr>
          <w:p w:rsidR="005B5B64" w:rsidRPr="00464B47" w:rsidRDefault="00FD6345" w:rsidP="00573261">
            <w:pPr>
              <w:pStyle w:val="Header"/>
              <w:jc w:val="center"/>
              <w:rPr>
                <w:sz w:val="22"/>
                <w:lang w:val="bg-BG"/>
              </w:rPr>
            </w:pPr>
            <w:r>
              <w:rPr>
                <w:noProof/>
                <w:sz w:val="22"/>
                <w:lang w:val="bg-BG" w:eastAsia="bg-BG"/>
              </w:rPr>
              <w:pict>
                <v:shape id="_x0000_s1042" type="#_x0000_t75" style="position:absolute;left:0;text-align:left;margin-left:20.85pt;margin-top:3.3pt;width:44.05pt;height:45pt;z-index:25166182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2" DrawAspect="Content" ObjectID="_1503320349" r:id="rId21"/>
              </w:pict>
            </w:r>
          </w:p>
        </w:tc>
        <w:tc>
          <w:tcPr>
            <w:tcW w:w="563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170"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90"/>
        </w:trPr>
        <w:tc>
          <w:tcPr>
            <w:tcW w:w="1721" w:type="dxa"/>
            <w:vMerge/>
            <w:vAlign w:val="center"/>
          </w:tcPr>
          <w:p w:rsidR="005B5B64" w:rsidRPr="00464B47" w:rsidRDefault="005B5B64" w:rsidP="00573261">
            <w:pPr>
              <w:pStyle w:val="Header"/>
              <w:jc w:val="center"/>
              <w:rPr>
                <w:sz w:val="22"/>
                <w:lang w:val="bg-BG"/>
              </w:rPr>
            </w:pPr>
          </w:p>
        </w:tc>
        <w:tc>
          <w:tcPr>
            <w:tcW w:w="5638"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170"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90"/>
        </w:trPr>
        <w:tc>
          <w:tcPr>
            <w:tcW w:w="1721" w:type="dxa"/>
            <w:vMerge/>
            <w:vAlign w:val="center"/>
          </w:tcPr>
          <w:p w:rsidR="005B5B64" w:rsidRPr="00464B47" w:rsidRDefault="005B5B64" w:rsidP="00573261">
            <w:pPr>
              <w:pStyle w:val="Header"/>
              <w:jc w:val="center"/>
              <w:rPr>
                <w:sz w:val="22"/>
                <w:lang w:val="bg-BG"/>
              </w:rPr>
            </w:pPr>
          </w:p>
        </w:tc>
        <w:tc>
          <w:tcPr>
            <w:tcW w:w="5638"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170"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12</w:t>
            </w:r>
          </w:p>
        </w:tc>
      </w:tr>
      <w:tr w:rsidR="005B5B64" w:rsidRPr="00464B47" w:rsidTr="00573261">
        <w:trPr>
          <w:cantSplit/>
          <w:trHeight w:val="291"/>
        </w:trPr>
        <w:tc>
          <w:tcPr>
            <w:tcW w:w="1721" w:type="dxa"/>
            <w:vMerge/>
          </w:tcPr>
          <w:p w:rsidR="005B5B64" w:rsidRPr="00464B47" w:rsidRDefault="005B5B64" w:rsidP="00573261">
            <w:pPr>
              <w:pStyle w:val="Header"/>
              <w:rPr>
                <w:sz w:val="19"/>
                <w:lang w:val="bg-BG"/>
              </w:rPr>
            </w:pPr>
          </w:p>
        </w:tc>
        <w:tc>
          <w:tcPr>
            <w:tcW w:w="5638" w:type="dxa"/>
            <w:vMerge/>
            <w:tcBorders>
              <w:right w:val="single" w:sz="4" w:space="0" w:color="auto"/>
            </w:tcBorders>
          </w:tcPr>
          <w:p w:rsidR="005B5B64" w:rsidRPr="00464B47" w:rsidRDefault="005B5B64" w:rsidP="00573261">
            <w:pPr>
              <w:pStyle w:val="Header"/>
              <w:rPr>
                <w:sz w:val="19"/>
                <w:lang w:val="bg-BG"/>
              </w:rPr>
            </w:pPr>
          </w:p>
        </w:tc>
        <w:tc>
          <w:tcPr>
            <w:tcW w:w="2170"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i/>
          <w:sz w:val="16"/>
          <w:szCs w:val="16"/>
          <w:lang w:val="bg-BG"/>
        </w:rPr>
      </w:pPr>
    </w:p>
    <w:p w:rsidR="005B5B64" w:rsidRPr="00464B47" w:rsidRDefault="005B5B64" w:rsidP="005B5B64">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b/>
          <w:szCs w:val="24"/>
          <w:lang w:val="bg-BG"/>
        </w:rPr>
      </w:pPr>
      <w:r w:rsidRPr="00464B47">
        <w:rPr>
          <w:b/>
          <w:szCs w:val="24"/>
          <w:lang w:val="bg-BG"/>
        </w:rPr>
        <w:t>КАРБОКСИЛНИ КИСЕЛИНИ. ФУНКЦИОНАЛНИ ПРОИЗВОДНИ НА КАРБОКСИЛНИТЕ КИСЕЛИНИ. СУБСТИТУИРАНИ КАРБОКСИЛНИ КИСЕЛИНИ.</w:t>
      </w:r>
    </w:p>
    <w:p w:rsidR="005B5B64" w:rsidRPr="00464B47" w:rsidRDefault="005B5B64" w:rsidP="005B5B64">
      <w:pPr>
        <w:jc w:val="center"/>
        <w:rPr>
          <w:szCs w:val="24"/>
          <w:lang w:val="bg-BG"/>
        </w:rPr>
      </w:pPr>
    </w:p>
    <w:p w:rsidR="005B5B64" w:rsidRPr="00464B47" w:rsidRDefault="005B5B64" w:rsidP="005B5B64">
      <w:pPr>
        <w:jc w:val="both"/>
        <w:rPr>
          <w:b/>
          <w:sz w:val="22"/>
          <w:szCs w:val="22"/>
          <w:lang w:val="bg-BG"/>
        </w:rPr>
      </w:pPr>
      <w:r w:rsidRPr="00464B47">
        <w:rPr>
          <w:b/>
          <w:sz w:val="22"/>
          <w:szCs w:val="22"/>
          <w:lang w:val="bg-BG"/>
        </w:rPr>
        <w:t>I. Карбоксилни киселини</w:t>
      </w:r>
    </w:p>
    <w:p w:rsidR="005B5B64" w:rsidRPr="00464B47" w:rsidRDefault="005B5B64" w:rsidP="005B5B64">
      <w:pPr>
        <w:jc w:val="both"/>
        <w:rPr>
          <w:sz w:val="22"/>
          <w:szCs w:val="22"/>
          <w:lang w:val="bg-BG"/>
        </w:rPr>
      </w:pPr>
      <w:r w:rsidRPr="00464B47">
        <w:rPr>
          <w:sz w:val="22"/>
          <w:szCs w:val="22"/>
          <w:lang w:val="bg-BG"/>
        </w:rPr>
        <w:t>1. Определение, класификация, наименования.</w:t>
      </w:r>
    </w:p>
    <w:p w:rsidR="005B5B64" w:rsidRPr="00464B47" w:rsidRDefault="005B5B64" w:rsidP="005B5B64">
      <w:pPr>
        <w:jc w:val="both"/>
        <w:rPr>
          <w:sz w:val="22"/>
          <w:szCs w:val="22"/>
          <w:lang w:val="bg-BG"/>
        </w:rPr>
      </w:pPr>
      <w:r w:rsidRPr="00464B47">
        <w:rPr>
          <w:sz w:val="22"/>
          <w:szCs w:val="22"/>
          <w:lang w:val="bg-BG"/>
        </w:rPr>
        <w:t>2. Строеж на карбоксилната група.</w:t>
      </w:r>
    </w:p>
    <w:p w:rsidR="005B5B64" w:rsidRPr="00464B47" w:rsidRDefault="005B5B64" w:rsidP="005B5B64">
      <w:pPr>
        <w:jc w:val="both"/>
        <w:rPr>
          <w:sz w:val="22"/>
          <w:szCs w:val="22"/>
          <w:lang w:val="bg-BG"/>
        </w:rPr>
      </w:pPr>
      <w:r w:rsidRPr="00464B47">
        <w:rPr>
          <w:sz w:val="22"/>
          <w:szCs w:val="22"/>
          <w:lang w:val="bg-BG"/>
        </w:rPr>
        <w:t>3. Химични свойства</w:t>
      </w:r>
    </w:p>
    <w:p w:rsidR="005B5B64" w:rsidRPr="00464B47" w:rsidRDefault="005B5B64" w:rsidP="005B5B64">
      <w:pPr>
        <w:ind w:firstLine="426"/>
        <w:jc w:val="both"/>
        <w:rPr>
          <w:b/>
          <w:sz w:val="22"/>
          <w:szCs w:val="22"/>
          <w:lang w:val="bg-BG"/>
        </w:rPr>
      </w:pPr>
      <w:r w:rsidRPr="00464B47">
        <w:rPr>
          <w:sz w:val="22"/>
          <w:szCs w:val="22"/>
          <w:lang w:val="bg-BG"/>
        </w:rPr>
        <w:t>а) реакции с разкъсване на връзката О-Н - киселинност</w:t>
      </w:r>
    </w:p>
    <w:p w:rsidR="005B5B64" w:rsidRPr="00464B47" w:rsidRDefault="005B5B64" w:rsidP="005B5B64">
      <w:pPr>
        <w:ind w:left="426"/>
        <w:jc w:val="both"/>
        <w:rPr>
          <w:sz w:val="22"/>
          <w:szCs w:val="22"/>
          <w:lang w:val="bg-BG"/>
        </w:rPr>
      </w:pPr>
      <w:r w:rsidRPr="00464B47">
        <w:rPr>
          <w:sz w:val="22"/>
          <w:szCs w:val="22"/>
          <w:lang w:val="bg-BG"/>
        </w:rPr>
        <w:t>б) реакции с участие на карбонилния въглероден атом (разкъсване на връзката С-ОH) - получаване на производни на карбоксилните киселини</w:t>
      </w:r>
    </w:p>
    <w:p w:rsidR="005B5B64" w:rsidRPr="00464B47" w:rsidRDefault="005B5B64" w:rsidP="005B5B64">
      <w:pPr>
        <w:ind w:firstLine="426"/>
        <w:jc w:val="both"/>
        <w:rPr>
          <w:sz w:val="22"/>
          <w:szCs w:val="22"/>
          <w:lang w:val="bg-BG"/>
        </w:rPr>
      </w:pPr>
      <w:r w:rsidRPr="00464B47">
        <w:rPr>
          <w:sz w:val="22"/>
          <w:szCs w:val="22"/>
          <w:lang w:val="bg-BG"/>
        </w:rPr>
        <w:t>в) реакции с участие на С-Н връзка - получаване на заместени киселини</w:t>
      </w:r>
    </w:p>
    <w:p w:rsidR="005B5B64" w:rsidRPr="00464B47" w:rsidRDefault="005B5B64" w:rsidP="005B5B64">
      <w:pPr>
        <w:ind w:firstLine="426"/>
        <w:jc w:val="both"/>
        <w:rPr>
          <w:sz w:val="22"/>
          <w:szCs w:val="22"/>
          <w:lang w:val="bg-BG"/>
        </w:rPr>
      </w:pPr>
      <w:r w:rsidRPr="00464B47">
        <w:rPr>
          <w:sz w:val="22"/>
          <w:szCs w:val="22"/>
          <w:lang w:val="bg-BG"/>
        </w:rPr>
        <w:t>г) декарбоксилиране</w:t>
      </w:r>
    </w:p>
    <w:p w:rsidR="005B5B64" w:rsidRPr="00464B47" w:rsidRDefault="005B5B64" w:rsidP="005B5B64">
      <w:pPr>
        <w:ind w:firstLine="426"/>
        <w:jc w:val="both"/>
        <w:rPr>
          <w:sz w:val="22"/>
          <w:szCs w:val="22"/>
          <w:lang w:val="bg-BG"/>
        </w:rPr>
      </w:pPr>
      <w:r w:rsidRPr="00464B47">
        <w:rPr>
          <w:sz w:val="22"/>
          <w:szCs w:val="22"/>
          <w:lang w:val="bg-BG"/>
        </w:rPr>
        <w:t>д) окисление</w:t>
      </w:r>
    </w:p>
    <w:p w:rsidR="005B5B64" w:rsidRPr="00464B47" w:rsidRDefault="005B5B64" w:rsidP="00BC1F05">
      <w:pPr>
        <w:ind w:firstLine="426"/>
        <w:jc w:val="both"/>
        <w:rPr>
          <w:sz w:val="22"/>
          <w:szCs w:val="22"/>
          <w:lang w:val="bg-BG"/>
        </w:rPr>
      </w:pPr>
      <w:r w:rsidRPr="00464B47">
        <w:rPr>
          <w:sz w:val="22"/>
          <w:szCs w:val="22"/>
          <w:lang w:val="bg-BG"/>
        </w:rPr>
        <w:t>е) реакции за ненаситени киселини - присъединяване на бром, изомеризация</w:t>
      </w:r>
      <w:r w:rsidRPr="00464B47">
        <w:rPr>
          <w:b/>
          <w:sz w:val="22"/>
          <w:szCs w:val="22"/>
          <w:lang w:val="bg-BG"/>
        </w:rPr>
        <w:t>.</w:t>
      </w:r>
    </w:p>
    <w:p w:rsidR="005B5B64" w:rsidRPr="00464B47" w:rsidRDefault="005B5B64" w:rsidP="005B5B64">
      <w:pPr>
        <w:jc w:val="both"/>
        <w:rPr>
          <w:sz w:val="22"/>
          <w:szCs w:val="22"/>
          <w:lang w:val="bg-BG"/>
        </w:rPr>
      </w:pPr>
      <w:r w:rsidRPr="00464B47">
        <w:rPr>
          <w:b/>
          <w:sz w:val="22"/>
          <w:szCs w:val="22"/>
          <w:lang w:val="bg-BG"/>
        </w:rPr>
        <w:t>II. Киселинни производни на карбоксилните киселини</w:t>
      </w:r>
    </w:p>
    <w:p w:rsidR="005B5B64" w:rsidRPr="00464B47" w:rsidRDefault="005B5B64" w:rsidP="005B5B64">
      <w:pPr>
        <w:jc w:val="both"/>
        <w:rPr>
          <w:sz w:val="22"/>
          <w:szCs w:val="22"/>
          <w:lang w:val="bg-BG"/>
        </w:rPr>
      </w:pPr>
      <w:r w:rsidRPr="00464B47">
        <w:rPr>
          <w:sz w:val="22"/>
          <w:szCs w:val="22"/>
          <w:lang w:val="bg-BG"/>
        </w:rPr>
        <w:t>1. Обща характеристика.</w:t>
      </w:r>
    </w:p>
    <w:p w:rsidR="005B5B64" w:rsidRPr="00464B47" w:rsidRDefault="005B5B64" w:rsidP="005B5B64">
      <w:pPr>
        <w:jc w:val="both"/>
        <w:rPr>
          <w:sz w:val="22"/>
          <w:szCs w:val="22"/>
          <w:lang w:val="bg-BG"/>
        </w:rPr>
      </w:pPr>
      <w:r w:rsidRPr="00464B47">
        <w:rPr>
          <w:sz w:val="22"/>
          <w:szCs w:val="22"/>
          <w:lang w:val="bg-BG"/>
        </w:rPr>
        <w:t>2.</w:t>
      </w:r>
      <w:r w:rsidRPr="00464B47">
        <w:rPr>
          <w:spacing w:val="-26"/>
          <w:sz w:val="22"/>
          <w:szCs w:val="22"/>
          <w:lang w:val="bg-BG"/>
        </w:rPr>
        <w:t xml:space="preserve"> </w:t>
      </w:r>
      <w:r w:rsidRPr="00464B47">
        <w:rPr>
          <w:sz w:val="22"/>
          <w:szCs w:val="22"/>
          <w:lang w:val="bg-BG"/>
        </w:rPr>
        <w:t>Характеристика на отделните типове функционални производни на карбоксилните киселини: соли; киселинни халогениди; амиди; киселинни анхидриди; естери; нитрили.</w:t>
      </w:r>
    </w:p>
    <w:p w:rsidR="005B5B64" w:rsidRPr="00464B47" w:rsidRDefault="005B5B64" w:rsidP="005B5B64">
      <w:pPr>
        <w:jc w:val="both"/>
        <w:rPr>
          <w:sz w:val="22"/>
          <w:szCs w:val="22"/>
          <w:lang w:val="bg-BG"/>
        </w:rPr>
      </w:pPr>
      <w:r w:rsidRPr="00464B47">
        <w:rPr>
          <w:sz w:val="22"/>
          <w:szCs w:val="22"/>
          <w:lang w:val="bg-BG"/>
        </w:rPr>
        <w:t>3. Общи химични свойства на киселинните производни: хидролиза, алкохолиза, амонолиза.</w:t>
      </w:r>
    </w:p>
    <w:p w:rsidR="005B5B64" w:rsidRPr="00464B47" w:rsidRDefault="005B5B64" w:rsidP="005B5B64">
      <w:pPr>
        <w:jc w:val="both"/>
        <w:rPr>
          <w:b/>
          <w:sz w:val="22"/>
          <w:szCs w:val="22"/>
          <w:lang w:val="bg-BG"/>
        </w:rPr>
      </w:pPr>
      <w:r w:rsidRPr="00464B47">
        <w:rPr>
          <w:b/>
          <w:sz w:val="22"/>
          <w:szCs w:val="22"/>
          <w:lang w:val="bg-BG"/>
        </w:rPr>
        <w:t>ІІІ. Заместени карбоксилни киселини</w:t>
      </w:r>
    </w:p>
    <w:p w:rsidR="005B5B64" w:rsidRPr="00464B47" w:rsidRDefault="005B5B64" w:rsidP="005B5B64">
      <w:pPr>
        <w:widowControl/>
        <w:numPr>
          <w:ilvl w:val="0"/>
          <w:numId w:val="41"/>
        </w:numPr>
        <w:tabs>
          <w:tab w:val="clear" w:pos="720"/>
          <w:tab w:val="num" w:pos="284"/>
        </w:tabs>
        <w:ind w:left="284" w:hanging="284"/>
        <w:jc w:val="both"/>
        <w:rPr>
          <w:sz w:val="22"/>
          <w:szCs w:val="22"/>
          <w:lang w:val="bg-BG"/>
        </w:rPr>
      </w:pPr>
      <w:r w:rsidRPr="00464B47">
        <w:rPr>
          <w:sz w:val="22"/>
          <w:szCs w:val="22"/>
          <w:lang w:val="bg-BG"/>
        </w:rPr>
        <w:t>Определение, класификация, наименования.</w:t>
      </w:r>
    </w:p>
    <w:p w:rsidR="005B5B64" w:rsidRPr="00464B47" w:rsidRDefault="005B5B64" w:rsidP="005B5B64">
      <w:pPr>
        <w:widowControl/>
        <w:numPr>
          <w:ilvl w:val="0"/>
          <w:numId w:val="41"/>
        </w:numPr>
        <w:tabs>
          <w:tab w:val="clear" w:pos="720"/>
          <w:tab w:val="num" w:pos="284"/>
        </w:tabs>
        <w:ind w:hanging="720"/>
        <w:jc w:val="both"/>
        <w:rPr>
          <w:sz w:val="22"/>
          <w:szCs w:val="22"/>
          <w:lang w:val="bg-BG"/>
        </w:rPr>
      </w:pPr>
      <w:r w:rsidRPr="00464B47">
        <w:rPr>
          <w:sz w:val="22"/>
          <w:szCs w:val="22"/>
          <w:lang w:val="bg-BG"/>
        </w:rPr>
        <w:t>Халогенирани карбоксилни киселини.</w:t>
      </w:r>
    </w:p>
    <w:p w:rsidR="005B5B64" w:rsidRPr="00464B47" w:rsidRDefault="005B5B64" w:rsidP="005B5B64">
      <w:pPr>
        <w:widowControl/>
        <w:numPr>
          <w:ilvl w:val="0"/>
          <w:numId w:val="41"/>
        </w:numPr>
        <w:tabs>
          <w:tab w:val="clear" w:pos="720"/>
          <w:tab w:val="num" w:pos="284"/>
        </w:tabs>
        <w:ind w:hanging="720"/>
        <w:jc w:val="both"/>
        <w:rPr>
          <w:sz w:val="22"/>
          <w:szCs w:val="22"/>
          <w:lang w:val="bg-BG"/>
        </w:rPr>
      </w:pPr>
      <w:r w:rsidRPr="00464B47">
        <w:rPr>
          <w:sz w:val="22"/>
          <w:szCs w:val="22"/>
          <w:lang w:val="bg-BG"/>
        </w:rPr>
        <w:t>Хидроксикарбоксилни киселини:</w:t>
      </w:r>
    </w:p>
    <w:p w:rsidR="005B5B64" w:rsidRPr="00464B47" w:rsidRDefault="005B5B64" w:rsidP="005B5B64">
      <w:pPr>
        <w:tabs>
          <w:tab w:val="num" w:pos="426"/>
        </w:tabs>
        <w:ind w:left="567" w:hanging="567"/>
        <w:jc w:val="both"/>
        <w:rPr>
          <w:sz w:val="22"/>
          <w:szCs w:val="22"/>
          <w:lang w:val="bg-BG"/>
        </w:rPr>
      </w:pPr>
      <w:r w:rsidRPr="00464B47">
        <w:rPr>
          <w:sz w:val="22"/>
          <w:szCs w:val="22"/>
          <w:lang w:val="bg-BG"/>
        </w:rPr>
        <w:tab/>
        <w:t xml:space="preserve">а) Монохидроксимонокарбоксилни киселини: </w:t>
      </w:r>
    </w:p>
    <w:p w:rsidR="005B5B64" w:rsidRPr="00464B47" w:rsidRDefault="005B5B64" w:rsidP="005B5B64">
      <w:pPr>
        <w:tabs>
          <w:tab w:val="num" w:pos="426"/>
        </w:tabs>
        <w:ind w:left="567" w:hanging="567"/>
        <w:jc w:val="both"/>
        <w:rPr>
          <w:sz w:val="22"/>
          <w:szCs w:val="22"/>
          <w:lang w:val="bg-BG"/>
        </w:rPr>
      </w:pPr>
      <w:r w:rsidRPr="00464B47">
        <w:rPr>
          <w:sz w:val="22"/>
          <w:szCs w:val="22"/>
          <w:lang w:val="bg-BG"/>
        </w:rPr>
        <w:tab/>
        <w:t xml:space="preserve">- Представители - млечна, </w:t>
      </w:r>
      <w:r w:rsidRPr="00464B47">
        <w:rPr>
          <w:sz w:val="22"/>
          <w:szCs w:val="22"/>
          <w:lang w:val="bg-BG"/>
        </w:rPr>
        <w:sym w:font="Symbol" w:char="F062"/>
      </w:r>
      <w:r w:rsidRPr="00464B47">
        <w:rPr>
          <w:sz w:val="22"/>
          <w:szCs w:val="22"/>
          <w:lang w:val="bg-BG"/>
        </w:rPr>
        <w:t xml:space="preserve">-хидроксимаслена, </w:t>
      </w:r>
      <w:r w:rsidRPr="00464B47">
        <w:rPr>
          <w:sz w:val="22"/>
          <w:szCs w:val="22"/>
          <w:lang w:val="bg-BG"/>
        </w:rPr>
        <w:sym w:font="Symbol" w:char="F067"/>
      </w:r>
      <w:r w:rsidRPr="00464B47">
        <w:rPr>
          <w:sz w:val="22"/>
          <w:szCs w:val="22"/>
          <w:lang w:val="bg-BG"/>
        </w:rPr>
        <w:t>-хидроксимаслена, рицинолова и салицилова киселини;</w:t>
      </w:r>
    </w:p>
    <w:p w:rsidR="005B5B64" w:rsidRPr="00464B47" w:rsidRDefault="005B5B64" w:rsidP="005B5B64">
      <w:pPr>
        <w:tabs>
          <w:tab w:val="num" w:pos="426"/>
        </w:tabs>
        <w:ind w:left="567" w:hanging="567"/>
        <w:jc w:val="both"/>
        <w:rPr>
          <w:sz w:val="22"/>
          <w:szCs w:val="22"/>
          <w:lang w:val="bg-BG"/>
        </w:rPr>
      </w:pPr>
      <w:r w:rsidRPr="00464B47">
        <w:rPr>
          <w:sz w:val="22"/>
          <w:szCs w:val="22"/>
          <w:lang w:val="bg-BG"/>
        </w:rPr>
        <w:tab/>
        <w:t>- Свойства.</w:t>
      </w:r>
    </w:p>
    <w:p w:rsidR="005B5B64" w:rsidRPr="00464B47" w:rsidRDefault="005B5B64" w:rsidP="005B5B64">
      <w:pPr>
        <w:tabs>
          <w:tab w:val="num" w:pos="284"/>
        </w:tabs>
        <w:ind w:left="360" w:hanging="720"/>
        <w:jc w:val="both"/>
        <w:rPr>
          <w:sz w:val="22"/>
          <w:szCs w:val="22"/>
          <w:lang w:val="bg-BG"/>
        </w:rPr>
      </w:pPr>
      <w:r w:rsidRPr="00464B47">
        <w:rPr>
          <w:sz w:val="22"/>
          <w:szCs w:val="22"/>
          <w:lang w:val="bg-BG"/>
        </w:rPr>
        <w:tab/>
        <w:t>б) Многосновни хидроксикиселини:</w:t>
      </w:r>
    </w:p>
    <w:p w:rsidR="005B5B64" w:rsidRPr="00464B47" w:rsidRDefault="005B5B64" w:rsidP="005B5B64">
      <w:pPr>
        <w:tabs>
          <w:tab w:val="num" w:pos="284"/>
        </w:tabs>
        <w:ind w:left="360" w:hanging="720"/>
        <w:jc w:val="both"/>
        <w:rPr>
          <w:sz w:val="22"/>
          <w:szCs w:val="22"/>
          <w:lang w:val="bg-BG"/>
        </w:rPr>
      </w:pPr>
      <w:r w:rsidRPr="00464B47">
        <w:rPr>
          <w:sz w:val="22"/>
          <w:szCs w:val="22"/>
          <w:lang w:val="bg-BG"/>
        </w:rPr>
        <w:tab/>
        <w:t>- Представители - ябълчена, винена, лимонена киселини;</w:t>
      </w:r>
    </w:p>
    <w:p w:rsidR="005B5B64" w:rsidRPr="00464B47" w:rsidRDefault="005B5B64" w:rsidP="005B5B64">
      <w:pPr>
        <w:tabs>
          <w:tab w:val="num" w:pos="284"/>
        </w:tabs>
        <w:ind w:left="360" w:hanging="720"/>
        <w:jc w:val="both"/>
        <w:rPr>
          <w:sz w:val="22"/>
          <w:szCs w:val="22"/>
          <w:lang w:val="bg-BG"/>
        </w:rPr>
      </w:pPr>
      <w:r w:rsidRPr="00464B47">
        <w:rPr>
          <w:sz w:val="22"/>
          <w:szCs w:val="22"/>
          <w:lang w:val="bg-BG"/>
        </w:rPr>
        <w:tab/>
        <w:t>- Свойства.</w:t>
      </w:r>
    </w:p>
    <w:p w:rsidR="005B5B64" w:rsidRPr="00464B47" w:rsidRDefault="005B5B64" w:rsidP="005B5B64">
      <w:pPr>
        <w:widowControl/>
        <w:numPr>
          <w:ilvl w:val="0"/>
          <w:numId w:val="41"/>
        </w:numPr>
        <w:tabs>
          <w:tab w:val="clear" w:pos="720"/>
          <w:tab w:val="num" w:pos="284"/>
        </w:tabs>
        <w:ind w:hanging="720"/>
        <w:jc w:val="both"/>
        <w:rPr>
          <w:sz w:val="22"/>
          <w:szCs w:val="22"/>
          <w:lang w:val="bg-BG"/>
        </w:rPr>
      </w:pPr>
      <w:r w:rsidRPr="00464B47">
        <w:rPr>
          <w:sz w:val="22"/>
          <w:szCs w:val="22"/>
          <w:lang w:val="bg-BG"/>
        </w:rPr>
        <w:t>Алдехидкарбоксилни и кетокарбоксилни киселини:</w:t>
      </w:r>
    </w:p>
    <w:p w:rsidR="005B5B64" w:rsidRPr="00464B47" w:rsidRDefault="005B5B64" w:rsidP="005B5B64">
      <w:pPr>
        <w:ind w:left="360"/>
        <w:jc w:val="both"/>
        <w:rPr>
          <w:sz w:val="22"/>
          <w:szCs w:val="22"/>
          <w:lang w:val="bg-BG"/>
        </w:rPr>
      </w:pPr>
      <w:r w:rsidRPr="00464B47">
        <w:rPr>
          <w:sz w:val="22"/>
          <w:szCs w:val="22"/>
          <w:lang w:val="bg-BG"/>
        </w:rPr>
        <w:t>а) Обща характеристика, свойства.</w:t>
      </w:r>
    </w:p>
    <w:p w:rsidR="005B5B64" w:rsidRPr="00464B47" w:rsidRDefault="005B5B64" w:rsidP="00BC1F05">
      <w:pPr>
        <w:ind w:left="360"/>
        <w:jc w:val="both"/>
        <w:rPr>
          <w:sz w:val="22"/>
          <w:szCs w:val="22"/>
          <w:lang w:val="bg-BG"/>
        </w:rPr>
      </w:pPr>
      <w:r w:rsidRPr="00464B47">
        <w:rPr>
          <w:sz w:val="22"/>
          <w:szCs w:val="22"/>
          <w:lang w:val="bg-BG"/>
        </w:rPr>
        <w:t xml:space="preserve">б) Представители - глиоксалова, формилоцетна, пирогроздена, ацетоцетна </w:t>
      </w:r>
      <w:r w:rsidRPr="00464B47">
        <w:rPr>
          <w:spacing w:val="6"/>
          <w:sz w:val="22"/>
          <w:szCs w:val="22"/>
          <w:lang w:val="bg-BG"/>
        </w:rPr>
        <w:t>киселини, ацетоцетов естер (тавтомерия), левулинова, оксалоцетна,</w:t>
      </w:r>
      <w:r w:rsidR="00BC1F05" w:rsidRPr="00464B47">
        <w:rPr>
          <w:spacing w:val="6"/>
          <w:sz w:val="22"/>
          <w:szCs w:val="22"/>
          <w:lang w:val="bg-BG"/>
        </w:rPr>
        <w:t xml:space="preserve"> </w:t>
      </w:r>
      <w:r w:rsidRPr="00464B47">
        <w:rPr>
          <w:sz w:val="22"/>
          <w:szCs w:val="22"/>
          <w:lang w:val="bg-BG"/>
        </w:rPr>
        <w:sym w:font="Symbol" w:char="F061"/>
      </w:r>
      <w:r w:rsidRPr="00464B47">
        <w:rPr>
          <w:sz w:val="22"/>
          <w:szCs w:val="22"/>
          <w:lang w:val="bg-BG"/>
        </w:rPr>
        <w:t>-кетоглутарова и оксалянтарна киселини.</w:t>
      </w:r>
    </w:p>
    <w:p w:rsidR="005B5B64" w:rsidRPr="00464B47" w:rsidRDefault="005B5B64" w:rsidP="005B5B64">
      <w:pPr>
        <w:ind w:left="567" w:hanging="567"/>
        <w:jc w:val="both"/>
        <w:rPr>
          <w:sz w:val="22"/>
          <w:szCs w:val="22"/>
          <w:u w:val="single"/>
          <w:lang w:val="bg-BG"/>
        </w:rPr>
      </w:pPr>
      <w:r w:rsidRPr="00464B47">
        <w:rPr>
          <w:sz w:val="22"/>
          <w:szCs w:val="22"/>
          <w:lang w:val="bg-BG"/>
        </w:rPr>
        <w:tab/>
      </w:r>
      <w:r w:rsidRPr="00464B47">
        <w:rPr>
          <w:sz w:val="22"/>
          <w:szCs w:val="22"/>
          <w:u w:val="single"/>
          <w:lang w:val="bg-BG"/>
        </w:rPr>
        <w:t>ЛИТЕРАТУРА:</w:t>
      </w:r>
    </w:p>
    <w:p w:rsidR="005B5B64" w:rsidRPr="00464B47" w:rsidRDefault="005B5B64" w:rsidP="005B5B64">
      <w:pPr>
        <w:jc w:val="both"/>
        <w:rPr>
          <w:i/>
          <w:sz w:val="22"/>
          <w:szCs w:val="22"/>
          <w:lang w:val="bg-BG"/>
        </w:rPr>
      </w:pPr>
      <w:r w:rsidRPr="00464B47">
        <w:rPr>
          <w:i/>
          <w:sz w:val="22"/>
          <w:szCs w:val="22"/>
          <w:lang w:val="bg-BG"/>
        </w:rPr>
        <w:t xml:space="preserve">1. А. Алексиев и др., </w:t>
      </w:r>
      <w:r w:rsidRPr="00464B47">
        <w:rPr>
          <w:b/>
          <w:i/>
          <w:sz w:val="22"/>
          <w:szCs w:val="22"/>
          <w:lang w:val="bg-BG"/>
        </w:rPr>
        <w:t>Ръководство за практически упражнения по химия за студенти по медицина и стоматология</w:t>
      </w:r>
      <w:r w:rsidRPr="00464B47">
        <w:rPr>
          <w:i/>
          <w:sz w:val="22"/>
          <w:szCs w:val="22"/>
          <w:lang w:val="bg-BG"/>
        </w:rPr>
        <w:t>, Наука и изкуство, София, 1989, 202-219.</w:t>
      </w:r>
    </w:p>
    <w:p w:rsidR="005B5B64" w:rsidRPr="00464B47" w:rsidRDefault="005B5B64" w:rsidP="005B5B64">
      <w:pPr>
        <w:jc w:val="both"/>
        <w:rPr>
          <w:b/>
          <w:i/>
          <w:sz w:val="22"/>
          <w:szCs w:val="22"/>
          <w:lang w:val="bg-BG"/>
        </w:rPr>
      </w:pPr>
      <w:r w:rsidRPr="00464B47">
        <w:rPr>
          <w:b/>
          <w:i/>
          <w:sz w:val="22"/>
          <w:szCs w:val="22"/>
          <w:lang w:val="bg-BG"/>
        </w:rPr>
        <w:t>Опити: 65, 66, 67,</w:t>
      </w:r>
      <w:r w:rsidRPr="00464B47">
        <w:rPr>
          <w:i/>
          <w:sz w:val="22"/>
          <w:szCs w:val="22"/>
          <w:lang w:val="bg-BG"/>
        </w:rPr>
        <w:t xml:space="preserve"> </w:t>
      </w:r>
      <w:r w:rsidRPr="00464B47">
        <w:rPr>
          <w:b/>
          <w:i/>
          <w:sz w:val="22"/>
          <w:szCs w:val="22"/>
          <w:lang w:val="bg-BG"/>
        </w:rPr>
        <w:t>79*, 96, 99, 100, 103, 107, 111, 112.</w:t>
      </w:r>
    </w:p>
    <w:p w:rsidR="005B5B64" w:rsidRPr="00464B47" w:rsidRDefault="005B5B64" w:rsidP="005B5B64">
      <w:pPr>
        <w:jc w:val="both"/>
        <w:rPr>
          <w:i/>
          <w:sz w:val="22"/>
          <w:szCs w:val="22"/>
          <w:lang w:val="bg-BG"/>
        </w:rPr>
      </w:pPr>
      <w:r w:rsidRPr="00464B47">
        <w:rPr>
          <w:i/>
          <w:sz w:val="22"/>
          <w:szCs w:val="22"/>
          <w:lang w:val="bg-BG"/>
        </w:rPr>
        <w:t>2. М. Ангелова и Ан. Стоянова</w:t>
      </w:r>
      <w:r w:rsidRPr="00464B47">
        <w:rPr>
          <w:b/>
          <w:i/>
          <w:sz w:val="22"/>
          <w:szCs w:val="22"/>
          <w:lang w:val="bg-BG"/>
        </w:rPr>
        <w:t>, ПРАКТИЧЕСКО РЪКОВОДСТВО ПО ХИМИЯ,</w:t>
      </w:r>
      <w:r w:rsidRPr="00464B47">
        <w:rPr>
          <w:i/>
          <w:sz w:val="22"/>
          <w:szCs w:val="22"/>
          <w:lang w:val="bg-BG"/>
        </w:rPr>
        <w:t xml:space="preserve"> 201</w:t>
      </w:r>
      <w:r w:rsidR="0033199D" w:rsidRPr="00464B47">
        <w:rPr>
          <w:i/>
          <w:sz w:val="22"/>
          <w:szCs w:val="22"/>
          <w:lang w:val="bg-BG"/>
        </w:rPr>
        <w:t>2</w:t>
      </w:r>
      <w:r w:rsidRPr="00464B47">
        <w:rPr>
          <w:i/>
          <w:sz w:val="22"/>
          <w:szCs w:val="22"/>
          <w:lang w:val="bg-BG"/>
        </w:rPr>
        <w:t>, ИЦ- МУ-ПЛЕВЕН, стр. 233-253</w:t>
      </w:r>
    </w:p>
    <w:p w:rsidR="005B5B64" w:rsidRPr="00464B47" w:rsidRDefault="005B5B64" w:rsidP="005B5B64">
      <w:pPr>
        <w:jc w:val="both"/>
        <w:rPr>
          <w:b/>
          <w:i/>
          <w:sz w:val="22"/>
          <w:szCs w:val="22"/>
          <w:lang w:val="bg-BG"/>
        </w:rPr>
      </w:pPr>
      <w:r w:rsidRPr="00464B47">
        <w:rPr>
          <w:b/>
          <w:i/>
          <w:sz w:val="22"/>
          <w:szCs w:val="22"/>
          <w:lang w:val="bg-BG"/>
        </w:rPr>
        <w:t xml:space="preserve">Опити:40, 41,42, 49*, 57, 58, 59, 61, 63, 64, 65. </w:t>
      </w:r>
    </w:p>
    <w:p w:rsidR="005B5B64" w:rsidRPr="00464B47" w:rsidRDefault="005B5B64" w:rsidP="00BC1F05">
      <w:pPr>
        <w:ind w:firstLine="567"/>
        <w:jc w:val="both"/>
        <w:rPr>
          <w:i/>
          <w:sz w:val="22"/>
          <w:szCs w:val="22"/>
          <w:lang w:val="bg-BG"/>
        </w:rPr>
      </w:pPr>
      <w:r w:rsidRPr="00464B47">
        <w:rPr>
          <w:i/>
          <w:sz w:val="22"/>
          <w:szCs w:val="22"/>
          <w:lang w:val="bg-BG"/>
        </w:rPr>
        <w:t xml:space="preserve">                                                          *Забележка: Работи се демонстративно.</w:t>
      </w:r>
    </w:p>
    <w:p w:rsidR="005B5B64" w:rsidRPr="00464B47" w:rsidRDefault="005B5B64" w:rsidP="005B5B64">
      <w:pPr>
        <w:spacing w:line="360" w:lineRule="auto"/>
        <w:jc w:val="both"/>
        <w:rPr>
          <w:i/>
          <w:sz w:val="22"/>
          <w:szCs w:val="22"/>
          <w:lang w:val="bg-BG"/>
        </w:rPr>
      </w:pPr>
      <w:r w:rsidRPr="00464B47">
        <w:rPr>
          <w:i/>
          <w:sz w:val="22"/>
          <w:szCs w:val="22"/>
          <w:lang w:val="bg-BG"/>
        </w:rPr>
        <w:t xml:space="preserve">3. Е. Рачин, </w:t>
      </w:r>
      <w:r w:rsidRPr="00464B47">
        <w:rPr>
          <w:i/>
          <w:iCs/>
          <w:sz w:val="22"/>
          <w:szCs w:val="22"/>
          <w:lang w:val="bg-BG"/>
        </w:rPr>
        <w:t>ХИМИЯ за студенти по медицина</w:t>
      </w:r>
      <w:r w:rsidRPr="00464B47">
        <w:rPr>
          <w:i/>
          <w:sz w:val="22"/>
          <w:szCs w:val="22"/>
          <w:lang w:val="bg-BG"/>
        </w:rPr>
        <w:t xml:space="preserve">, 2003, 305-345, 353-371. </w:t>
      </w:r>
    </w:p>
    <w:p w:rsidR="005B5B64" w:rsidRPr="00464B47" w:rsidRDefault="005B5B64" w:rsidP="005B5B64">
      <w:pPr>
        <w:jc w:val="both"/>
        <w:rPr>
          <w:i/>
          <w:sz w:val="22"/>
          <w:szCs w:val="22"/>
          <w:lang w:val="bg-BG"/>
        </w:rPr>
      </w:pPr>
      <w:r w:rsidRPr="00464B47">
        <w:rPr>
          <w:i/>
          <w:sz w:val="22"/>
          <w:szCs w:val="22"/>
          <w:lang w:val="bg-BG"/>
        </w:rPr>
        <w:t>4. Л. Дамянова и др., ХИМИЯ-учебник за студенти по медицина и стоматология, Наука и изкуство, София, 1987, 277-295, 309-323.</w:t>
      </w:r>
    </w:p>
    <w:p w:rsidR="0033199D" w:rsidRPr="00464B47" w:rsidRDefault="0033199D" w:rsidP="005B5B64">
      <w:pPr>
        <w:jc w:val="both"/>
        <w:rPr>
          <w:i/>
          <w:szCs w:val="24"/>
          <w:lang w:val="bg-BG"/>
        </w:rPr>
      </w:pPr>
    </w:p>
    <w:p w:rsidR="00BC1F05" w:rsidRDefault="00BC1F05" w:rsidP="005B5B64">
      <w:pPr>
        <w:tabs>
          <w:tab w:val="left" w:pos="0"/>
        </w:tabs>
        <w:ind w:left="720"/>
        <w:jc w:val="both"/>
        <w:rPr>
          <w:szCs w:val="24"/>
        </w:rPr>
      </w:pPr>
    </w:p>
    <w:p w:rsidR="00986B30" w:rsidRPr="00986B30" w:rsidRDefault="00986B30" w:rsidP="005B5B64">
      <w:pPr>
        <w:tabs>
          <w:tab w:val="left" w:pos="0"/>
        </w:tabs>
        <w:ind w:left="720"/>
        <w:jc w:val="both"/>
        <w:rPr>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43" type="#_x0000_t75" style="position:absolute;left:0;text-align:left;margin-left:20.85pt;margin-top:3.3pt;width:44.05pt;height:45pt;z-index:25166284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3" DrawAspect="Content" ObjectID="_1503320350" r:id="rId22"/>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Cs w:val="24"/>
                <w:lang w:val="bg-BG"/>
              </w:rPr>
            </w:pPr>
            <w:r w:rsidRPr="00464B47">
              <w:rPr>
                <w:b/>
                <w:szCs w:val="24"/>
                <w:lang w:val="bg-BG"/>
              </w:rPr>
              <w:t>УЧ. 201</w:t>
            </w:r>
            <w:r w:rsidR="00B0402C" w:rsidRPr="00464B47">
              <w:rPr>
                <w:b/>
                <w:szCs w:val="24"/>
                <w:lang w:val="bg-BG"/>
              </w:rPr>
              <w:t>5</w:t>
            </w:r>
            <w:r w:rsidRPr="00464B47">
              <w:rPr>
                <w:b/>
                <w:szCs w:val="24"/>
                <w:lang w:val="bg-BG"/>
              </w:rPr>
              <w:t>/201</w:t>
            </w:r>
            <w:r w:rsidR="00B0402C" w:rsidRPr="00464B47">
              <w:rPr>
                <w:b/>
                <w:szCs w:val="24"/>
                <w:lang w:val="bg-BG"/>
              </w:rPr>
              <w:t>6</w:t>
            </w:r>
            <w:r w:rsidRPr="00464B47">
              <w:rPr>
                <w:b/>
                <w:szCs w:val="24"/>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13</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27" w:color="auto"/>
          <w:between w:val="single" w:sz="4" w:space="1" w:color="auto"/>
          <w:bar w:val="single" w:sz="4" w:color="auto"/>
        </w:pBdr>
        <w:jc w:val="center"/>
        <w:rPr>
          <w:szCs w:val="24"/>
          <w:lang w:val="bg-BG"/>
        </w:rPr>
      </w:pPr>
      <w:r w:rsidRPr="00464B47">
        <w:rPr>
          <w:b/>
          <w:szCs w:val="24"/>
          <w:lang w:val="bg-BG"/>
        </w:rPr>
        <w:t>ХЕТЕРОЦИКЛЕНИ СЪЕДИНЕНИЯ</w:t>
      </w:r>
    </w:p>
    <w:p w:rsidR="005B5B64" w:rsidRPr="00464B47" w:rsidRDefault="005B5B64" w:rsidP="005B5B64">
      <w:pPr>
        <w:jc w:val="center"/>
        <w:rPr>
          <w:szCs w:val="24"/>
          <w:lang w:val="bg-BG"/>
        </w:rPr>
      </w:pP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Пирол - електронен строеж и химични свойства. Производни.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Хемоглобин, билирубин, строеж и биологично значение.</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Индол - производни.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Пиридин - електронен строеж и химични свойства. Производни.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Пиразол и имидазол - строеж и химични свойства. Аналгетици и други техни производни.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Пиримидин. Производни с медико-биологично значение. Нуклеозиди и нуклеотиди с участието на пиримидиновите бази.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Пурин - производни. Нуклеозиди и нуклеотиди с участието на пуринови бази.</w:t>
      </w:r>
    </w:p>
    <w:p w:rsidR="005B5B64" w:rsidRPr="00464B47" w:rsidRDefault="005B5B64" w:rsidP="00BC1F05">
      <w:pPr>
        <w:widowControl/>
        <w:numPr>
          <w:ilvl w:val="0"/>
          <w:numId w:val="42"/>
        </w:numPr>
        <w:spacing w:line="360" w:lineRule="auto"/>
        <w:jc w:val="both"/>
        <w:rPr>
          <w:szCs w:val="24"/>
          <w:lang w:val="bg-BG"/>
        </w:rPr>
      </w:pPr>
      <w:r w:rsidRPr="00464B47">
        <w:rPr>
          <w:szCs w:val="24"/>
          <w:lang w:val="bg-BG"/>
        </w:rPr>
        <w:t>Диазепини.</w:t>
      </w:r>
    </w:p>
    <w:p w:rsidR="005B5B64" w:rsidRPr="00464B47" w:rsidRDefault="005B5B64" w:rsidP="00BC1F05">
      <w:pPr>
        <w:spacing w:line="360" w:lineRule="auto"/>
        <w:ind w:left="567" w:hanging="567"/>
        <w:jc w:val="both"/>
        <w:rPr>
          <w:szCs w:val="24"/>
          <w:u w:val="single"/>
          <w:lang w:val="bg-BG"/>
        </w:rPr>
      </w:pPr>
      <w:r w:rsidRPr="00464B47">
        <w:rPr>
          <w:szCs w:val="24"/>
          <w:u w:val="single"/>
          <w:lang w:val="bg-BG"/>
        </w:rPr>
        <w:t>ЛИТЕРАТУРА:</w:t>
      </w:r>
    </w:p>
    <w:p w:rsidR="005B5B64" w:rsidRPr="00464B47" w:rsidRDefault="005B5B64" w:rsidP="00BC1F05">
      <w:pPr>
        <w:widowControl/>
        <w:numPr>
          <w:ilvl w:val="0"/>
          <w:numId w:val="43"/>
        </w:numPr>
        <w:spacing w:line="360" w:lineRule="auto"/>
        <w:jc w:val="both"/>
        <w:rPr>
          <w:i/>
          <w:szCs w:val="24"/>
          <w:lang w:val="bg-BG"/>
        </w:rPr>
      </w:pPr>
      <w:r w:rsidRPr="00464B47">
        <w:rPr>
          <w:i/>
          <w:szCs w:val="24"/>
          <w:lang w:val="bg-BG"/>
        </w:rPr>
        <w:t xml:space="preserve">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246-255.</w:t>
      </w:r>
    </w:p>
    <w:p w:rsidR="005B5B64" w:rsidRPr="00464B47" w:rsidRDefault="00712A7F" w:rsidP="00BC1F05">
      <w:pPr>
        <w:spacing w:line="360" w:lineRule="auto"/>
        <w:jc w:val="both"/>
        <w:rPr>
          <w:b/>
          <w:i/>
          <w:szCs w:val="24"/>
          <w:lang w:val="bg-BG"/>
        </w:rPr>
      </w:pPr>
      <w:r w:rsidRPr="00464B47">
        <w:rPr>
          <w:b/>
          <w:i/>
          <w:szCs w:val="24"/>
          <w:lang w:val="bg-BG"/>
        </w:rPr>
        <w:tab/>
      </w:r>
      <w:r w:rsidR="005B5B64" w:rsidRPr="00464B47">
        <w:rPr>
          <w:b/>
          <w:i/>
          <w:szCs w:val="24"/>
          <w:lang w:val="bg-BG"/>
        </w:rPr>
        <w:t>Опити: 181, 182, 183, 184, 185, 176, 178, 179, 180, 188, 189, 190.</w:t>
      </w:r>
    </w:p>
    <w:p w:rsidR="005B5B64" w:rsidRPr="00464B47" w:rsidRDefault="005B5B64" w:rsidP="00BC1F05">
      <w:pPr>
        <w:spacing w:line="360" w:lineRule="auto"/>
        <w:jc w:val="both"/>
        <w:rPr>
          <w:b/>
          <w:i/>
          <w:szCs w:val="24"/>
          <w:lang w:val="bg-BG"/>
        </w:rPr>
      </w:pPr>
    </w:p>
    <w:p w:rsidR="005B5B64" w:rsidRPr="00464B47" w:rsidRDefault="005B5B64" w:rsidP="00BC1F05">
      <w:pPr>
        <w:widowControl/>
        <w:numPr>
          <w:ilvl w:val="0"/>
          <w:numId w:val="43"/>
        </w:numPr>
        <w:spacing w:line="360" w:lineRule="auto"/>
        <w:jc w:val="both"/>
        <w:rPr>
          <w:b/>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МУ-ПЛЕВЕН, стр. 254-258.</w:t>
      </w:r>
    </w:p>
    <w:p w:rsidR="005B5B64" w:rsidRPr="00464B47" w:rsidRDefault="005B5B64" w:rsidP="00BC1F05">
      <w:pPr>
        <w:spacing w:line="360" w:lineRule="auto"/>
        <w:ind w:left="360"/>
        <w:rPr>
          <w:b/>
          <w:i/>
          <w:szCs w:val="24"/>
          <w:lang w:val="bg-BG"/>
        </w:rPr>
      </w:pPr>
      <w:r w:rsidRPr="00464B47">
        <w:rPr>
          <w:b/>
          <w:i/>
          <w:szCs w:val="24"/>
          <w:lang w:val="bg-BG"/>
        </w:rPr>
        <w:t>Опити:72, 73, 74, 75, 76, 68, 69, 70, 71, 77, 78, 79.</w:t>
      </w:r>
    </w:p>
    <w:p w:rsidR="005B5B64" w:rsidRPr="00464B47" w:rsidRDefault="005B5B64" w:rsidP="00BC1F05">
      <w:pPr>
        <w:spacing w:line="360" w:lineRule="auto"/>
        <w:jc w:val="both"/>
        <w:rPr>
          <w:b/>
          <w:i/>
          <w:szCs w:val="24"/>
          <w:lang w:val="bg-BG"/>
        </w:rPr>
      </w:pPr>
    </w:p>
    <w:p w:rsidR="005B5B64" w:rsidRPr="00464B47" w:rsidRDefault="005B5B64" w:rsidP="00BC1F05">
      <w:pPr>
        <w:widowControl/>
        <w:numPr>
          <w:ilvl w:val="0"/>
          <w:numId w:val="43"/>
        </w:numPr>
        <w:spacing w:line="360" w:lineRule="auto"/>
        <w:jc w:val="both"/>
        <w:rPr>
          <w:i/>
          <w:szCs w:val="24"/>
          <w:lang w:val="bg-BG"/>
        </w:rPr>
      </w:pPr>
      <w:r w:rsidRPr="00464B47">
        <w:rPr>
          <w:i/>
          <w:szCs w:val="24"/>
          <w:lang w:val="bg-BG"/>
        </w:rPr>
        <w:t>Л. Дамянова и др., ХИМИЯ-учебник за студенти по медицина и стоматология, Наука и изкуство, София, 1987, стр. 382-428.</w:t>
      </w:r>
    </w:p>
    <w:p w:rsidR="005B5B64" w:rsidRPr="00464B47" w:rsidRDefault="005B5B64" w:rsidP="00BC1F05">
      <w:pPr>
        <w:spacing w:line="360" w:lineRule="auto"/>
        <w:ind w:left="720"/>
        <w:jc w:val="both"/>
        <w:rPr>
          <w:i/>
          <w:szCs w:val="24"/>
          <w:lang w:val="bg-BG"/>
        </w:rPr>
      </w:pPr>
    </w:p>
    <w:p w:rsidR="005B5B64" w:rsidRPr="00464B47" w:rsidRDefault="005B5B64" w:rsidP="00BC1F05">
      <w:pPr>
        <w:widowControl/>
        <w:numPr>
          <w:ilvl w:val="0"/>
          <w:numId w:val="43"/>
        </w:numPr>
        <w:spacing w:line="360" w:lineRule="auto"/>
        <w:jc w:val="both"/>
        <w:rPr>
          <w:i/>
          <w:szCs w:val="24"/>
          <w:lang w:val="bg-BG"/>
        </w:rPr>
      </w:pPr>
      <w:r w:rsidRPr="00464B47">
        <w:rPr>
          <w:i/>
          <w:szCs w:val="24"/>
          <w:lang w:val="bg-BG"/>
        </w:rPr>
        <w:t xml:space="preserve">Е. Рачин, </w:t>
      </w:r>
      <w:r w:rsidRPr="00464B47">
        <w:rPr>
          <w:i/>
          <w:iCs/>
          <w:szCs w:val="24"/>
          <w:lang w:val="bg-BG"/>
        </w:rPr>
        <w:t>ХИМИЯ за студенти по медицина</w:t>
      </w:r>
      <w:r w:rsidRPr="00464B47">
        <w:rPr>
          <w:i/>
          <w:szCs w:val="24"/>
          <w:lang w:val="bg-BG"/>
        </w:rPr>
        <w:t>, 2003, 391-438.</w:t>
      </w:r>
    </w:p>
    <w:p w:rsidR="005B5B64" w:rsidRPr="00464B47" w:rsidRDefault="005B5B64" w:rsidP="005B5B64">
      <w:pPr>
        <w:rPr>
          <w:szCs w:val="24"/>
          <w:lang w:val="bg-BG"/>
        </w:rPr>
      </w:pPr>
    </w:p>
    <w:p w:rsidR="00BC1F05" w:rsidRPr="00464B47" w:rsidRDefault="00BC1F05" w:rsidP="005B5B64">
      <w:pPr>
        <w:rPr>
          <w:szCs w:val="24"/>
          <w:lang w:val="bg-BG"/>
        </w:rPr>
      </w:pPr>
    </w:p>
    <w:p w:rsidR="00BC1F05" w:rsidRPr="00464B47" w:rsidRDefault="00BC1F05" w:rsidP="005B5B64">
      <w:pPr>
        <w:rPr>
          <w:szCs w:val="24"/>
          <w:lang w:val="bg-BG"/>
        </w:rPr>
      </w:pPr>
    </w:p>
    <w:p w:rsidR="00BC1F05" w:rsidRPr="00464B47" w:rsidRDefault="00BC1F05" w:rsidP="005B5B64">
      <w:pPr>
        <w:rPr>
          <w:szCs w:val="24"/>
          <w:lang w:val="bg-BG"/>
        </w:rPr>
      </w:pPr>
    </w:p>
    <w:p w:rsidR="00BC1F05" w:rsidRPr="00464B47" w:rsidRDefault="00BC1F05" w:rsidP="005B5B64">
      <w:pPr>
        <w:rPr>
          <w:szCs w:val="24"/>
          <w:lang w:val="bg-BG"/>
        </w:rPr>
      </w:pPr>
    </w:p>
    <w:p w:rsidR="00BC1F05" w:rsidRDefault="00BC1F05" w:rsidP="005B5B64">
      <w:pPr>
        <w:rPr>
          <w:szCs w:val="24"/>
        </w:rPr>
      </w:pPr>
    </w:p>
    <w:p w:rsidR="00986B30" w:rsidRPr="00986B30" w:rsidRDefault="00986B30" w:rsidP="005B5B64">
      <w:pPr>
        <w:rPr>
          <w:szCs w:val="24"/>
        </w:rPr>
      </w:pPr>
    </w:p>
    <w:p w:rsidR="00BC1F05" w:rsidRPr="00464B47" w:rsidRDefault="00BC1F05" w:rsidP="005B5B64">
      <w:pPr>
        <w:rPr>
          <w:szCs w:val="24"/>
          <w:lang w:val="bg-BG"/>
        </w:rPr>
      </w:pPr>
    </w:p>
    <w:p w:rsidR="00BC1F05" w:rsidRPr="00464B47" w:rsidRDefault="00BC1F05" w:rsidP="005B5B64">
      <w:pPr>
        <w:rPr>
          <w:szCs w:val="24"/>
          <w:lang w:val="bg-BG"/>
        </w:rPr>
      </w:pPr>
    </w:p>
    <w:p w:rsidR="00BC1F05" w:rsidRPr="00464B47" w:rsidRDefault="00BC1F05" w:rsidP="005B5B64">
      <w:pPr>
        <w:rPr>
          <w:szCs w:val="24"/>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44" type="#_x0000_t75" style="position:absolute;left:0;text-align:left;margin-left:20.85pt;margin-top:3.3pt;width:44.05pt;height:45pt;z-index:25166387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4" DrawAspect="Content" ObjectID="_1503320351" r:id="rId23"/>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 w:val="22"/>
                <w:lang w:val="bg-BG"/>
              </w:rPr>
            </w:pPr>
            <w:r w:rsidRPr="00464B47">
              <w:rPr>
                <w:b/>
                <w:sz w:val="22"/>
                <w:lang w:val="bg-BG"/>
              </w:rPr>
              <w:t>УЧ. 201</w:t>
            </w:r>
            <w:r w:rsidR="00B0402C" w:rsidRPr="00464B47">
              <w:rPr>
                <w:b/>
                <w:sz w:val="22"/>
                <w:lang w:val="bg-BG"/>
              </w:rPr>
              <w:t>5</w:t>
            </w:r>
            <w:r w:rsidRPr="00464B47">
              <w:rPr>
                <w:b/>
                <w:sz w:val="22"/>
                <w:lang w:val="bg-BG"/>
              </w:rPr>
              <w:t>/201</w:t>
            </w:r>
            <w:r w:rsidR="00B0402C" w:rsidRPr="00464B47">
              <w:rPr>
                <w:b/>
                <w:sz w:val="22"/>
                <w:lang w:val="bg-BG"/>
              </w:rPr>
              <w:t>6</w:t>
            </w:r>
            <w:r w:rsidRPr="00464B47">
              <w:rPr>
                <w:b/>
                <w:sz w:val="22"/>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14</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jc w:val="cente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25" w:color="auto"/>
          <w:between w:val="single" w:sz="4" w:space="1" w:color="auto"/>
          <w:bar w:val="single" w:sz="4" w:color="auto"/>
        </w:pBdr>
        <w:jc w:val="center"/>
        <w:rPr>
          <w:b/>
          <w:szCs w:val="24"/>
          <w:lang w:val="bg-BG"/>
        </w:rPr>
      </w:pPr>
      <w:r w:rsidRPr="00464B47">
        <w:rPr>
          <w:b/>
          <w:szCs w:val="24"/>
          <w:lang w:val="bg-BG"/>
        </w:rPr>
        <w:t>АМИНОКАРБОКСИЛНИ КИСЕЛИНИ. ПЕПТИДИ.</w:t>
      </w:r>
    </w:p>
    <w:p w:rsidR="005B5B64" w:rsidRPr="00464B47" w:rsidRDefault="005B5B64" w:rsidP="005B5B64">
      <w:pPr>
        <w:jc w:val="both"/>
        <w:rPr>
          <w:szCs w:val="24"/>
          <w:lang w:val="bg-BG"/>
        </w:rPr>
      </w:pPr>
    </w:p>
    <w:p w:rsidR="005B5B64" w:rsidRPr="00464B47" w:rsidRDefault="005B5B64" w:rsidP="005B5B64">
      <w:pPr>
        <w:widowControl/>
        <w:numPr>
          <w:ilvl w:val="0"/>
          <w:numId w:val="44"/>
        </w:numPr>
        <w:spacing w:line="360" w:lineRule="auto"/>
        <w:jc w:val="both"/>
        <w:rPr>
          <w:szCs w:val="24"/>
          <w:lang w:val="bg-BG"/>
        </w:rPr>
      </w:pPr>
      <w:r w:rsidRPr="00464B47">
        <w:rPr>
          <w:szCs w:val="24"/>
          <w:lang w:val="bg-BG"/>
        </w:rPr>
        <w:t>Определение.</w:t>
      </w:r>
    </w:p>
    <w:p w:rsidR="005B5B64" w:rsidRPr="00464B47" w:rsidRDefault="005B5B64" w:rsidP="005B5B64">
      <w:pPr>
        <w:widowControl/>
        <w:numPr>
          <w:ilvl w:val="0"/>
          <w:numId w:val="44"/>
        </w:numPr>
        <w:spacing w:line="360" w:lineRule="auto"/>
        <w:jc w:val="both"/>
        <w:rPr>
          <w:szCs w:val="24"/>
          <w:lang w:val="bg-BG"/>
        </w:rPr>
      </w:pPr>
      <w:r w:rsidRPr="00464B47">
        <w:rPr>
          <w:szCs w:val="24"/>
          <w:lang w:val="bg-BG"/>
        </w:rPr>
        <w:t>Биохимична класификация - представители.</w:t>
      </w:r>
    </w:p>
    <w:p w:rsidR="005B5B64" w:rsidRPr="00464B47" w:rsidRDefault="005B5B64" w:rsidP="005B5B64">
      <w:pPr>
        <w:widowControl/>
        <w:numPr>
          <w:ilvl w:val="0"/>
          <w:numId w:val="44"/>
        </w:numPr>
        <w:spacing w:line="360" w:lineRule="auto"/>
        <w:jc w:val="both"/>
        <w:rPr>
          <w:szCs w:val="24"/>
          <w:lang w:val="bg-BG"/>
        </w:rPr>
      </w:pPr>
      <w:r w:rsidRPr="00464B47">
        <w:rPr>
          <w:szCs w:val="24"/>
          <w:lang w:val="bg-BG"/>
        </w:rPr>
        <w:t>Строеж, изомерия и физични свойства.</w:t>
      </w:r>
    </w:p>
    <w:p w:rsidR="005B5B64" w:rsidRPr="00464B47" w:rsidRDefault="005B5B64" w:rsidP="005B5B64">
      <w:pPr>
        <w:widowControl/>
        <w:numPr>
          <w:ilvl w:val="0"/>
          <w:numId w:val="44"/>
        </w:numPr>
        <w:spacing w:line="360" w:lineRule="auto"/>
        <w:jc w:val="both"/>
        <w:rPr>
          <w:szCs w:val="24"/>
          <w:lang w:val="bg-BG"/>
        </w:rPr>
      </w:pPr>
      <w:r w:rsidRPr="00464B47">
        <w:rPr>
          <w:szCs w:val="24"/>
          <w:lang w:val="bg-BG"/>
        </w:rPr>
        <w:t>Химични свойства</w:t>
      </w:r>
    </w:p>
    <w:p w:rsidR="005B5B64" w:rsidRPr="00464B47" w:rsidRDefault="005B5B64" w:rsidP="005B5B64">
      <w:pPr>
        <w:spacing w:line="360" w:lineRule="auto"/>
        <w:ind w:firstLine="284"/>
        <w:jc w:val="both"/>
        <w:rPr>
          <w:szCs w:val="24"/>
          <w:lang w:val="bg-BG"/>
        </w:rPr>
      </w:pPr>
      <w:r w:rsidRPr="00464B47">
        <w:rPr>
          <w:szCs w:val="24"/>
          <w:lang w:val="bg-BG"/>
        </w:rPr>
        <w:t>а) киселинно-основни свойства;</w:t>
      </w:r>
    </w:p>
    <w:p w:rsidR="005B5B64" w:rsidRPr="00464B47" w:rsidRDefault="005B5B64" w:rsidP="005B5B64">
      <w:pPr>
        <w:spacing w:line="360" w:lineRule="auto"/>
        <w:ind w:firstLine="284"/>
        <w:jc w:val="both"/>
        <w:rPr>
          <w:szCs w:val="24"/>
          <w:lang w:val="bg-BG"/>
        </w:rPr>
      </w:pPr>
      <w:r w:rsidRPr="00464B47">
        <w:rPr>
          <w:szCs w:val="24"/>
          <w:lang w:val="bg-BG"/>
        </w:rPr>
        <w:t>б) взаимодействие с формалдехид и азотиста киселина;</w:t>
      </w:r>
    </w:p>
    <w:p w:rsidR="005B5B64" w:rsidRPr="00464B47" w:rsidRDefault="005B5B64" w:rsidP="005B5B64">
      <w:pPr>
        <w:spacing w:line="360" w:lineRule="auto"/>
        <w:ind w:firstLine="284"/>
        <w:jc w:val="both"/>
        <w:rPr>
          <w:szCs w:val="24"/>
          <w:lang w:val="bg-BG"/>
        </w:rPr>
      </w:pPr>
      <w:r w:rsidRPr="00464B47">
        <w:rPr>
          <w:szCs w:val="24"/>
          <w:lang w:val="bg-BG"/>
        </w:rPr>
        <w:t>в) отнасяния при загряване;</w:t>
      </w:r>
    </w:p>
    <w:p w:rsidR="005B5B64" w:rsidRPr="00464B47" w:rsidRDefault="005B5B64" w:rsidP="005B5B64">
      <w:pPr>
        <w:spacing w:line="360" w:lineRule="auto"/>
        <w:ind w:firstLine="284"/>
        <w:jc w:val="both"/>
        <w:rPr>
          <w:szCs w:val="24"/>
          <w:lang w:val="bg-BG"/>
        </w:rPr>
      </w:pPr>
      <w:r w:rsidRPr="00464B47">
        <w:rPr>
          <w:szCs w:val="24"/>
          <w:lang w:val="bg-BG"/>
        </w:rPr>
        <w:t>г) реакция с нинхидрин, ксантопротеинова реакция.</w:t>
      </w:r>
    </w:p>
    <w:p w:rsidR="005B5B64" w:rsidRPr="00464B47" w:rsidRDefault="005B5B64" w:rsidP="005B5B64">
      <w:pPr>
        <w:widowControl/>
        <w:numPr>
          <w:ilvl w:val="0"/>
          <w:numId w:val="45"/>
        </w:numPr>
        <w:spacing w:line="360" w:lineRule="auto"/>
        <w:jc w:val="both"/>
        <w:rPr>
          <w:szCs w:val="24"/>
          <w:lang w:val="bg-BG"/>
        </w:rPr>
      </w:pPr>
      <w:r w:rsidRPr="00464B47">
        <w:rPr>
          <w:szCs w:val="24"/>
          <w:lang w:val="bg-BG"/>
        </w:rPr>
        <w:t>Пептиди</w:t>
      </w:r>
    </w:p>
    <w:p w:rsidR="005B5B64" w:rsidRPr="00464B47" w:rsidRDefault="005B5B64" w:rsidP="005B5B64">
      <w:pPr>
        <w:spacing w:line="360" w:lineRule="auto"/>
        <w:ind w:firstLine="284"/>
        <w:jc w:val="both"/>
        <w:rPr>
          <w:szCs w:val="24"/>
          <w:lang w:val="bg-BG"/>
        </w:rPr>
      </w:pPr>
      <w:r w:rsidRPr="00464B47">
        <w:rPr>
          <w:szCs w:val="24"/>
          <w:lang w:val="bg-BG"/>
        </w:rPr>
        <w:t>а) строеж;</w:t>
      </w:r>
    </w:p>
    <w:p w:rsidR="005B5B64" w:rsidRPr="00464B47" w:rsidRDefault="005B5B64" w:rsidP="005B5B64">
      <w:pPr>
        <w:spacing w:line="360" w:lineRule="auto"/>
        <w:ind w:firstLine="284"/>
        <w:jc w:val="both"/>
        <w:rPr>
          <w:szCs w:val="24"/>
          <w:lang w:val="bg-BG"/>
        </w:rPr>
      </w:pPr>
      <w:r w:rsidRPr="00464B47">
        <w:rPr>
          <w:szCs w:val="24"/>
          <w:lang w:val="bg-BG"/>
        </w:rPr>
        <w:t>б) свойства;</w:t>
      </w:r>
    </w:p>
    <w:p w:rsidR="005B5B64" w:rsidRPr="00464B47" w:rsidRDefault="005B5B64" w:rsidP="005B5B64">
      <w:pPr>
        <w:spacing w:line="360" w:lineRule="auto"/>
        <w:ind w:firstLine="284"/>
        <w:jc w:val="both"/>
        <w:rPr>
          <w:szCs w:val="24"/>
          <w:lang w:val="bg-BG"/>
        </w:rPr>
      </w:pPr>
      <w:r w:rsidRPr="00464B47">
        <w:rPr>
          <w:szCs w:val="24"/>
          <w:lang w:val="bg-BG"/>
        </w:rPr>
        <w:t>в) биуретова реакция;</w:t>
      </w:r>
    </w:p>
    <w:p w:rsidR="005B5B64" w:rsidRPr="00464B47" w:rsidRDefault="005B5B64" w:rsidP="00C970C0">
      <w:pPr>
        <w:spacing w:line="360" w:lineRule="auto"/>
        <w:ind w:firstLine="284"/>
        <w:jc w:val="both"/>
        <w:rPr>
          <w:szCs w:val="24"/>
          <w:lang w:val="bg-BG"/>
        </w:rPr>
      </w:pPr>
      <w:r w:rsidRPr="00464B47">
        <w:rPr>
          <w:szCs w:val="24"/>
          <w:lang w:val="bg-BG"/>
        </w:rPr>
        <w:t>г) представители.</w:t>
      </w:r>
    </w:p>
    <w:p w:rsidR="005B5B64" w:rsidRPr="00464B47" w:rsidRDefault="005B5B64" w:rsidP="005B5B64">
      <w:pPr>
        <w:ind w:left="227"/>
        <w:jc w:val="both"/>
        <w:rPr>
          <w:szCs w:val="24"/>
          <w:u w:val="single"/>
          <w:lang w:val="bg-BG"/>
        </w:rPr>
      </w:pPr>
      <w:r w:rsidRPr="00464B47">
        <w:rPr>
          <w:szCs w:val="24"/>
          <w:u w:val="single"/>
          <w:lang w:val="bg-BG"/>
        </w:rPr>
        <w:t xml:space="preserve">ЛИТЕРАТУРА: </w:t>
      </w:r>
    </w:p>
    <w:p w:rsidR="005B5B64" w:rsidRPr="00464B47" w:rsidRDefault="005B5B64" w:rsidP="005B5B64">
      <w:pPr>
        <w:ind w:left="227"/>
        <w:jc w:val="both"/>
        <w:rPr>
          <w:szCs w:val="24"/>
          <w:lang w:val="bg-BG"/>
        </w:rPr>
      </w:pPr>
    </w:p>
    <w:p w:rsidR="005B5B64" w:rsidRPr="00464B47" w:rsidRDefault="005B5B64" w:rsidP="005B5B64">
      <w:pPr>
        <w:widowControl/>
        <w:numPr>
          <w:ilvl w:val="0"/>
          <w:numId w:val="46"/>
        </w:numPr>
        <w:jc w:val="both"/>
        <w:rPr>
          <w:i/>
          <w:szCs w:val="24"/>
          <w:lang w:val="bg-BG"/>
        </w:rPr>
      </w:pPr>
      <w:r w:rsidRPr="00464B47">
        <w:rPr>
          <w:i/>
          <w:szCs w:val="24"/>
          <w:lang w:val="bg-BG"/>
        </w:rPr>
        <w:t xml:space="preserve">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стр.235-245.</w:t>
      </w:r>
      <w:r w:rsidRPr="00464B47">
        <w:rPr>
          <w:b/>
          <w:i/>
          <w:szCs w:val="24"/>
          <w:lang w:val="bg-BG"/>
        </w:rPr>
        <w:t xml:space="preserve"> </w:t>
      </w:r>
    </w:p>
    <w:p w:rsidR="005B5B64" w:rsidRPr="00464B47" w:rsidRDefault="005B5B64" w:rsidP="005B5B64">
      <w:pPr>
        <w:ind w:left="227"/>
        <w:jc w:val="both"/>
        <w:rPr>
          <w:i/>
          <w:szCs w:val="24"/>
          <w:lang w:val="bg-BG"/>
        </w:rPr>
      </w:pPr>
      <w:r w:rsidRPr="00464B47">
        <w:rPr>
          <w:b/>
          <w:i/>
          <w:szCs w:val="24"/>
          <w:lang w:val="bg-BG"/>
        </w:rPr>
        <w:t>Опити: 148, 149, 154, 155.2, 158, 160, 161, 162, 168, 169</w:t>
      </w:r>
    </w:p>
    <w:p w:rsidR="005B5B64" w:rsidRPr="00464B47" w:rsidRDefault="005B5B64" w:rsidP="005B5B64">
      <w:pPr>
        <w:ind w:left="227"/>
        <w:jc w:val="both"/>
        <w:rPr>
          <w:i/>
          <w:szCs w:val="24"/>
          <w:lang w:val="bg-BG"/>
        </w:rPr>
      </w:pPr>
    </w:p>
    <w:p w:rsidR="005B5B64" w:rsidRPr="00464B47" w:rsidRDefault="005B5B64" w:rsidP="005B5B64">
      <w:pPr>
        <w:widowControl/>
        <w:numPr>
          <w:ilvl w:val="0"/>
          <w:numId w:val="46"/>
        </w:numPr>
        <w:jc w:val="both"/>
        <w:rPr>
          <w:b/>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xml:space="preserve">, ИЦ – МУ-ПЛЕВЕН, стр. 274-284. </w:t>
      </w:r>
      <w:r w:rsidRPr="00464B47">
        <w:rPr>
          <w:b/>
          <w:i/>
          <w:szCs w:val="24"/>
          <w:lang w:val="bg-BG"/>
        </w:rPr>
        <w:t xml:space="preserve"> </w:t>
      </w:r>
    </w:p>
    <w:p w:rsidR="005B5B64" w:rsidRPr="00464B47" w:rsidRDefault="005B5B64" w:rsidP="005B5B64">
      <w:pPr>
        <w:ind w:left="227"/>
        <w:jc w:val="both"/>
        <w:rPr>
          <w:b/>
          <w:i/>
          <w:szCs w:val="24"/>
          <w:lang w:val="bg-BG"/>
        </w:rPr>
      </w:pPr>
      <w:r w:rsidRPr="00464B47">
        <w:rPr>
          <w:b/>
          <w:i/>
          <w:szCs w:val="24"/>
          <w:lang w:val="bg-BG"/>
        </w:rPr>
        <w:t>Опити: 81,82, 85, 86.2,  87, 88, 89, 90, 92, 93</w:t>
      </w:r>
    </w:p>
    <w:p w:rsidR="005B5B64" w:rsidRPr="00464B47" w:rsidRDefault="005B5B64" w:rsidP="005B5B64">
      <w:pPr>
        <w:ind w:left="227"/>
        <w:jc w:val="both"/>
        <w:rPr>
          <w:b/>
          <w:i/>
          <w:szCs w:val="24"/>
          <w:lang w:val="bg-BG"/>
        </w:rPr>
      </w:pPr>
    </w:p>
    <w:p w:rsidR="005B5B64" w:rsidRPr="00464B47" w:rsidRDefault="005B5B64" w:rsidP="005B5B64">
      <w:pPr>
        <w:widowControl/>
        <w:numPr>
          <w:ilvl w:val="0"/>
          <w:numId w:val="46"/>
        </w:numPr>
        <w:jc w:val="both"/>
        <w:rPr>
          <w:i/>
          <w:szCs w:val="24"/>
          <w:lang w:val="bg-BG"/>
        </w:rPr>
      </w:pPr>
      <w:r w:rsidRPr="00464B47">
        <w:rPr>
          <w:i/>
          <w:szCs w:val="24"/>
          <w:lang w:val="bg-BG"/>
        </w:rPr>
        <w:t xml:space="preserve">Л. Дамянова и др., </w:t>
      </w:r>
      <w:r w:rsidRPr="00464B47">
        <w:rPr>
          <w:b/>
          <w:i/>
          <w:szCs w:val="24"/>
          <w:lang w:val="bg-BG"/>
        </w:rPr>
        <w:t>ХИМИЯ-учебник за студенти по медицина и стоматология</w:t>
      </w:r>
      <w:r w:rsidRPr="00464B47">
        <w:rPr>
          <w:i/>
          <w:szCs w:val="24"/>
          <w:lang w:val="bg-BG"/>
        </w:rPr>
        <w:t>, Наука и изкуство, София, 1987, стр. 355-372.</w:t>
      </w:r>
    </w:p>
    <w:p w:rsidR="005B5B64" w:rsidRPr="00464B47" w:rsidRDefault="005B5B64" w:rsidP="005B5B64">
      <w:pPr>
        <w:jc w:val="both"/>
        <w:rPr>
          <w:i/>
          <w:szCs w:val="24"/>
          <w:lang w:val="bg-BG"/>
        </w:rPr>
      </w:pPr>
    </w:p>
    <w:p w:rsidR="005B5B64" w:rsidRPr="00464B47" w:rsidRDefault="005B5B64" w:rsidP="005B5B64">
      <w:pPr>
        <w:widowControl/>
        <w:numPr>
          <w:ilvl w:val="0"/>
          <w:numId w:val="46"/>
        </w:numPr>
        <w:jc w:val="both"/>
        <w:rPr>
          <w:i/>
          <w:szCs w:val="24"/>
          <w:lang w:val="bg-BG"/>
        </w:rPr>
      </w:pPr>
      <w:r w:rsidRPr="00464B47">
        <w:rPr>
          <w:i/>
          <w:szCs w:val="24"/>
          <w:lang w:val="bg-BG"/>
        </w:rPr>
        <w:t xml:space="preserve">Е. Рачин, </w:t>
      </w:r>
      <w:r w:rsidRPr="00464B47">
        <w:rPr>
          <w:b/>
          <w:bCs/>
          <w:i/>
          <w:iCs/>
          <w:szCs w:val="24"/>
          <w:lang w:val="bg-BG"/>
        </w:rPr>
        <w:t>ХИМИЯ за студенти по медицина</w:t>
      </w:r>
      <w:r w:rsidRPr="00464B47">
        <w:rPr>
          <w:i/>
          <w:szCs w:val="24"/>
          <w:lang w:val="bg-BG"/>
        </w:rPr>
        <w:t>, 2003, 444-473.</w:t>
      </w:r>
    </w:p>
    <w:p w:rsidR="00BC1F05" w:rsidRPr="00464B47" w:rsidRDefault="00BC1F05" w:rsidP="00BC1F05">
      <w:pPr>
        <w:pStyle w:val="ListParagraph"/>
        <w:rPr>
          <w:i/>
          <w:szCs w:val="24"/>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BC1F05" w:rsidRDefault="00BC1F05" w:rsidP="00BC1F05">
      <w:pPr>
        <w:widowControl/>
        <w:jc w:val="both"/>
        <w:rPr>
          <w:i/>
          <w:szCs w:val="24"/>
        </w:rPr>
      </w:pPr>
    </w:p>
    <w:p w:rsidR="00986B30" w:rsidRPr="00986B30" w:rsidRDefault="00986B30" w:rsidP="00BC1F05">
      <w:pPr>
        <w:widowControl/>
        <w:jc w:val="both"/>
        <w:rPr>
          <w:i/>
          <w:szCs w:val="24"/>
        </w:rPr>
      </w:pPr>
    </w:p>
    <w:p w:rsidR="00BC1F05" w:rsidRPr="00464B47" w:rsidRDefault="00BC1F05" w:rsidP="00BC1F05">
      <w:pPr>
        <w:widowControl/>
        <w:jc w:val="both"/>
        <w:rPr>
          <w:i/>
          <w:szCs w:val="24"/>
          <w:lang w:val="bg-BG"/>
        </w:rPr>
      </w:pPr>
    </w:p>
    <w:p w:rsidR="00BC1F05" w:rsidRPr="00464B47" w:rsidRDefault="00BC1F05" w:rsidP="00BC1F05">
      <w:pPr>
        <w:widowControl/>
        <w:jc w:val="both"/>
        <w:rPr>
          <w:i/>
          <w:szCs w:val="24"/>
          <w:lang w:val="bg-BG"/>
        </w:rPr>
      </w:pPr>
    </w:p>
    <w:p w:rsidR="005B5B64" w:rsidRPr="00464B47" w:rsidRDefault="005B5B64" w:rsidP="005B5B64">
      <w:pPr>
        <w:jc w:val="both"/>
        <w:rPr>
          <w:szCs w:val="24"/>
          <w:lang w:val="bg-BG"/>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5B5B64" w:rsidRPr="00464B47" w:rsidTr="00573261">
        <w:trPr>
          <w:cantSplit/>
          <w:trHeight w:val="275"/>
        </w:trPr>
        <w:tc>
          <w:tcPr>
            <w:tcW w:w="1843" w:type="dxa"/>
            <w:vMerge w:val="restart"/>
            <w:vAlign w:val="center"/>
          </w:tcPr>
          <w:p w:rsidR="005B5B64" w:rsidRPr="00464B47" w:rsidRDefault="00FD6345" w:rsidP="00573261">
            <w:pPr>
              <w:pStyle w:val="Header"/>
              <w:jc w:val="center"/>
              <w:rPr>
                <w:sz w:val="22"/>
                <w:lang w:val="bg-BG"/>
              </w:rPr>
            </w:pPr>
            <w:r>
              <w:rPr>
                <w:noProof/>
                <w:sz w:val="22"/>
                <w:lang w:val="bg-BG" w:eastAsia="bg-BG"/>
              </w:rPr>
              <w:lastRenderedPageBreak/>
              <w:pict>
                <v:shape id="_x0000_s1045" type="#_x0000_t75" style="position:absolute;left:0;text-align:left;margin-left:20.85pt;margin-top:3.3pt;width:44.05pt;height:45pt;z-index:25166489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9" o:title=""/>
                </v:shape>
                <o:OLEObject Type="Embed" ProgID="CorelDRAW.Graphic.10" ShapeID="_x0000_s1045" DrawAspect="Content" ObjectID="_1503320352" r:id="rId24"/>
              </w:pict>
            </w: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ПЛАН</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B0402C">
            <w:pPr>
              <w:pStyle w:val="Header"/>
              <w:jc w:val="center"/>
              <w:rPr>
                <w:b/>
                <w:sz w:val="22"/>
                <w:lang w:val="bg-BG"/>
              </w:rPr>
            </w:pPr>
            <w:r w:rsidRPr="00464B47">
              <w:rPr>
                <w:b/>
                <w:sz w:val="22"/>
                <w:lang w:val="bg-BG"/>
              </w:rPr>
              <w:t>УЧ. 201</w:t>
            </w:r>
            <w:r w:rsidR="00B0402C" w:rsidRPr="00464B47">
              <w:rPr>
                <w:b/>
                <w:sz w:val="22"/>
                <w:lang w:val="bg-BG"/>
              </w:rPr>
              <w:t>5</w:t>
            </w:r>
            <w:r w:rsidRPr="00464B47">
              <w:rPr>
                <w:b/>
                <w:sz w:val="22"/>
                <w:lang w:val="bg-BG"/>
              </w:rPr>
              <w:t>/201</w:t>
            </w:r>
            <w:r w:rsidR="00B0402C" w:rsidRPr="00464B47">
              <w:rPr>
                <w:b/>
                <w:sz w:val="22"/>
                <w:lang w:val="bg-BG"/>
              </w:rPr>
              <w:t>6</w:t>
            </w:r>
            <w:r w:rsidRPr="00464B47">
              <w:rPr>
                <w:b/>
                <w:sz w:val="22"/>
                <w:lang w:val="bg-BG"/>
              </w:rPr>
              <w:t xml:space="preserve"> Г.</w:t>
            </w: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tcBorders>
              <w:right w:val="single" w:sz="4" w:space="0" w:color="auto"/>
            </w:tcBorders>
            <w:vAlign w:val="center"/>
          </w:tcPr>
          <w:p w:rsidR="005B5B64" w:rsidRPr="00464B47" w:rsidRDefault="005B5B64" w:rsidP="00573261">
            <w:pPr>
              <w:pStyle w:val="Header"/>
              <w:jc w:val="center"/>
              <w:rPr>
                <w:sz w:val="32"/>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r w:rsidR="005B5B64" w:rsidRPr="00464B47" w:rsidTr="00573261">
        <w:trPr>
          <w:cantSplit/>
          <w:trHeight w:val="275"/>
        </w:trPr>
        <w:tc>
          <w:tcPr>
            <w:tcW w:w="1843" w:type="dxa"/>
            <w:vMerge/>
            <w:vAlign w:val="center"/>
          </w:tcPr>
          <w:p w:rsidR="005B5B64" w:rsidRPr="00464B47" w:rsidRDefault="005B5B64" w:rsidP="00573261">
            <w:pPr>
              <w:pStyle w:val="Header"/>
              <w:jc w:val="center"/>
              <w:rPr>
                <w:sz w:val="22"/>
                <w:lang w:val="bg-BG"/>
              </w:rPr>
            </w:pPr>
          </w:p>
        </w:tc>
        <w:tc>
          <w:tcPr>
            <w:tcW w:w="6039" w:type="dxa"/>
            <w:vMerge w:val="restart"/>
            <w:tcBorders>
              <w:right w:val="single" w:sz="4" w:space="0" w:color="auto"/>
            </w:tcBorders>
            <w:vAlign w:val="center"/>
          </w:tcPr>
          <w:p w:rsidR="005B5B64" w:rsidRPr="00464B47" w:rsidRDefault="005B5B64" w:rsidP="00573261">
            <w:pPr>
              <w:pStyle w:val="Header"/>
              <w:jc w:val="center"/>
              <w:rPr>
                <w:b/>
                <w:lang w:val="bg-BG"/>
              </w:rPr>
            </w:pPr>
            <w:r w:rsidRPr="00464B47">
              <w:rPr>
                <w:b/>
                <w:lang w:val="bg-BG"/>
              </w:rPr>
              <w:t>ЗА ЛАБОРАТО</w:t>
            </w:r>
            <w:r w:rsidR="007945C7" w:rsidRPr="00464B47">
              <w:rPr>
                <w:b/>
                <w:lang w:val="bg-BG"/>
              </w:rPr>
              <w:t>Р</w:t>
            </w:r>
            <w:r w:rsidRPr="00464B47">
              <w:rPr>
                <w:b/>
                <w:lang w:val="bg-BG"/>
              </w:rPr>
              <w:t xml:space="preserve">НО УПРАЖНЕНИЕ </w:t>
            </w:r>
          </w:p>
        </w:tc>
        <w:tc>
          <w:tcPr>
            <w:tcW w:w="2324" w:type="dxa"/>
            <w:tcBorders>
              <w:top w:val="single" w:sz="4" w:space="0" w:color="auto"/>
              <w:left w:val="single" w:sz="4" w:space="0" w:color="auto"/>
              <w:bottom w:val="nil"/>
              <w:right w:val="single" w:sz="4" w:space="0" w:color="auto"/>
            </w:tcBorders>
            <w:vAlign w:val="center"/>
          </w:tcPr>
          <w:p w:rsidR="005B5B64" w:rsidRPr="00464B47" w:rsidRDefault="005B5B64" w:rsidP="00573261">
            <w:pPr>
              <w:pStyle w:val="Header"/>
              <w:jc w:val="center"/>
              <w:rPr>
                <w:b/>
                <w:szCs w:val="24"/>
                <w:lang w:val="bg-BG"/>
              </w:rPr>
            </w:pPr>
            <w:r w:rsidRPr="00464B47">
              <w:rPr>
                <w:b/>
                <w:szCs w:val="24"/>
                <w:lang w:val="bg-BG"/>
              </w:rPr>
              <w:t>№ 15</w:t>
            </w:r>
          </w:p>
        </w:tc>
      </w:tr>
      <w:tr w:rsidR="005B5B64" w:rsidRPr="00464B47" w:rsidTr="00573261">
        <w:trPr>
          <w:cantSplit/>
          <w:trHeight w:val="276"/>
        </w:trPr>
        <w:tc>
          <w:tcPr>
            <w:tcW w:w="1843" w:type="dxa"/>
            <w:vMerge/>
          </w:tcPr>
          <w:p w:rsidR="005B5B64" w:rsidRPr="00464B47" w:rsidRDefault="005B5B64" w:rsidP="00573261">
            <w:pPr>
              <w:pStyle w:val="Header"/>
              <w:rPr>
                <w:sz w:val="19"/>
                <w:lang w:val="bg-BG"/>
              </w:rPr>
            </w:pPr>
          </w:p>
        </w:tc>
        <w:tc>
          <w:tcPr>
            <w:tcW w:w="6039" w:type="dxa"/>
            <w:vMerge/>
            <w:tcBorders>
              <w:right w:val="single" w:sz="4" w:space="0" w:color="auto"/>
            </w:tcBorders>
          </w:tcPr>
          <w:p w:rsidR="005B5B64" w:rsidRPr="00464B47" w:rsidRDefault="005B5B64" w:rsidP="00573261">
            <w:pPr>
              <w:pStyle w:val="Header"/>
              <w:rPr>
                <w:sz w:val="19"/>
                <w:lang w:val="bg-BG"/>
              </w:rPr>
            </w:pPr>
          </w:p>
        </w:tc>
        <w:tc>
          <w:tcPr>
            <w:tcW w:w="2324" w:type="dxa"/>
            <w:tcBorders>
              <w:top w:val="nil"/>
              <w:left w:val="single" w:sz="4" w:space="0" w:color="auto"/>
              <w:bottom w:val="single" w:sz="4" w:space="0" w:color="auto"/>
              <w:right w:val="single" w:sz="4" w:space="0" w:color="auto"/>
            </w:tcBorders>
            <w:vAlign w:val="center"/>
          </w:tcPr>
          <w:p w:rsidR="005B5B64" w:rsidRPr="00464B47" w:rsidRDefault="005B5B64" w:rsidP="00573261">
            <w:pPr>
              <w:pStyle w:val="Header"/>
              <w:rPr>
                <w:sz w:val="22"/>
                <w:lang w:val="bg-BG"/>
              </w:rPr>
            </w:pPr>
          </w:p>
        </w:tc>
      </w:tr>
    </w:tbl>
    <w:p w:rsidR="005B5B64" w:rsidRPr="00464B47" w:rsidRDefault="005B5B64" w:rsidP="005B5B64">
      <w:pPr>
        <w:rPr>
          <w:szCs w:val="24"/>
          <w:lang w:val="bg-BG"/>
        </w:rPr>
      </w:pPr>
    </w:p>
    <w:p w:rsidR="005B5B64" w:rsidRPr="00464B47" w:rsidRDefault="005B5B64" w:rsidP="005B5B64">
      <w:pPr>
        <w:pBdr>
          <w:top w:val="single" w:sz="4" w:space="1" w:color="auto"/>
          <w:left w:val="single" w:sz="4" w:space="4" w:color="auto"/>
          <w:bottom w:val="single" w:sz="4" w:space="1" w:color="auto"/>
          <w:right w:val="single" w:sz="4" w:space="26" w:color="auto"/>
          <w:between w:val="single" w:sz="4" w:space="1" w:color="auto"/>
          <w:bar w:val="single" w:sz="4" w:color="auto"/>
        </w:pBdr>
        <w:jc w:val="center"/>
        <w:rPr>
          <w:szCs w:val="24"/>
          <w:lang w:val="bg-BG"/>
        </w:rPr>
      </w:pPr>
      <w:r w:rsidRPr="00464B47">
        <w:rPr>
          <w:b/>
          <w:szCs w:val="24"/>
          <w:lang w:val="bg-BG"/>
        </w:rPr>
        <w:t>ВЪГЛЕХИДРАТИ. МОНОЗАХАРИДИ.</w:t>
      </w:r>
    </w:p>
    <w:p w:rsidR="005B5B64" w:rsidRPr="00464B47" w:rsidRDefault="005B5B64" w:rsidP="005B5B64">
      <w:pPr>
        <w:rPr>
          <w:szCs w:val="24"/>
          <w:lang w:val="bg-BG"/>
        </w:rPr>
      </w:pPr>
    </w:p>
    <w:p w:rsidR="005B5B64" w:rsidRPr="00464B47" w:rsidRDefault="005B5B64" w:rsidP="005B5B64">
      <w:pPr>
        <w:widowControl/>
        <w:numPr>
          <w:ilvl w:val="0"/>
          <w:numId w:val="47"/>
        </w:numPr>
        <w:ind w:left="0" w:firstLine="0"/>
        <w:rPr>
          <w:b/>
          <w:szCs w:val="24"/>
          <w:lang w:val="bg-BG"/>
        </w:rPr>
      </w:pPr>
      <w:r w:rsidRPr="00464B47">
        <w:rPr>
          <w:b/>
          <w:szCs w:val="24"/>
          <w:lang w:val="bg-BG"/>
        </w:rPr>
        <w:t>Въглехидрати - обща характеристика, класификация.</w:t>
      </w:r>
    </w:p>
    <w:p w:rsidR="005B5B64" w:rsidRPr="00464B47" w:rsidRDefault="005B5B64" w:rsidP="005B5B64">
      <w:pPr>
        <w:rPr>
          <w:b/>
          <w:szCs w:val="24"/>
          <w:lang w:val="bg-BG"/>
        </w:rPr>
      </w:pPr>
    </w:p>
    <w:p w:rsidR="005B5B64" w:rsidRPr="00464B47" w:rsidRDefault="005B5B64" w:rsidP="005B5B64">
      <w:pPr>
        <w:widowControl/>
        <w:numPr>
          <w:ilvl w:val="0"/>
          <w:numId w:val="47"/>
        </w:numPr>
        <w:ind w:left="0" w:firstLine="0"/>
        <w:rPr>
          <w:b/>
          <w:szCs w:val="24"/>
          <w:lang w:val="bg-BG"/>
        </w:rPr>
      </w:pPr>
      <w:r w:rsidRPr="00464B47">
        <w:rPr>
          <w:b/>
          <w:szCs w:val="24"/>
          <w:lang w:val="bg-BG"/>
        </w:rPr>
        <w:t>Монозахариди</w:t>
      </w:r>
    </w:p>
    <w:p w:rsidR="005B5B64" w:rsidRPr="00464B47" w:rsidRDefault="005B5B64" w:rsidP="005B5B64">
      <w:pPr>
        <w:rPr>
          <w:b/>
          <w:szCs w:val="24"/>
          <w:lang w:val="bg-BG"/>
        </w:rPr>
      </w:pPr>
    </w:p>
    <w:p w:rsidR="005B5B64" w:rsidRPr="00464B47" w:rsidRDefault="005B5B64" w:rsidP="005B5B64">
      <w:pPr>
        <w:widowControl/>
        <w:numPr>
          <w:ilvl w:val="0"/>
          <w:numId w:val="48"/>
        </w:numPr>
        <w:ind w:left="0" w:firstLine="0"/>
        <w:rPr>
          <w:szCs w:val="24"/>
          <w:lang w:val="bg-BG"/>
        </w:rPr>
      </w:pPr>
      <w:r w:rsidRPr="00464B47">
        <w:rPr>
          <w:szCs w:val="24"/>
          <w:lang w:val="bg-BG"/>
        </w:rPr>
        <w:t>Класификация и наименования.</w:t>
      </w:r>
    </w:p>
    <w:p w:rsidR="005B5B64" w:rsidRPr="00464B47" w:rsidRDefault="005B5B64" w:rsidP="005B5B64">
      <w:pPr>
        <w:widowControl/>
        <w:numPr>
          <w:ilvl w:val="0"/>
          <w:numId w:val="48"/>
        </w:numPr>
        <w:ind w:left="0" w:firstLine="0"/>
        <w:rPr>
          <w:szCs w:val="24"/>
          <w:lang w:val="bg-BG"/>
        </w:rPr>
      </w:pPr>
      <w:r w:rsidRPr="00464B47">
        <w:rPr>
          <w:szCs w:val="24"/>
          <w:lang w:val="bg-BG"/>
        </w:rPr>
        <w:t>Разпространение и физични свойства.</w:t>
      </w:r>
    </w:p>
    <w:p w:rsidR="005B5B64" w:rsidRPr="00464B47" w:rsidRDefault="005B5B64" w:rsidP="005B5B64">
      <w:pPr>
        <w:widowControl/>
        <w:numPr>
          <w:ilvl w:val="0"/>
          <w:numId w:val="48"/>
        </w:numPr>
        <w:ind w:left="0" w:firstLine="0"/>
        <w:rPr>
          <w:szCs w:val="24"/>
          <w:lang w:val="bg-BG"/>
        </w:rPr>
      </w:pPr>
      <w:r w:rsidRPr="00464B47">
        <w:rPr>
          <w:szCs w:val="24"/>
          <w:lang w:val="bg-BG"/>
        </w:rPr>
        <w:t>Строеж: карбонилни форми, циклични структури, стереоформули на Хауърт.</w:t>
      </w:r>
    </w:p>
    <w:p w:rsidR="005B5B64" w:rsidRPr="00464B47" w:rsidRDefault="005B5B64" w:rsidP="005B5B64">
      <w:pPr>
        <w:widowControl/>
        <w:numPr>
          <w:ilvl w:val="0"/>
          <w:numId w:val="48"/>
        </w:numPr>
        <w:ind w:left="0" w:firstLine="0"/>
        <w:rPr>
          <w:szCs w:val="24"/>
          <w:lang w:val="bg-BG"/>
        </w:rPr>
      </w:pPr>
      <w:r w:rsidRPr="00464B47">
        <w:rPr>
          <w:szCs w:val="24"/>
          <w:lang w:val="bg-BG"/>
        </w:rPr>
        <w:t>Химични свойства:</w:t>
      </w:r>
    </w:p>
    <w:p w:rsidR="005B5B64" w:rsidRPr="00464B47" w:rsidRDefault="005B5B64" w:rsidP="005B5B64">
      <w:pPr>
        <w:widowControl/>
        <w:numPr>
          <w:ilvl w:val="0"/>
          <w:numId w:val="49"/>
        </w:numPr>
        <w:ind w:left="0" w:firstLine="0"/>
        <w:rPr>
          <w:szCs w:val="24"/>
          <w:lang w:val="bg-BG"/>
        </w:rPr>
      </w:pPr>
      <w:r w:rsidRPr="00464B47">
        <w:rPr>
          <w:szCs w:val="24"/>
          <w:lang w:val="bg-BG"/>
        </w:rPr>
        <w:t>реакции на карбонилната група</w:t>
      </w:r>
    </w:p>
    <w:p w:rsidR="005B5B64" w:rsidRPr="00464B47" w:rsidRDefault="005B5B64" w:rsidP="005B5B64">
      <w:pPr>
        <w:widowControl/>
        <w:numPr>
          <w:ilvl w:val="0"/>
          <w:numId w:val="49"/>
        </w:numPr>
        <w:ind w:left="0" w:firstLine="0"/>
        <w:rPr>
          <w:szCs w:val="24"/>
          <w:lang w:val="bg-BG"/>
        </w:rPr>
      </w:pPr>
      <w:r w:rsidRPr="00464B47">
        <w:rPr>
          <w:szCs w:val="24"/>
          <w:lang w:val="bg-BG"/>
        </w:rPr>
        <w:t>реакции на хидроксилните групи</w:t>
      </w:r>
    </w:p>
    <w:p w:rsidR="005B5B64" w:rsidRPr="00464B47" w:rsidRDefault="005B5B64" w:rsidP="005B5B64">
      <w:pPr>
        <w:widowControl/>
        <w:numPr>
          <w:ilvl w:val="0"/>
          <w:numId w:val="49"/>
        </w:numPr>
        <w:ind w:left="0" w:firstLine="0"/>
        <w:rPr>
          <w:szCs w:val="24"/>
          <w:lang w:val="bg-BG"/>
        </w:rPr>
      </w:pPr>
      <w:r w:rsidRPr="00464B47">
        <w:rPr>
          <w:szCs w:val="24"/>
          <w:lang w:val="bg-BG"/>
        </w:rPr>
        <w:t>други отнасяния на монозахаридите</w:t>
      </w:r>
    </w:p>
    <w:p w:rsidR="005B5B64" w:rsidRPr="00464B47" w:rsidRDefault="005B5B64" w:rsidP="005B5B64">
      <w:pPr>
        <w:widowControl/>
        <w:numPr>
          <w:ilvl w:val="0"/>
          <w:numId w:val="48"/>
        </w:numPr>
        <w:ind w:left="0" w:firstLine="0"/>
        <w:rPr>
          <w:szCs w:val="24"/>
          <w:lang w:val="bg-BG"/>
        </w:rPr>
      </w:pPr>
      <w:r w:rsidRPr="00464B47">
        <w:rPr>
          <w:szCs w:val="24"/>
          <w:lang w:val="bg-BG"/>
        </w:rPr>
        <w:t>Представители: глюкоза, маноза, галактоза, фруктоза, рибоза, дезокси-рибоза, арабиноза, ксилоза, глюкозамин, галактозамин, витамин С.</w:t>
      </w:r>
    </w:p>
    <w:p w:rsidR="005B5B64" w:rsidRPr="00464B47" w:rsidRDefault="005B5B64" w:rsidP="005B5B64">
      <w:pPr>
        <w:ind w:left="568"/>
        <w:rPr>
          <w:szCs w:val="24"/>
          <w:lang w:val="bg-BG"/>
        </w:rPr>
      </w:pPr>
    </w:p>
    <w:p w:rsidR="005B5B64" w:rsidRPr="00464B47" w:rsidRDefault="005B5B64" w:rsidP="005B5B64">
      <w:pPr>
        <w:rPr>
          <w:b/>
          <w:szCs w:val="24"/>
          <w:lang w:val="bg-BG"/>
        </w:rPr>
      </w:pPr>
      <w:r w:rsidRPr="00464B47">
        <w:rPr>
          <w:b/>
          <w:szCs w:val="24"/>
          <w:lang w:val="bg-BG"/>
        </w:rPr>
        <w:t>ІІІ.Полизахариди</w:t>
      </w:r>
    </w:p>
    <w:p w:rsidR="005B5B64" w:rsidRPr="00464B47" w:rsidRDefault="005B5B64" w:rsidP="005B5B64">
      <w:pPr>
        <w:rPr>
          <w:b/>
          <w:szCs w:val="24"/>
          <w:lang w:val="bg-BG"/>
        </w:rPr>
      </w:pPr>
    </w:p>
    <w:p w:rsidR="005B5B64" w:rsidRPr="00464B47" w:rsidRDefault="005B5B64" w:rsidP="005B5B64">
      <w:pPr>
        <w:widowControl/>
        <w:numPr>
          <w:ilvl w:val="0"/>
          <w:numId w:val="51"/>
        </w:numPr>
        <w:ind w:left="0" w:firstLine="0"/>
        <w:rPr>
          <w:szCs w:val="24"/>
          <w:lang w:val="bg-BG"/>
        </w:rPr>
      </w:pPr>
      <w:r w:rsidRPr="00464B47">
        <w:rPr>
          <w:szCs w:val="24"/>
          <w:lang w:val="bg-BG"/>
        </w:rPr>
        <w:t>Определение и класификация.</w:t>
      </w:r>
    </w:p>
    <w:p w:rsidR="005B5B64" w:rsidRPr="00464B47" w:rsidRDefault="005B5B64" w:rsidP="005B5B64">
      <w:pPr>
        <w:widowControl/>
        <w:numPr>
          <w:ilvl w:val="0"/>
          <w:numId w:val="51"/>
        </w:numPr>
        <w:ind w:left="0" w:firstLine="0"/>
        <w:rPr>
          <w:szCs w:val="24"/>
          <w:lang w:val="bg-BG"/>
        </w:rPr>
      </w:pPr>
      <w:r w:rsidRPr="00464B47">
        <w:rPr>
          <w:szCs w:val="24"/>
          <w:lang w:val="bg-BG"/>
        </w:rPr>
        <w:t>Захароподобни полизахариди.</w:t>
      </w:r>
    </w:p>
    <w:p w:rsidR="005B5B64" w:rsidRPr="00464B47" w:rsidRDefault="005B5B64" w:rsidP="005B5B64">
      <w:pPr>
        <w:rPr>
          <w:szCs w:val="24"/>
          <w:lang w:val="bg-BG"/>
        </w:rPr>
      </w:pPr>
      <w:r w:rsidRPr="00464B47">
        <w:rPr>
          <w:szCs w:val="24"/>
          <w:lang w:val="bg-BG"/>
        </w:rPr>
        <w:t>2.1 Нередуктивни дизахариди - строеж и свойства. Трехалоза, захароза.</w:t>
      </w:r>
    </w:p>
    <w:p w:rsidR="005B5B64" w:rsidRPr="00464B47" w:rsidRDefault="005B5B64" w:rsidP="005B5B64">
      <w:pPr>
        <w:rPr>
          <w:szCs w:val="24"/>
          <w:lang w:val="bg-BG"/>
        </w:rPr>
      </w:pPr>
      <w:r w:rsidRPr="00464B47">
        <w:rPr>
          <w:szCs w:val="24"/>
          <w:lang w:val="bg-BG"/>
        </w:rPr>
        <w:t>2.2 Редуктивни дизахариди - строеж и свойства. Малтоза, целобиоза, лактоза.</w:t>
      </w:r>
    </w:p>
    <w:p w:rsidR="005B5B64" w:rsidRPr="00464B47" w:rsidRDefault="005B5B64" w:rsidP="005B5B64">
      <w:pPr>
        <w:rPr>
          <w:szCs w:val="24"/>
          <w:lang w:val="bg-BG"/>
        </w:rPr>
      </w:pPr>
      <w:r w:rsidRPr="00464B47">
        <w:rPr>
          <w:szCs w:val="24"/>
          <w:lang w:val="bg-BG"/>
        </w:rPr>
        <w:t>3.  Незахароподобни полизахариди.</w:t>
      </w:r>
    </w:p>
    <w:p w:rsidR="005B5B64" w:rsidRPr="00464B47" w:rsidRDefault="005B5B64" w:rsidP="005B5B64">
      <w:pPr>
        <w:widowControl/>
        <w:numPr>
          <w:ilvl w:val="0"/>
          <w:numId w:val="52"/>
        </w:numPr>
        <w:ind w:left="0" w:firstLine="0"/>
        <w:rPr>
          <w:szCs w:val="24"/>
          <w:lang w:val="bg-BG"/>
        </w:rPr>
      </w:pPr>
      <w:r w:rsidRPr="00464B47">
        <w:rPr>
          <w:szCs w:val="24"/>
          <w:lang w:val="bg-BG"/>
        </w:rPr>
        <w:t>Хомополизахариди - строеж, свойства и функции в живите организми. Нишесте, гликоген, целулоза.</w:t>
      </w:r>
    </w:p>
    <w:p w:rsidR="005B5B64" w:rsidRPr="00464B47" w:rsidRDefault="005B5B64" w:rsidP="005B5B64">
      <w:pPr>
        <w:widowControl/>
        <w:numPr>
          <w:ilvl w:val="0"/>
          <w:numId w:val="52"/>
        </w:numPr>
        <w:ind w:left="0" w:firstLine="0"/>
        <w:rPr>
          <w:szCs w:val="24"/>
          <w:lang w:val="bg-BG"/>
        </w:rPr>
      </w:pPr>
      <w:r w:rsidRPr="00464B47">
        <w:rPr>
          <w:szCs w:val="24"/>
          <w:lang w:val="bg-BG"/>
        </w:rPr>
        <w:t>Хетерополизахариди - характеристика и видове. Представители: хондроитинсярна киселина, хиалуронова киселина, хепарин.</w:t>
      </w:r>
    </w:p>
    <w:p w:rsidR="005B5B64" w:rsidRPr="00464B47" w:rsidRDefault="005B5B64" w:rsidP="005B5B64">
      <w:pPr>
        <w:rPr>
          <w:szCs w:val="24"/>
          <w:lang w:val="bg-BG"/>
        </w:rPr>
      </w:pPr>
    </w:p>
    <w:p w:rsidR="005B5B64" w:rsidRPr="00464B47" w:rsidRDefault="005B5B64" w:rsidP="005B5B64">
      <w:pPr>
        <w:rPr>
          <w:szCs w:val="24"/>
          <w:u w:val="single"/>
          <w:lang w:val="bg-BG"/>
        </w:rPr>
      </w:pPr>
      <w:r w:rsidRPr="00464B47">
        <w:rPr>
          <w:szCs w:val="24"/>
          <w:u w:val="single"/>
          <w:lang w:val="bg-BG"/>
        </w:rPr>
        <w:t>ЛИТЕРАТУРА:</w:t>
      </w:r>
    </w:p>
    <w:p w:rsidR="005B5B64" w:rsidRPr="00464B47" w:rsidRDefault="005B5B64" w:rsidP="005B5B64">
      <w:pPr>
        <w:rPr>
          <w:szCs w:val="24"/>
          <w:lang w:val="bg-BG"/>
        </w:rPr>
      </w:pPr>
    </w:p>
    <w:p w:rsidR="005B5B64" w:rsidRPr="00464B47" w:rsidRDefault="005B5B64" w:rsidP="005B5B64">
      <w:pPr>
        <w:widowControl/>
        <w:numPr>
          <w:ilvl w:val="0"/>
          <w:numId w:val="50"/>
        </w:numPr>
        <w:ind w:left="0" w:firstLine="0"/>
        <w:rPr>
          <w:i/>
          <w:szCs w:val="24"/>
          <w:lang w:val="bg-BG"/>
        </w:rPr>
      </w:pPr>
      <w:r w:rsidRPr="00464B47">
        <w:rPr>
          <w:i/>
          <w:szCs w:val="24"/>
          <w:lang w:val="bg-BG"/>
        </w:rPr>
        <w:t xml:space="preserve">А. Алексиев и др., </w:t>
      </w:r>
      <w:r w:rsidRPr="00464B47">
        <w:rPr>
          <w:b/>
          <w:i/>
          <w:szCs w:val="24"/>
          <w:lang w:val="bg-BG"/>
        </w:rPr>
        <w:t>Ръководство за практически упражнения по химия за студенти по медицина и стоматология</w:t>
      </w:r>
      <w:r w:rsidRPr="00464B47">
        <w:rPr>
          <w:i/>
          <w:szCs w:val="24"/>
          <w:lang w:val="bg-BG"/>
        </w:rPr>
        <w:t>, Наука и изкуство, София, 1989, стр. 220-234.</w:t>
      </w:r>
    </w:p>
    <w:p w:rsidR="005B5B64" w:rsidRPr="00464B47" w:rsidRDefault="005B5B64" w:rsidP="005B5B64">
      <w:pPr>
        <w:rPr>
          <w:i/>
          <w:szCs w:val="24"/>
          <w:lang w:val="bg-BG"/>
        </w:rPr>
      </w:pPr>
      <w:r w:rsidRPr="00464B47">
        <w:rPr>
          <w:b/>
          <w:i/>
          <w:szCs w:val="24"/>
          <w:lang w:val="bg-BG"/>
        </w:rPr>
        <w:t>Опити: 118, 119, 120, 121, 122, 123, 128, 133, 134, 136, 137, 142, 145, 147.</w:t>
      </w:r>
    </w:p>
    <w:p w:rsidR="005B5B64" w:rsidRPr="00464B47" w:rsidRDefault="005B5B64" w:rsidP="005B5B64">
      <w:pPr>
        <w:rPr>
          <w:i/>
          <w:szCs w:val="24"/>
          <w:lang w:val="bg-BG"/>
        </w:rPr>
      </w:pPr>
    </w:p>
    <w:p w:rsidR="005B5B64" w:rsidRPr="00464B47" w:rsidRDefault="005B5B64" w:rsidP="005B5B64">
      <w:pPr>
        <w:widowControl/>
        <w:numPr>
          <w:ilvl w:val="0"/>
          <w:numId w:val="50"/>
        </w:numPr>
        <w:jc w:val="both"/>
        <w:rPr>
          <w:i/>
          <w:szCs w:val="24"/>
          <w:lang w:val="bg-BG"/>
        </w:rPr>
      </w:pPr>
      <w:r w:rsidRPr="00464B47">
        <w:rPr>
          <w:i/>
          <w:szCs w:val="24"/>
          <w:lang w:val="bg-BG"/>
        </w:rPr>
        <w:t xml:space="preserve">М. Ангелова и А. Стоянова, </w:t>
      </w:r>
      <w:r w:rsidRPr="00464B47">
        <w:rPr>
          <w:b/>
          <w:i/>
          <w:szCs w:val="24"/>
          <w:lang w:val="bg-BG"/>
        </w:rPr>
        <w:t>ПРАКТИЧЕСКО РЪКОВОДСТВО ПО ХИМИЯ</w:t>
      </w:r>
      <w:r w:rsidRPr="00464B47">
        <w:rPr>
          <w:i/>
          <w:szCs w:val="24"/>
          <w:lang w:val="bg-BG"/>
        </w:rPr>
        <w:t>, 201</w:t>
      </w:r>
      <w:r w:rsidR="0033199D" w:rsidRPr="00464B47">
        <w:rPr>
          <w:i/>
          <w:szCs w:val="24"/>
          <w:lang w:val="bg-BG"/>
        </w:rPr>
        <w:t>2</w:t>
      </w:r>
      <w:r w:rsidRPr="00464B47">
        <w:rPr>
          <w:i/>
          <w:szCs w:val="24"/>
          <w:lang w:val="bg-BG"/>
        </w:rPr>
        <w:t>, ИЦ – МУ- ПЛЕВЕН, стр. 259-273.</w:t>
      </w:r>
    </w:p>
    <w:p w:rsidR="005B5B64" w:rsidRPr="00464B47" w:rsidRDefault="005B5B64" w:rsidP="005B5B64">
      <w:pPr>
        <w:rPr>
          <w:b/>
          <w:i/>
          <w:szCs w:val="24"/>
          <w:lang w:val="bg-BG"/>
        </w:rPr>
      </w:pPr>
      <w:r w:rsidRPr="00464B47">
        <w:rPr>
          <w:b/>
          <w:i/>
          <w:szCs w:val="24"/>
          <w:lang w:val="bg-BG"/>
        </w:rPr>
        <w:t>Опити:95, 96, 97, 98, 99, 100, 101, 102, 103, 104, 105, 107, 108, 109.</w:t>
      </w:r>
    </w:p>
    <w:p w:rsidR="005B5B64" w:rsidRPr="00464B47" w:rsidRDefault="005B5B64" w:rsidP="005B5B64">
      <w:pPr>
        <w:ind w:left="227"/>
        <w:jc w:val="both"/>
        <w:rPr>
          <w:i/>
          <w:szCs w:val="24"/>
          <w:lang w:val="bg-BG"/>
        </w:rPr>
      </w:pPr>
    </w:p>
    <w:p w:rsidR="005B5B64" w:rsidRPr="00464B47" w:rsidRDefault="005B5B64" w:rsidP="005B5B64">
      <w:pPr>
        <w:widowControl/>
        <w:numPr>
          <w:ilvl w:val="0"/>
          <w:numId w:val="50"/>
        </w:numPr>
        <w:ind w:left="0" w:firstLine="0"/>
        <w:rPr>
          <w:i/>
          <w:szCs w:val="24"/>
          <w:lang w:val="bg-BG"/>
        </w:rPr>
      </w:pPr>
      <w:r w:rsidRPr="00464B47">
        <w:rPr>
          <w:i/>
          <w:szCs w:val="24"/>
          <w:lang w:val="bg-BG"/>
        </w:rPr>
        <w:t>Л. Дамянова и др., ХИМИЯ-учебник за студенти по медицина и стоматология, Наука и изкуство, София, 1987, стр. 327-355.</w:t>
      </w:r>
    </w:p>
    <w:p w:rsidR="005B5B64" w:rsidRPr="00464B47" w:rsidRDefault="005B5B64" w:rsidP="005B5B64">
      <w:pPr>
        <w:rPr>
          <w:i/>
          <w:szCs w:val="24"/>
          <w:lang w:val="bg-BG"/>
        </w:rPr>
      </w:pPr>
    </w:p>
    <w:p w:rsidR="005B5B64" w:rsidRPr="00464B47" w:rsidRDefault="005B5B64" w:rsidP="005B5B64">
      <w:pPr>
        <w:rPr>
          <w:szCs w:val="24"/>
          <w:lang w:val="bg-BG"/>
        </w:rPr>
      </w:pPr>
      <w:r w:rsidRPr="00464B47">
        <w:rPr>
          <w:i/>
          <w:szCs w:val="24"/>
          <w:lang w:val="bg-BG"/>
        </w:rPr>
        <w:t xml:space="preserve">4. Е. Рачин, </w:t>
      </w:r>
      <w:r w:rsidRPr="00464B47">
        <w:rPr>
          <w:i/>
          <w:iCs/>
          <w:szCs w:val="24"/>
          <w:lang w:val="bg-BG"/>
        </w:rPr>
        <w:t>ХИМИЯ за студенти по медицина</w:t>
      </w:r>
      <w:r w:rsidRPr="00464B47">
        <w:rPr>
          <w:i/>
          <w:szCs w:val="24"/>
          <w:lang w:val="bg-BG"/>
        </w:rPr>
        <w:t>, 2003, 474-533.</w:t>
      </w:r>
    </w:p>
    <w:p w:rsidR="005B5B64" w:rsidRPr="00464B47" w:rsidRDefault="005B5B64" w:rsidP="005B5B64">
      <w:pPr>
        <w:rPr>
          <w:szCs w:val="24"/>
          <w:lang w:val="bg-BG"/>
        </w:rPr>
      </w:pPr>
    </w:p>
    <w:p w:rsidR="0033199D" w:rsidRDefault="0033199D" w:rsidP="00423BA1">
      <w:pPr>
        <w:jc w:val="center"/>
        <w:rPr>
          <w:b/>
        </w:rPr>
      </w:pPr>
    </w:p>
    <w:p w:rsidR="00986B30" w:rsidRPr="00986B30" w:rsidRDefault="00986B30" w:rsidP="00423BA1">
      <w:pPr>
        <w:jc w:val="center"/>
        <w:rPr>
          <w:b/>
        </w:rPr>
      </w:pPr>
    </w:p>
    <w:p w:rsidR="006306A6" w:rsidRPr="00464B47" w:rsidRDefault="006306A6" w:rsidP="00423BA1">
      <w:pPr>
        <w:jc w:val="center"/>
        <w:rPr>
          <w:b/>
          <w:lang w:val="bg-BG"/>
        </w:rPr>
      </w:pPr>
      <w:r w:rsidRPr="00464B47">
        <w:rPr>
          <w:b/>
          <w:lang w:val="bg-BG"/>
        </w:rPr>
        <w:lastRenderedPageBreak/>
        <w:t>КОНСПЕКТ ПО ХИМИЯ</w:t>
      </w:r>
    </w:p>
    <w:p w:rsidR="00E84185" w:rsidRPr="00464B47" w:rsidRDefault="00E84185" w:rsidP="00423BA1">
      <w:pPr>
        <w:jc w:val="center"/>
        <w:rPr>
          <w:bCs/>
          <w:szCs w:val="24"/>
          <w:lang w:val="bg-BG"/>
        </w:rPr>
      </w:pPr>
    </w:p>
    <w:p w:rsidR="006306A6" w:rsidRPr="00464B47" w:rsidRDefault="006306A6" w:rsidP="00423BA1">
      <w:pPr>
        <w:pStyle w:val="Subtitle"/>
        <w:outlineLvl w:val="0"/>
        <w:rPr>
          <w:b/>
          <w:sz w:val="24"/>
        </w:rPr>
      </w:pPr>
      <w:r w:rsidRPr="00464B47">
        <w:rPr>
          <w:b/>
          <w:sz w:val="24"/>
        </w:rPr>
        <w:t>ЗА УЧЕБНАТА 201</w:t>
      </w:r>
      <w:r w:rsidR="006141F1" w:rsidRPr="00464B47">
        <w:rPr>
          <w:b/>
          <w:sz w:val="24"/>
        </w:rPr>
        <w:t>5</w:t>
      </w:r>
      <w:r w:rsidRPr="00464B47">
        <w:rPr>
          <w:b/>
          <w:sz w:val="24"/>
        </w:rPr>
        <w:t>/201</w:t>
      </w:r>
      <w:r w:rsidR="006141F1" w:rsidRPr="00464B47">
        <w:rPr>
          <w:b/>
          <w:sz w:val="24"/>
        </w:rPr>
        <w:t>6</w:t>
      </w:r>
      <w:r w:rsidRPr="00464B47">
        <w:rPr>
          <w:b/>
          <w:sz w:val="24"/>
        </w:rPr>
        <w:t xml:space="preserve"> г</w:t>
      </w:r>
      <w:r w:rsidR="005B5B64" w:rsidRPr="00464B47">
        <w:rPr>
          <w:b/>
          <w:sz w:val="24"/>
        </w:rPr>
        <w:t>.</w:t>
      </w:r>
    </w:p>
    <w:p w:rsidR="006306A6" w:rsidRPr="00464B47" w:rsidRDefault="006306A6" w:rsidP="006306A6">
      <w:pPr>
        <w:pStyle w:val="Subtitle"/>
        <w:outlineLvl w:val="0"/>
        <w:rPr>
          <w:b/>
        </w:rPr>
      </w:pPr>
    </w:p>
    <w:p w:rsidR="006306A6" w:rsidRPr="00464B47" w:rsidRDefault="006306A6" w:rsidP="007945C7">
      <w:pPr>
        <w:jc w:val="both"/>
        <w:rPr>
          <w:b/>
          <w:lang w:val="bg-BG"/>
        </w:rPr>
      </w:pPr>
      <w:r w:rsidRPr="00464B47">
        <w:rPr>
          <w:b/>
          <w:lang w:val="bg-BG"/>
        </w:rPr>
        <w:t>I тема: ХИМИЧНА ВРЪЗКА И ВЗАИМНО ВЛИЯНИЕ НА АТОМИТЕ В МОЛЕКУЛИТЕ</w:t>
      </w:r>
    </w:p>
    <w:p w:rsidR="006306A6" w:rsidRPr="00464B47" w:rsidRDefault="007945C7" w:rsidP="007945C7">
      <w:pPr>
        <w:widowControl/>
        <w:overflowPunct/>
        <w:autoSpaceDE/>
        <w:autoSpaceDN/>
        <w:adjustRightInd/>
        <w:jc w:val="both"/>
        <w:textAlignment w:val="auto"/>
        <w:rPr>
          <w:lang w:val="bg-BG"/>
        </w:rPr>
      </w:pPr>
      <w:r w:rsidRPr="00464B47">
        <w:rPr>
          <w:lang w:val="bg-BG"/>
        </w:rPr>
        <w:t>1.</w:t>
      </w:r>
      <w:r w:rsidR="006306A6" w:rsidRPr="00464B47">
        <w:rPr>
          <w:lang w:val="bg-BG"/>
        </w:rPr>
        <w:t>Ковалентна връзка – същност и основни характеристики. Йонна връзка. Метод на молекулните орбитали – същност и обяснение на свойствата на молекулите.</w:t>
      </w:r>
    </w:p>
    <w:p w:rsidR="006306A6" w:rsidRPr="00464B47" w:rsidRDefault="007945C7" w:rsidP="007945C7">
      <w:pPr>
        <w:widowControl/>
        <w:overflowPunct/>
        <w:autoSpaceDE/>
        <w:autoSpaceDN/>
        <w:adjustRightInd/>
        <w:jc w:val="both"/>
        <w:textAlignment w:val="auto"/>
        <w:rPr>
          <w:lang w:val="bg-BG"/>
        </w:rPr>
      </w:pPr>
      <w:r w:rsidRPr="00464B47">
        <w:rPr>
          <w:lang w:val="bg-BG"/>
        </w:rPr>
        <w:t>2.</w:t>
      </w:r>
      <w:r w:rsidR="006306A6" w:rsidRPr="00464B47">
        <w:rPr>
          <w:lang w:val="bg-BG"/>
        </w:rPr>
        <w:t>Нековалентни взаимодействия – същност, видове, значение.</w:t>
      </w:r>
    </w:p>
    <w:p w:rsidR="006306A6" w:rsidRPr="00464B47" w:rsidRDefault="007945C7" w:rsidP="007945C7">
      <w:pPr>
        <w:widowControl/>
        <w:overflowPunct/>
        <w:autoSpaceDE/>
        <w:autoSpaceDN/>
        <w:adjustRightInd/>
        <w:jc w:val="both"/>
        <w:textAlignment w:val="auto"/>
        <w:rPr>
          <w:lang w:val="bg-BG"/>
        </w:rPr>
      </w:pPr>
      <w:r w:rsidRPr="00464B47">
        <w:rPr>
          <w:lang w:val="bg-BG"/>
        </w:rPr>
        <w:t>3.</w:t>
      </w:r>
      <w:r w:rsidR="006306A6" w:rsidRPr="00464B47">
        <w:rPr>
          <w:lang w:val="bg-BG"/>
        </w:rPr>
        <w:t>Водородна връзка – същност, видове, значение.</w:t>
      </w:r>
    </w:p>
    <w:p w:rsidR="006306A6" w:rsidRPr="00464B47" w:rsidRDefault="007945C7" w:rsidP="007945C7">
      <w:pPr>
        <w:widowControl/>
        <w:overflowPunct/>
        <w:autoSpaceDE/>
        <w:autoSpaceDN/>
        <w:adjustRightInd/>
        <w:jc w:val="both"/>
        <w:textAlignment w:val="auto"/>
        <w:rPr>
          <w:lang w:val="bg-BG"/>
        </w:rPr>
      </w:pPr>
      <w:r w:rsidRPr="00464B47">
        <w:rPr>
          <w:lang w:val="bg-BG"/>
        </w:rPr>
        <w:t>4.</w:t>
      </w:r>
      <w:r w:rsidR="006306A6" w:rsidRPr="00464B47">
        <w:rPr>
          <w:lang w:val="bg-BG"/>
        </w:rPr>
        <w:t>Комплексни съединения – определение, състав, стабилност, изомерия. Строеж на комплексните съединения. Хелатни комплекси. Биологично и медицинско значение.</w:t>
      </w:r>
    </w:p>
    <w:p w:rsidR="006306A6" w:rsidRPr="00464B47" w:rsidRDefault="007945C7" w:rsidP="007945C7">
      <w:pPr>
        <w:widowControl/>
        <w:overflowPunct/>
        <w:autoSpaceDE/>
        <w:autoSpaceDN/>
        <w:adjustRightInd/>
        <w:jc w:val="both"/>
        <w:textAlignment w:val="auto"/>
        <w:rPr>
          <w:lang w:val="bg-BG"/>
        </w:rPr>
      </w:pPr>
      <w:r w:rsidRPr="00464B47">
        <w:rPr>
          <w:lang w:val="bg-BG"/>
        </w:rPr>
        <w:t>5.</w:t>
      </w:r>
      <w:r w:rsidR="006306A6" w:rsidRPr="00464B47">
        <w:rPr>
          <w:lang w:val="bg-BG"/>
        </w:rPr>
        <w:t>Адитивни и неадитивни молекули. Спрегнати системи с ациклична и циклична верига. Ароматност при арени, небензенови и хетероциклени съединения.</w:t>
      </w:r>
    </w:p>
    <w:p w:rsidR="006306A6" w:rsidRPr="00464B47" w:rsidRDefault="007945C7" w:rsidP="007945C7">
      <w:pPr>
        <w:pStyle w:val="Subtitle"/>
        <w:jc w:val="both"/>
        <w:rPr>
          <w:sz w:val="24"/>
          <w:szCs w:val="24"/>
        </w:rPr>
      </w:pPr>
      <w:r w:rsidRPr="00464B47">
        <w:rPr>
          <w:sz w:val="24"/>
          <w:szCs w:val="24"/>
        </w:rPr>
        <w:t>6.</w:t>
      </w:r>
      <w:r w:rsidR="006306A6" w:rsidRPr="00464B47">
        <w:rPr>
          <w:sz w:val="24"/>
          <w:szCs w:val="24"/>
        </w:rPr>
        <w:t>Индукционен и мезомерен ефект. Електрон</w:t>
      </w:r>
      <w:r w:rsidR="00712A7F" w:rsidRPr="00464B47">
        <w:rPr>
          <w:sz w:val="24"/>
          <w:szCs w:val="24"/>
        </w:rPr>
        <w:t xml:space="preserve">ни ефекти на заместителите. </w:t>
      </w:r>
      <w:r w:rsidR="006306A6" w:rsidRPr="00464B47">
        <w:rPr>
          <w:sz w:val="24"/>
          <w:szCs w:val="24"/>
        </w:rPr>
        <w:t>Значение за свойствата на молекулите.</w:t>
      </w:r>
    </w:p>
    <w:p w:rsidR="006306A6" w:rsidRPr="00464B47" w:rsidRDefault="006306A6" w:rsidP="007945C7">
      <w:pPr>
        <w:pStyle w:val="Subtitle"/>
        <w:jc w:val="both"/>
        <w:rPr>
          <w:b/>
          <w:sz w:val="24"/>
        </w:rPr>
      </w:pPr>
      <w:r w:rsidRPr="00464B47">
        <w:rPr>
          <w:b/>
          <w:sz w:val="24"/>
        </w:rPr>
        <w:t>II тема: ПРОСТРАНСТВЕН СТРОЕЖ НА МОЛЕКУЛИТЕ</w:t>
      </w:r>
    </w:p>
    <w:p w:rsidR="006306A6" w:rsidRPr="00464B47" w:rsidRDefault="007945C7" w:rsidP="007945C7">
      <w:pPr>
        <w:pStyle w:val="Subtitle"/>
        <w:jc w:val="both"/>
        <w:rPr>
          <w:sz w:val="24"/>
          <w:szCs w:val="24"/>
        </w:rPr>
      </w:pPr>
      <w:r w:rsidRPr="00464B47">
        <w:rPr>
          <w:sz w:val="24"/>
          <w:szCs w:val="24"/>
        </w:rPr>
        <w:t>7.</w:t>
      </w:r>
      <w:r w:rsidR="006306A6" w:rsidRPr="00464B47">
        <w:rPr>
          <w:sz w:val="24"/>
          <w:szCs w:val="24"/>
        </w:rPr>
        <w:t xml:space="preserve">Молекулна геометрия. Основни характеристики. Изомерия. </w:t>
      </w:r>
      <w:r w:rsidR="006306A6" w:rsidRPr="00464B47">
        <w:rPr>
          <w:sz w:val="24"/>
        </w:rPr>
        <w:t>Структурна изомерия</w:t>
      </w:r>
      <w:r w:rsidR="006306A6" w:rsidRPr="00464B47">
        <w:rPr>
          <w:sz w:val="22"/>
          <w:szCs w:val="24"/>
        </w:rPr>
        <w:t xml:space="preserve"> - </w:t>
      </w:r>
      <w:r w:rsidR="006306A6" w:rsidRPr="00464B47">
        <w:rPr>
          <w:sz w:val="24"/>
          <w:szCs w:val="24"/>
        </w:rPr>
        <w:t>видове. Тавтомерия.</w:t>
      </w:r>
    </w:p>
    <w:p w:rsidR="006306A6" w:rsidRPr="00464B47" w:rsidRDefault="007945C7" w:rsidP="007945C7">
      <w:pPr>
        <w:pStyle w:val="Subtitle"/>
        <w:jc w:val="both"/>
        <w:rPr>
          <w:sz w:val="24"/>
        </w:rPr>
      </w:pPr>
      <w:r w:rsidRPr="00464B47">
        <w:rPr>
          <w:sz w:val="24"/>
        </w:rPr>
        <w:t>8.</w:t>
      </w:r>
      <w:r w:rsidR="006306A6" w:rsidRPr="00464B47">
        <w:rPr>
          <w:sz w:val="24"/>
        </w:rPr>
        <w:t>Пространствена изомерия.</w:t>
      </w:r>
      <w:r w:rsidR="006306A6" w:rsidRPr="00464B47">
        <w:rPr>
          <w:sz w:val="22"/>
          <w:szCs w:val="24"/>
        </w:rPr>
        <w:t xml:space="preserve"> </w:t>
      </w:r>
      <w:r w:rsidR="006306A6" w:rsidRPr="00464B47">
        <w:rPr>
          <w:sz w:val="24"/>
          <w:szCs w:val="24"/>
        </w:rPr>
        <w:t>Конформация. Геометрична изомерия. Оптична изомерия.</w:t>
      </w:r>
    </w:p>
    <w:p w:rsidR="006306A6" w:rsidRPr="00464B47" w:rsidRDefault="006306A6" w:rsidP="007945C7">
      <w:pPr>
        <w:pStyle w:val="Subtitle"/>
        <w:jc w:val="both"/>
        <w:rPr>
          <w:b/>
          <w:sz w:val="24"/>
        </w:rPr>
      </w:pPr>
      <w:r w:rsidRPr="00464B47">
        <w:rPr>
          <w:b/>
          <w:sz w:val="24"/>
        </w:rPr>
        <w:t>III тема: ОБЩИ ПРИНЦИПИ НА РЕАКЦИОННАТА СПОСОБНОСТ НА МОЛЕКУЛИТЕ</w:t>
      </w:r>
    </w:p>
    <w:p w:rsidR="006306A6" w:rsidRPr="00464B47" w:rsidRDefault="007945C7" w:rsidP="007945C7">
      <w:pPr>
        <w:pStyle w:val="Subtitle"/>
        <w:jc w:val="both"/>
        <w:rPr>
          <w:sz w:val="24"/>
        </w:rPr>
      </w:pPr>
      <w:r w:rsidRPr="00464B47">
        <w:rPr>
          <w:sz w:val="24"/>
        </w:rPr>
        <w:t>9.</w:t>
      </w:r>
      <w:r w:rsidR="006306A6" w:rsidRPr="00464B47">
        <w:rPr>
          <w:sz w:val="24"/>
        </w:rPr>
        <w:t>Критерии за определяне посоката на протичане на химичните процеси. Ентропия, свободна енергия.</w:t>
      </w:r>
    </w:p>
    <w:p w:rsidR="006306A6" w:rsidRPr="00464B47" w:rsidRDefault="007945C7" w:rsidP="007945C7">
      <w:pPr>
        <w:pStyle w:val="Subtitle"/>
        <w:jc w:val="both"/>
        <w:rPr>
          <w:sz w:val="24"/>
        </w:rPr>
      </w:pPr>
      <w:r w:rsidRPr="00464B47">
        <w:rPr>
          <w:sz w:val="24"/>
        </w:rPr>
        <w:t>10.</w:t>
      </w:r>
      <w:r w:rsidR="006306A6" w:rsidRPr="00464B47">
        <w:rPr>
          <w:sz w:val="24"/>
        </w:rPr>
        <w:t>Връзка между равновесната константа и свободната енергия. Екзергонни, ендергонни и анергонни процеси. Спрегнати процеси. Макроергични връзки.</w:t>
      </w:r>
    </w:p>
    <w:p w:rsidR="006306A6" w:rsidRPr="00464B47" w:rsidRDefault="007945C7" w:rsidP="007945C7">
      <w:pPr>
        <w:pStyle w:val="Subtitle"/>
        <w:jc w:val="both"/>
        <w:rPr>
          <w:sz w:val="24"/>
        </w:rPr>
      </w:pPr>
      <w:r w:rsidRPr="00464B47">
        <w:rPr>
          <w:sz w:val="24"/>
        </w:rPr>
        <w:t>11.</w:t>
      </w:r>
      <w:r w:rsidR="006306A6" w:rsidRPr="00464B47">
        <w:rPr>
          <w:sz w:val="24"/>
        </w:rPr>
        <w:t>Химична кинетика. Молекулност и порядък на реакциите. Кинетични уравнения.</w:t>
      </w:r>
    </w:p>
    <w:p w:rsidR="006306A6" w:rsidRPr="00464B47" w:rsidRDefault="007945C7" w:rsidP="007945C7">
      <w:pPr>
        <w:pStyle w:val="Subtitle"/>
        <w:jc w:val="both"/>
        <w:rPr>
          <w:sz w:val="24"/>
        </w:rPr>
      </w:pPr>
      <w:r w:rsidRPr="00464B47">
        <w:rPr>
          <w:sz w:val="24"/>
        </w:rPr>
        <w:t>12.</w:t>
      </w:r>
      <w:r w:rsidR="006306A6" w:rsidRPr="00464B47">
        <w:rPr>
          <w:sz w:val="24"/>
        </w:rPr>
        <w:t>Зависимост на скоростта на химичните реакции от температурата – активираща енергия, уравнение на Арениус.</w:t>
      </w:r>
    </w:p>
    <w:p w:rsidR="006306A6" w:rsidRPr="00464B47" w:rsidRDefault="007945C7" w:rsidP="007945C7">
      <w:pPr>
        <w:pStyle w:val="Subtitle"/>
        <w:jc w:val="both"/>
        <w:rPr>
          <w:sz w:val="24"/>
        </w:rPr>
      </w:pPr>
      <w:r w:rsidRPr="00464B47">
        <w:rPr>
          <w:sz w:val="24"/>
        </w:rPr>
        <w:t>13.</w:t>
      </w:r>
      <w:r w:rsidR="006306A6" w:rsidRPr="00464B47">
        <w:rPr>
          <w:sz w:val="24"/>
        </w:rPr>
        <w:t>Окислително – редукционни процеси – характеристика, основни понятия, видове.</w:t>
      </w:r>
    </w:p>
    <w:p w:rsidR="006306A6" w:rsidRPr="00464B47" w:rsidRDefault="00EE722E" w:rsidP="007945C7">
      <w:pPr>
        <w:pStyle w:val="Subtitle"/>
        <w:jc w:val="both"/>
        <w:rPr>
          <w:sz w:val="24"/>
        </w:rPr>
      </w:pPr>
      <w:r w:rsidRPr="00464B47">
        <w:rPr>
          <w:sz w:val="24"/>
        </w:rPr>
        <w:t>14.</w:t>
      </w:r>
      <w:r w:rsidR="006306A6" w:rsidRPr="00464B47">
        <w:rPr>
          <w:sz w:val="24"/>
        </w:rPr>
        <w:t>Критерии за определяне посоката на окислително – редукционните процеси – уравнение на Нернст. Скорост на окислително – редукционните процеси. Редокскатализатори. Особености на биологичното окисление.</w:t>
      </w:r>
    </w:p>
    <w:p w:rsidR="006306A6" w:rsidRPr="00464B47" w:rsidRDefault="00EE722E" w:rsidP="007945C7">
      <w:pPr>
        <w:pStyle w:val="Subtitle"/>
        <w:jc w:val="both"/>
        <w:rPr>
          <w:sz w:val="24"/>
        </w:rPr>
      </w:pPr>
      <w:r w:rsidRPr="00464B47">
        <w:rPr>
          <w:sz w:val="24"/>
        </w:rPr>
        <w:t>15.</w:t>
      </w:r>
      <w:r w:rsidR="006306A6" w:rsidRPr="00464B47">
        <w:rPr>
          <w:sz w:val="24"/>
        </w:rPr>
        <w:t>Киселини и основи според теориите на Арениус, Брьонстед-Лоури и Люис. Обобщено схващане.</w:t>
      </w:r>
    </w:p>
    <w:p w:rsidR="006306A6" w:rsidRPr="00464B47" w:rsidRDefault="00EE722E" w:rsidP="007945C7">
      <w:pPr>
        <w:pStyle w:val="Subtitle"/>
        <w:jc w:val="both"/>
        <w:rPr>
          <w:sz w:val="24"/>
        </w:rPr>
      </w:pPr>
      <w:r w:rsidRPr="00464B47">
        <w:rPr>
          <w:sz w:val="24"/>
        </w:rPr>
        <w:t>16.</w:t>
      </w:r>
      <w:r w:rsidR="006306A6" w:rsidRPr="00464B47">
        <w:rPr>
          <w:sz w:val="24"/>
        </w:rPr>
        <w:t>Автопротолиза. Йонно произведение на водата. Водороден показател /рН/ - методи за измерване.</w:t>
      </w:r>
    </w:p>
    <w:p w:rsidR="006306A6" w:rsidRPr="00464B47" w:rsidRDefault="00EE722E" w:rsidP="007945C7">
      <w:pPr>
        <w:pStyle w:val="Subtitle"/>
        <w:jc w:val="both"/>
        <w:rPr>
          <w:sz w:val="24"/>
        </w:rPr>
      </w:pPr>
      <w:r w:rsidRPr="00464B47">
        <w:rPr>
          <w:sz w:val="24"/>
        </w:rPr>
        <w:t>17.</w:t>
      </w:r>
      <w:r w:rsidR="006306A6" w:rsidRPr="00464B47">
        <w:rPr>
          <w:sz w:val="24"/>
        </w:rPr>
        <w:t>Сила на протолитите – рК</w:t>
      </w:r>
      <w:r w:rsidR="006306A6" w:rsidRPr="00464B47">
        <w:rPr>
          <w:sz w:val="24"/>
          <w:vertAlign w:val="subscript"/>
        </w:rPr>
        <w:t>а</w:t>
      </w:r>
      <w:r w:rsidR="006306A6" w:rsidRPr="00464B47">
        <w:rPr>
          <w:sz w:val="24"/>
        </w:rPr>
        <w:t xml:space="preserve"> и рК</w:t>
      </w:r>
      <w:r w:rsidR="006306A6" w:rsidRPr="00464B47">
        <w:rPr>
          <w:sz w:val="24"/>
          <w:vertAlign w:val="subscript"/>
        </w:rPr>
        <w:t xml:space="preserve">в </w:t>
      </w:r>
      <w:r w:rsidR="006306A6" w:rsidRPr="00464B47">
        <w:rPr>
          <w:sz w:val="24"/>
        </w:rPr>
        <w:t>. Уравнение на Хендерсон–Хаселбалх.</w:t>
      </w:r>
    </w:p>
    <w:p w:rsidR="006306A6" w:rsidRPr="00464B47" w:rsidRDefault="00EE722E" w:rsidP="007945C7">
      <w:pPr>
        <w:pStyle w:val="Subtitle"/>
        <w:jc w:val="both"/>
        <w:rPr>
          <w:b/>
          <w:sz w:val="24"/>
          <w:szCs w:val="24"/>
        </w:rPr>
      </w:pPr>
      <w:r w:rsidRPr="00464B47">
        <w:rPr>
          <w:sz w:val="24"/>
          <w:szCs w:val="24"/>
        </w:rPr>
        <w:t>18.</w:t>
      </w:r>
      <w:r w:rsidR="006306A6" w:rsidRPr="00464B47">
        <w:rPr>
          <w:sz w:val="24"/>
          <w:szCs w:val="24"/>
        </w:rPr>
        <w:t>Буферни разтвори - характеристика и свойства; буферен капацитет; биологично значение.</w:t>
      </w:r>
    </w:p>
    <w:p w:rsidR="007945C7" w:rsidRPr="00464B47" w:rsidRDefault="006306A6" w:rsidP="007945C7">
      <w:pPr>
        <w:pStyle w:val="Subtitle"/>
        <w:jc w:val="both"/>
        <w:rPr>
          <w:b/>
          <w:sz w:val="18"/>
        </w:rPr>
      </w:pPr>
      <w:r w:rsidRPr="00464B47">
        <w:rPr>
          <w:b/>
          <w:sz w:val="24"/>
        </w:rPr>
        <w:t>IV тема: МЕТОДИ ЗА ХИМИЧЕН АНАЛИЗ НА БИОМАТЕРИАЛИ</w:t>
      </w:r>
    </w:p>
    <w:p w:rsidR="007945C7" w:rsidRPr="00464B47" w:rsidRDefault="00EE722E" w:rsidP="007945C7">
      <w:pPr>
        <w:pStyle w:val="Subtitle"/>
        <w:jc w:val="both"/>
        <w:rPr>
          <w:b/>
          <w:sz w:val="18"/>
        </w:rPr>
      </w:pPr>
      <w:r w:rsidRPr="00464B47">
        <w:rPr>
          <w:sz w:val="24"/>
        </w:rPr>
        <w:t>19.</w:t>
      </w:r>
      <w:r w:rsidR="006306A6" w:rsidRPr="00464B47">
        <w:rPr>
          <w:sz w:val="24"/>
        </w:rPr>
        <w:t>Предмет на аналитичната химия. Качествен анализ. Качествени аналитични реакции на биологично важни катиони и аниони. Приложение в диагностиката и при медикобиологични изследвания. Примери.</w:t>
      </w:r>
    </w:p>
    <w:p w:rsidR="007945C7" w:rsidRPr="00464B47" w:rsidRDefault="00EE722E" w:rsidP="007945C7">
      <w:pPr>
        <w:pStyle w:val="Subtitle"/>
        <w:jc w:val="both"/>
        <w:rPr>
          <w:sz w:val="24"/>
        </w:rPr>
      </w:pPr>
      <w:r w:rsidRPr="00464B47">
        <w:rPr>
          <w:sz w:val="24"/>
        </w:rPr>
        <w:t>20.</w:t>
      </w:r>
      <w:r w:rsidR="006306A6" w:rsidRPr="00464B47">
        <w:rPr>
          <w:sz w:val="24"/>
        </w:rPr>
        <w:t>Концентрация на разтворите, начини за изразяване и изчисление. Клинично значение.</w:t>
      </w:r>
    </w:p>
    <w:p w:rsidR="007945C7" w:rsidRPr="00464B47" w:rsidRDefault="00EE722E" w:rsidP="007945C7">
      <w:pPr>
        <w:pStyle w:val="Subtitle"/>
        <w:jc w:val="both"/>
        <w:rPr>
          <w:sz w:val="24"/>
        </w:rPr>
      </w:pPr>
      <w:r w:rsidRPr="00464B47">
        <w:rPr>
          <w:sz w:val="24"/>
        </w:rPr>
        <w:t>21.</w:t>
      </w:r>
      <w:r w:rsidR="006306A6" w:rsidRPr="00464B47">
        <w:rPr>
          <w:sz w:val="24"/>
        </w:rPr>
        <w:t>Количествен анализ. Химични методи за количествен анализ. Обемен анализ – общи положения, прибори, индикатори, разтвори, клинично значение.</w:t>
      </w:r>
    </w:p>
    <w:p w:rsidR="006306A6" w:rsidRPr="00464B47" w:rsidRDefault="00EE722E" w:rsidP="007945C7">
      <w:pPr>
        <w:widowControl/>
        <w:overflowPunct/>
        <w:autoSpaceDE/>
        <w:autoSpaceDN/>
        <w:adjustRightInd/>
        <w:jc w:val="both"/>
        <w:textAlignment w:val="auto"/>
        <w:rPr>
          <w:b/>
          <w:lang w:val="bg-BG"/>
        </w:rPr>
      </w:pPr>
      <w:r w:rsidRPr="00464B47">
        <w:rPr>
          <w:lang w:val="bg-BG"/>
        </w:rPr>
        <w:t>22.</w:t>
      </w:r>
      <w:r w:rsidR="006306A6" w:rsidRPr="00464B47">
        <w:rPr>
          <w:lang w:val="bg-BG"/>
        </w:rPr>
        <w:t>Киселинно – основен обемен анализ. Алкалиметрия. Ацидиметрия. Приложимост при медикобиологични изследвания.</w:t>
      </w:r>
    </w:p>
    <w:p w:rsidR="006306A6" w:rsidRPr="00464B47" w:rsidRDefault="00EE722E" w:rsidP="007945C7">
      <w:pPr>
        <w:pStyle w:val="Subtitle"/>
        <w:jc w:val="both"/>
        <w:rPr>
          <w:sz w:val="24"/>
        </w:rPr>
      </w:pPr>
      <w:r w:rsidRPr="00464B47">
        <w:rPr>
          <w:sz w:val="24"/>
        </w:rPr>
        <w:t>23.</w:t>
      </w:r>
      <w:r w:rsidR="006306A6" w:rsidRPr="00464B47">
        <w:rPr>
          <w:sz w:val="24"/>
        </w:rPr>
        <w:t>Окислително – редукционен обемен анализ. Перманганометрия. Значение.</w:t>
      </w:r>
    </w:p>
    <w:p w:rsidR="006306A6" w:rsidRPr="00464B47" w:rsidRDefault="00EE722E" w:rsidP="007945C7">
      <w:pPr>
        <w:pStyle w:val="Subtitle"/>
        <w:jc w:val="both"/>
        <w:rPr>
          <w:sz w:val="24"/>
        </w:rPr>
      </w:pPr>
      <w:r w:rsidRPr="00464B47">
        <w:rPr>
          <w:sz w:val="24"/>
        </w:rPr>
        <w:t>24.</w:t>
      </w:r>
      <w:r w:rsidR="006306A6" w:rsidRPr="00464B47">
        <w:rPr>
          <w:sz w:val="24"/>
        </w:rPr>
        <w:t>Комплексометричен обемен анализ. Комплексонометрия. Значение.</w:t>
      </w:r>
    </w:p>
    <w:p w:rsidR="006306A6" w:rsidRPr="00464B47" w:rsidRDefault="00EE722E" w:rsidP="007945C7">
      <w:pPr>
        <w:pStyle w:val="Subtitle"/>
        <w:jc w:val="both"/>
        <w:rPr>
          <w:b/>
          <w:sz w:val="24"/>
        </w:rPr>
      </w:pPr>
      <w:r w:rsidRPr="00464B47">
        <w:rPr>
          <w:sz w:val="24"/>
        </w:rPr>
        <w:t>25.</w:t>
      </w:r>
      <w:r w:rsidR="006306A6" w:rsidRPr="00464B47">
        <w:rPr>
          <w:sz w:val="24"/>
        </w:rPr>
        <w:t>Фотометрия – същност и място в клиничната лаборатория и биохимията.</w:t>
      </w:r>
    </w:p>
    <w:p w:rsidR="006306A6" w:rsidRPr="00464B47" w:rsidRDefault="006306A6" w:rsidP="007945C7">
      <w:pPr>
        <w:pStyle w:val="Subtitle"/>
        <w:jc w:val="both"/>
        <w:rPr>
          <w:b/>
          <w:sz w:val="24"/>
        </w:rPr>
      </w:pPr>
      <w:r w:rsidRPr="00464B47">
        <w:rPr>
          <w:b/>
          <w:sz w:val="24"/>
        </w:rPr>
        <w:lastRenderedPageBreak/>
        <w:t>V тема:</w:t>
      </w:r>
      <w:r w:rsidRPr="00464B47">
        <w:rPr>
          <w:sz w:val="24"/>
        </w:rPr>
        <w:t xml:space="preserve"> </w:t>
      </w:r>
      <w:r w:rsidRPr="00464B47">
        <w:rPr>
          <w:b/>
          <w:sz w:val="24"/>
        </w:rPr>
        <w:t>ВЪГЛЕВОДОРОДИ, МОНО- И ПОЛИФУНКЦИОНАЛНИ ПРОИЗВОДНИ НА ВЪГЛЕВОДОРОДИТЕ</w:t>
      </w:r>
    </w:p>
    <w:p w:rsidR="006306A6" w:rsidRPr="00464B47" w:rsidRDefault="0047761A" w:rsidP="007945C7">
      <w:pPr>
        <w:pStyle w:val="Subtitle"/>
        <w:jc w:val="both"/>
        <w:rPr>
          <w:sz w:val="24"/>
        </w:rPr>
      </w:pPr>
      <w:r w:rsidRPr="00464B47">
        <w:rPr>
          <w:sz w:val="24"/>
        </w:rPr>
        <w:t>26.</w:t>
      </w:r>
      <w:r w:rsidR="006306A6" w:rsidRPr="00464B47">
        <w:rPr>
          <w:sz w:val="24"/>
        </w:rPr>
        <w:t>Класификация и номенклатура на органичните съединения. Въглеводороди и халогенопроизводни на въглеводородите с медикобиологично значение.</w:t>
      </w:r>
      <w:r w:rsidR="006306A6" w:rsidRPr="00464B47">
        <w:rPr>
          <w:b/>
          <w:i/>
          <w:sz w:val="24"/>
          <w:szCs w:val="24"/>
        </w:rPr>
        <w:t xml:space="preserve"> </w:t>
      </w:r>
      <w:r w:rsidR="006306A6" w:rsidRPr="00464B47">
        <w:rPr>
          <w:sz w:val="24"/>
          <w:szCs w:val="24"/>
        </w:rPr>
        <w:t>Основни типове органични реакции.</w:t>
      </w:r>
    </w:p>
    <w:p w:rsidR="006306A6" w:rsidRPr="00464B47" w:rsidRDefault="0047761A" w:rsidP="007945C7">
      <w:pPr>
        <w:pStyle w:val="Subtitle"/>
        <w:jc w:val="both"/>
        <w:rPr>
          <w:iCs/>
          <w:sz w:val="24"/>
          <w:szCs w:val="24"/>
        </w:rPr>
      </w:pPr>
      <w:r w:rsidRPr="00464B47">
        <w:rPr>
          <w:iCs/>
          <w:sz w:val="24"/>
          <w:szCs w:val="24"/>
        </w:rPr>
        <w:t>27.</w:t>
      </w:r>
      <w:r w:rsidR="006306A6" w:rsidRPr="00464B47">
        <w:rPr>
          <w:iCs/>
          <w:sz w:val="24"/>
          <w:szCs w:val="24"/>
        </w:rPr>
        <w:t>Алкохоли, феноли, етери, тиоли, амини – характеристика и по-важни представители с медикобиологично значение. Характерни химични отнасяния.</w:t>
      </w:r>
    </w:p>
    <w:p w:rsidR="006306A6" w:rsidRPr="00464B47" w:rsidRDefault="0047761A" w:rsidP="007945C7">
      <w:pPr>
        <w:pStyle w:val="Subtitle"/>
        <w:jc w:val="both"/>
        <w:rPr>
          <w:iCs/>
          <w:sz w:val="24"/>
          <w:szCs w:val="24"/>
        </w:rPr>
      </w:pPr>
      <w:r w:rsidRPr="00464B47">
        <w:rPr>
          <w:iCs/>
          <w:sz w:val="24"/>
          <w:szCs w:val="24"/>
        </w:rPr>
        <w:t>28.</w:t>
      </w:r>
      <w:r w:rsidR="006306A6" w:rsidRPr="00464B47">
        <w:rPr>
          <w:iCs/>
          <w:sz w:val="24"/>
          <w:szCs w:val="24"/>
        </w:rPr>
        <w:t>Карбонилни съединения. Класификация. По-важни в медикобиологично отношение представители за алдехиди, кетони и хинони. Строеж и реакционна способност на карбонилната група. Характерни реакции с медикобиологично значение за алдехиди, кетони и хинони.</w:t>
      </w:r>
    </w:p>
    <w:p w:rsidR="006306A6" w:rsidRPr="00464B47" w:rsidRDefault="0047761A" w:rsidP="007945C7">
      <w:pPr>
        <w:pStyle w:val="Subtitle"/>
        <w:jc w:val="both"/>
        <w:rPr>
          <w:iCs/>
          <w:sz w:val="24"/>
          <w:szCs w:val="24"/>
        </w:rPr>
      </w:pPr>
      <w:r w:rsidRPr="00464B47">
        <w:rPr>
          <w:iCs/>
          <w:sz w:val="24"/>
          <w:szCs w:val="24"/>
        </w:rPr>
        <w:t>29.</w:t>
      </w:r>
      <w:r w:rsidR="006306A6" w:rsidRPr="00464B47">
        <w:rPr>
          <w:iCs/>
          <w:sz w:val="24"/>
          <w:szCs w:val="24"/>
        </w:rPr>
        <w:t>Карбоксилни киселини - по-важни представители с медикобиологично значение. Характерни химични реакции на карбоксилните киселини.</w:t>
      </w:r>
    </w:p>
    <w:p w:rsidR="006306A6" w:rsidRPr="00464B47" w:rsidRDefault="0047761A" w:rsidP="007945C7">
      <w:pPr>
        <w:pStyle w:val="Subtitle"/>
        <w:jc w:val="both"/>
        <w:rPr>
          <w:sz w:val="24"/>
        </w:rPr>
      </w:pPr>
      <w:r w:rsidRPr="00464B47">
        <w:rPr>
          <w:iCs/>
          <w:sz w:val="24"/>
          <w:szCs w:val="24"/>
        </w:rPr>
        <w:t>30.</w:t>
      </w:r>
      <w:r w:rsidR="006306A6" w:rsidRPr="00464B47">
        <w:rPr>
          <w:iCs/>
          <w:sz w:val="24"/>
          <w:szCs w:val="24"/>
        </w:rPr>
        <w:t>Характеристика на типовете производни на карбоксилните киселини. Общи химични свойства.</w:t>
      </w:r>
    </w:p>
    <w:p w:rsidR="006306A6" w:rsidRPr="00464B47" w:rsidRDefault="006306A6" w:rsidP="007945C7">
      <w:pPr>
        <w:pStyle w:val="Subtitle"/>
        <w:jc w:val="both"/>
        <w:rPr>
          <w:b/>
          <w:sz w:val="24"/>
        </w:rPr>
      </w:pPr>
      <w:r w:rsidRPr="00464B47">
        <w:rPr>
          <w:b/>
          <w:sz w:val="24"/>
        </w:rPr>
        <w:t xml:space="preserve">VI тема: ХЕТЕРОФУНКЦИОНАЛНИ ПРОИЗВОДНИ НА ВЪГЛЕВО- ДОРОДИТЕ. ОСНОВНИ МЕТАБОЛИТИ И ВАЖНИ ГРУПИ ЛЕКАРСТВЕНИ ВЕЩЕСТВА </w:t>
      </w:r>
    </w:p>
    <w:p w:rsidR="006306A6" w:rsidRPr="00464B47" w:rsidRDefault="0047761A" w:rsidP="007945C7">
      <w:pPr>
        <w:pStyle w:val="Subtitle"/>
        <w:jc w:val="both"/>
        <w:rPr>
          <w:sz w:val="24"/>
        </w:rPr>
      </w:pPr>
      <w:r w:rsidRPr="00464B47">
        <w:rPr>
          <w:sz w:val="24"/>
        </w:rPr>
        <w:t>31.</w:t>
      </w:r>
      <w:r w:rsidR="006306A6" w:rsidRPr="00464B47">
        <w:rPr>
          <w:sz w:val="24"/>
        </w:rPr>
        <w:t>Характеристика на хетерофункционалните проиводни на въглеводородите. Аминоалкохоли, аминофеноли и техни производни с медикобиологично значение.</w:t>
      </w:r>
    </w:p>
    <w:p w:rsidR="006306A6" w:rsidRPr="00464B47" w:rsidRDefault="0047761A" w:rsidP="007945C7">
      <w:pPr>
        <w:pStyle w:val="Subtitle"/>
        <w:jc w:val="both"/>
        <w:rPr>
          <w:sz w:val="24"/>
        </w:rPr>
      </w:pPr>
      <w:r w:rsidRPr="00464B47">
        <w:rPr>
          <w:sz w:val="24"/>
        </w:rPr>
        <w:t>32.</w:t>
      </w:r>
      <w:r w:rsidR="006306A6" w:rsidRPr="00464B47">
        <w:rPr>
          <w:sz w:val="24"/>
        </w:rPr>
        <w:t>Хидроксикиселини – характеристика, класификация, изомерия, свойства, представители.</w:t>
      </w:r>
    </w:p>
    <w:p w:rsidR="006306A6" w:rsidRPr="00464B47" w:rsidRDefault="0047761A" w:rsidP="007945C7">
      <w:pPr>
        <w:pStyle w:val="Subtitle"/>
        <w:jc w:val="both"/>
        <w:rPr>
          <w:sz w:val="24"/>
        </w:rPr>
      </w:pPr>
      <w:r w:rsidRPr="00464B47">
        <w:rPr>
          <w:sz w:val="24"/>
        </w:rPr>
        <w:t>33.</w:t>
      </w:r>
      <w:r w:rsidR="006306A6" w:rsidRPr="00464B47">
        <w:rPr>
          <w:sz w:val="24"/>
        </w:rPr>
        <w:t>Алдехид- и кетокарбоксилни киселини – характеристика, класификация, изомерия, свойства, представители. Въглеродна киселина и нейни функционални производни.</w:t>
      </w:r>
    </w:p>
    <w:p w:rsidR="006306A6" w:rsidRPr="00464B47" w:rsidRDefault="0047761A" w:rsidP="007945C7">
      <w:pPr>
        <w:pStyle w:val="Subtitle"/>
        <w:jc w:val="both"/>
        <w:rPr>
          <w:b/>
          <w:sz w:val="24"/>
        </w:rPr>
      </w:pPr>
      <w:r w:rsidRPr="00464B47">
        <w:rPr>
          <w:sz w:val="24"/>
        </w:rPr>
        <w:t>34.</w:t>
      </w:r>
      <w:r w:rsidR="006306A6" w:rsidRPr="00464B47">
        <w:rPr>
          <w:sz w:val="24"/>
        </w:rPr>
        <w:t>Производни на бензена като лекарствени вещества.</w:t>
      </w:r>
    </w:p>
    <w:p w:rsidR="006306A6" w:rsidRPr="00464B47" w:rsidRDefault="006306A6" w:rsidP="007945C7">
      <w:pPr>
        <w:pStyle w:val="Subtitle"/>
        <w:jc w:val="both"/>
        <w:rPr>
          <w:b/>
          <w:sz w:val="24"/>
        </w:rPr>
      </w:pPr>
      <w:r w:rsidRPr="00464B47">
        <w:rPr>
          <w:b/>
          <w:sz w:val="24"/>
        </w:rPr>
        <w:t>VII тема: БИОЛОГИЧНО ВАЖНИ ХЕТЕРОЦИКЛЕНИ СЪЕДИНЕНИЯ</w:t>
      </w:r>
    </w:p>
    <w:p w:rsidR="006306A6" w:rsidRPr="00464B47" w:rsidRDefault="0047761A" w:rsidP="007945C7">
      <w:pPr>
        <w:pStyle w:val="Subtitle"/>
        <w:jc w:val="both"/>
        <w:rPr>
          <w:sz w:val="24"/>
        </w:rPr>
      </w:pPr>
      <w:r w:rsidRPr="00464B47">
        <w:rPr>
          <w:sz w:val="24"/>
        </w:rPr>
        <w:t>35.</w:t>
      </w:r>
      <w:r w:rsidR="006306A6" w:rsidRPr="00464B47">
        <w:rPr>
          <w:sz w:val="24"/>
        </w:rPr>
        <w:t xml:space="preserve">Определение, класификация и обща характеристика на хетероциклените съединения. Петчленни хетероцикли с един хетероатом. Пирол. Индол и производни на индола. </w:t>
      </w:r>
    </w:p>
    <w:p w:rsidR="006306A6" w:rsidRPr="00464B47" w:rsidRDefault="0047761A" w:rsidP="007945C7">
      <w:pPr>
        <w:pStyle w:val="Subtitle"/>
        <w:jc w:val="both"/>
        <w:rPr>
          <w:sz w:val="24"/>
        </w:rPr>
      </w:pPr>
      <w:r w:rsidRPr="00464B47">
        <w:rPr>
          <w:sz w:val="24"/>
        </w:rPr>
        <w:t>36.</w:t>
      </w:r>
      <w:r w:rsidR="006306A6" w:rsidRPr="00464B47">
        <w:rPr>
          <w:sz w:val="24"/>
        </w:rPr>
        <w:t>Природни пиролови пигменти – миоглобин, хемоглобин, билирубин.</w:t>
      </w:r>
    </w:p>
    <w:p w:rsidR="006306A6" w:rsidRPr="00464B47" w:rsidRDefault="0047761A" w:rsidP="007945C7">
      <w:pPr>
        <w:pStyle w:val="Subtitle"/>
        <w:jc w:val="both"/>
        <w:rPr>
          <w:sz w:val="24"/>
        </w:rPr>
      </w:pPr>
      <w:r w:rsidRPr="00464B47">
        <w:rPr>
          <w:sz w:val="24"/>
        </w:rPr>
        <w:t>37.</w:t>
      </w:r>
      <w:r w:rsidR="006306A6" w:rsidRPr="00464B47">
        <w:rPr>
          <w:sz w:val="24"/>
        </w:rPr>
        <w:t>Петчленни хетероцикли с два хетероатома – пиразол и имидазол. Аналгетици и други техни производни.</w:t>
      </w:r>
    </w:p>
    <w:p w:rsidR="006306A6" w:rsidRPr="00464B47" w:rsidRDefault="0047761A" w:rsidP="007945C7">
      <w:pPr>
        <w:pStyle w:val="Subtitle"/>
        <w:jc w:val="both"/>
        <w:rPr>
          <w:sz w:val="24"/>
        </w:rPr>
      </w:pPr>
      <w:r w:rsidRPr="00464B47">
        <w:rPr>
          <w:sz w:val="24"/>
        </w:rPr>
        <w:t>38.</w:t>
      </w:r>
      <w:r w:rsidR="006306A6" w:rsidRPr="00464B47">
        <w:rPr>
          <w:sz w:val="24"/>
        </w:rPr>
        <w:t>Шестчленни хетероцикли с един хетероатом – пиридинова група.</w:t>
      </w:r>
    </w:p>
    <w:p w:rsidR="006306A6" w:rsidRPr="00464B47" w:rsidRDefault="0047761A" w:rsidP="007945C7">
      <w:pPr>
        <w:pStyle w:val="Subtitle"/>
        <w:jc w:val="both"/>
        <w:rPr>
          <w:sz w:val="24"/>
        </w:rPr>
      </w:pPr>
      <w:r w:rsidRPr="00464B47">
        <w:rPr>
          <w:sz w:val="24"/>
        </w:rPr>
        <w:t>39.</w:t>
      </w:r>
      <w:r w:rsidR="006306A6" w:rsidRPr="00464B47">
        <w:rPr>
          <w:sz w:val="24"/>
        </w:rPr>
        <w:t>Шест- и седемчленни хетероцикли с два хетероатома – пиримидин и негови производни и диазепини.</w:t>
      </w:r>
    </w:p>
    <w:p w:rsidR="006306A6" w:rsidRPr="00464B47" w:rsidRDefault="0047761A" w:rsidP="007945C7">
      <w:pPr>
        <w:pStyle w:val="Subtitle"/>
        <w:jc w:val="both"/>
        <w:rPr>
          <w:b/>
          <w:sz w:val="24"/>
        </w:rPr>
      </w:pPr>
      <w:r w:rsidRPr="00464B47">
        <w:rPr>
          <w:sz w:val="24"/>
        </w:rPr>
        <w:t>40.</w:t>
      </w:r>
      <w:r w:rsidR="006306A6" w:rsidRPr="00464B47">
        <w:rPr>
          <w:sz w:val="24"/>
        </w:rPr>
        <w:t>Бициклични хетероциклени съединения – пурин и птеридин и техни производни.</w:t>
      </w:r>
    </w:p>
    <w:p w:rsidR="006306A6" w:rsidRPr="00464B47" w:rsidRDefault="006306A6" w:rsidP="007945C7">
      <w:pPr>
        <w:pStyle w:val="Subtitle"/>
        <w:jc w:val="both"/>
        <w:rPr>
          <w:b/>
          <w:sz w:val="24"/>
        </w:rPr>
      </w:pPr>
      <w:r w:rsidRPr="00464B47">
        <w:rPr>
          <w:b/>
          <w:sz w:val="24"/>
        </w:rPr>
        <w:t>VIII тема: БИОПОЛИМЕРИ И ТЕХНИ МОНОМЕРИ</w:t>
      </w:r>
    </w:p>
    <w:p w:rsidR="006306A6" w:rsidRPr="00464B47" w:rsidRDefault="0047761A" w:rsidP="007945C7">
      <w:pPr>
        <w:pStyle w:val="Subtitle"/>
        <w:jc w:val="both"/>
        <w:rPr>
          <w:sz w:val="24"/>
        </w:rPr>
      </w:pPr>
      <w:r w:rsidRPr="00464B47">
        <w:rPr>
          <w:sz w:val="24"/>
        </w:rPr>
        <w:t>41.</w:t>
      </w:r>
      <w:r w:rsidR="006306A6" w:rsidRPr="00464B47">
        <w:rPr>
          <w:sz w:val="24"/>
        </w:rPr>
        <w:t>Аминокиселини – характеристика, класификация на α-аминокиселините, представители, изомерия, физични свойства. Амфотерност и химични свойства на аминокиселините. Пептиди.</w:t>
      </w:r>
    </w:p>
    <w:p w:rsidR="006306A6" w:rsidRPr="00464B47" w:rsidRDefault="0047761A" w:rsidP="007945C7">
      <w:pPr>
        <w:pStyle w:val="Subtitle"/>
        <w:jc w:val="both"/>
        <w:rPr>
          <w:sz w:val="24"/>
        </w:rPr>
      </w:pPr>
      <w:r w:rsidRPr="00464B47">
        <w:rPr>
          <w:sz w:val="24"/>
        </w:rPr>
        <w:t>42.</w:t>
      </w:r>
      <w:r w:rsidR="006306A6" w:rsidRPr="00464B47">
        <w:rPr>
          <w:sz w:val="24"/>
        </w:rPr>
        <w:t>Въглехидрати – обща характеристика, значение, класификация. Монозахариди – строеж, изомерия, физични свойства. Монозахариди – химични свойства, представители.</w:t>
      </w:r>
    </w:p>
    <w:p w:rsidR="006306A6" w:rsidRPr="00464B47" w:rsidRDefault="0047761A" w:rsidP="007945C7">
      <w:pPr>
        <w:pStyle w:val="Subtitle"/>
        <w:jc w:val="both"/>
        <w:rPr>
          <w:sz w:val="24"/>
        </w:rPr>
      </w:pPr>
      <w:r w:rsidRPr="00464B47">
        <w:rPr>
          <w:sz w:val="24"/>
        </w:rPr>
        <w:t>43.</w:t>
      </w:r>
      <w:r w:rsidR="006306A6" w:rsidRPr="00464B47">
        <w:rPr>
          <w:sz w:val="24"/>
        </w:rPr>
        <w:t>Дизахариди – видове, свойства, представители.</w:t>
      </w:r>
    </w:p>
    <w:p w:rsidR="007945C7" w:rsidRPr="00464B47" w:rsidRDefault="0047761A" w:rsidP="007945C7">
      <w:pPr>
        <w:pStyle w:val="Subtitle"/>
        <w:jc w:val="both"/>
        <w:rPr>
          <w:sz w:val="24"/>
          <w:szCs w:val="24"/>
        </w:rPr>
      </w:pPr>
      <w:r w:rsidRPr="00464B47">
        <w:rPr>
          <w:sz w:val="24"/>
        </w:rPr>
        <w:t>44.</w:t>
      </w:r>
      <w:r w:rsidR="006306A6" w:rsidRPr="00464B47">
        <w:rPr>
          <w:sz w:val="24"/>
        </w:rPr>
        <w:t xml:space="preserve">Полизахариди – видове. </w:t>
      </w:r>
      <w:r w:rsidR="006306A6" w:rsidRPr="00464B47">
        <w:rPr>
          <w:sz w:val="24"/>
          <w:szCs w:val="24"/>
        </w:rPr>
        <w:t>Хомополизахариди - представи</w:t>
      </w:r>
      <w:r w:rsidR="007945C7" w:rsidRPr="00464B47">
        <w:rPr>
          <w:sz w:val="24"/>
          <w:szCs w:val="24"/>
        </w:rPr>
        <w:t>тели и по-важни техни свойства.</w:t>
      </w:r>
    </w:p>
    <w:p w:rsidR="006306A6" w:rsidRPr="00464B47" w:rsidRDefault="006306A6" w:rsidP="007945C7">
      <w:pPr>
        <w:pStyle w:val="Subtitle"/>
        <w:jc w:val="both"/>
        <w:rPr>
          <w:b/>
          <w:sz w:val="24"/>
        </w:rPr>
      </w:pPr>
      <w:r w:rsidRPr="00464B47">
        <w:rPr>
          <w:sz w:val="24"/>
        </w:rPr>
        <w:t>Хетерополизахариди - представители и по-важни техни свойства.</w:t>
      </w:r>
    </w:p>
    <w:p w:rsidR="006306A6" w:rsidRPr="00464B47" w:rsidRDefault="006306A6" w:rsidP="007945C7">
      <w:pPr>
        <w:pStyle w:val="Subtitle"/>
        <w:jc w:val="both"/>
        <w:rPr>
          <w:b/>
          <w:sz w:val="24"/>
        </w:rPr>
      </w:pPr>
      <w:r w:rsidRPr="00464B47">
        <w:rPr>
          <w:b/>
          <w:sz w:val="24"/>
        </w:rPr>
        <w:t>IX тема: ЛИПИДИ И НИСКОМОЛЕКУЛНИ БИОРЕГУЛАТОРИ</w:t>
      </w:r>
    </w:p>
    <w:p w:rsidR="006306A6" w:rsidRPr="00464B47" w:rsidRDefault="0047761A" w:rsidP="007945C7">
      <w:pPr>
        <w:pStyle w:val="Subtitle"/>
        <w:jc w:val="both"/>
        <w:rPr>
          <w:sz w:val="24"/>
        </w:rPr>
      </w:pPr>
      <w:r w:rsidRPr="00464B47">
        <w:rPr>
          <w:sz w:val="24"/>
        </w:rPr>
        <w:t>45.</w:t>
      </w:r>
      <w:r w:rsidR="006306A6" w:rsidRPr="00464B47">
        <w:rPr>
          <w:sz w:val="24"/>
        </w:rPr>
        <w:t>Обща характеристика на липидите. Видове липиди. Прости липиди. Мазнини – строеж и свойства.</w:t>
      </w:r>
    </w:p>
    <w:p w:rsidR="006306A6" w:rsidRPr="00464B47" w:rsidRDefault="0047761A" w:rsidP="007945C7">
      <w:pPr>
        <w:pStyle w:val="Subtitle"/>
        <w:jc w:val="both"/>
        <w:rPr>
          <w:sz w:val="24"/>
        </w:rPr>
      </w:pPr>
      <w:r w:rsidRPr="00464B47">
        <w:rPr>
          <w:sz w:val="24"/>
        </w:rPr>
        <w:t>46.</w:t>
      </w:r>
      <w:r w:rsidR="006306A6" w:rsidRPr="00464B47">
        <w:rPr>
          <w:sz w:val="24"/>
        </w:rPr>
        <w:t>Сложни липиди. Глицеролипиди, сфинголипиди и гликолипиди – видове, строеж, свойства, представители.</w:t>
      </w:r>
    </w:p>
    <w:p w:rsidR="006306A6" w:rsidRPr="00464B47" w:rsidRDefault="0047761A" w:rsidP="007945C7">
      <w:pPr>
        <w:pStyle w:val="Subtitle"/>
        <w:jc w:val="both"/>
        <w:rPr>
          <w:sz w:val="24"/>
        </w:rPr>
      </w:pPr>
      <w:r w:rsidRPr="00464B47">
        <w:rPr>
          <w:sz w:val="24"/>
        </w:rPr>
        <w:t>47.</w:t>
      </w:r>
      <w:r w:rsidR="006306A6" w:rsidRPr="00464B47">
        <w:rPr>
          <w:sz w:val="24"/>
        </w:rPr>
        <w:t>Терпени и каротеноиди – видове, строеж, представители.</w:t>
      </w:r>
    </w:p>
    <w:p w:rsidR="0094783C" w:rsidRPr="00464B47" w:rsidRDefault="0047761A" w:rsidP="007945C7">
      <w:pPr>
        <w:pStyle w:val="Subtitle"/>
        <w:jc w:val="both"/>
        <w:rPr>
          <w:b/>
          <w:sz w:val="24"/>
        </w:rPr>
      </w:pPr>
      <w:r w:rsidRPr="00464B47">
        <w:rPr>
          <w:sz w:val="24"/>
        </w:rPr>
        <w:t>48.</w:t>
      </w:r>
      <w:r w:rsidR="006306A6" w:rsidRPr="00464B47">
        <w:rPr>
          <w:sz w:val="24"/>
        </w:rPr>
        <w:t>Съединения със стероиден скелет – строеж, конформация, представители.</w:t>
      </w:r>
    </w:p>
    <w:p w:rsidR="007945C7" w:rsidRDefault="007945C7" w:rsidP="007945C7">
      <w:pPr>
        <w:pStyle w:val="Subtitle"/>
        <w:ind w:left="360"/>
        <w:jc w:val="both"/>
        <w:outlineLvl w:val="0"/>
        <w:rPr>
          <w:b/>
          <w:sz w:val="24"/>
          <w:lang w:val="en-US"/>
        </w:rPr>
      </w:pPr>
    </w:p>
    <w:p w:rsidR="00986B30" w:rsidRDefault="00986B30" w:rsidP="007945C7">
      <w:pPr>
        <w:pStyle w:val="Subtitle"/>
        <w:ind w:left="360"/>
        <w:jc w:val="both"/>
        <w:outlineLvl w:val="0"/>
        <w:rPr>
          <w:b/>
          <w:sz w:val="24"/>
          <w:lang w:val="en-US"/>
        </w:rPr>
      </w:pPr>
    </w:p>
    <w:p w:rsidR="00986B30" w:rsidRPr="00986B30" w:rsidRDefault="00986B30" w:rsidP="007945C7">
      <w:pPr>
        <w:pStyle w:val="Subtitle"/>
        <w:ind w:left="360"/>
        <w:jc w:val="both"/>
        <w:outlineLvl w:val="0"/>
        <w:rPr>
          <w:b/>
          <w:sz w:val="24"/>
          <w:lang w:val="en-US"/>
        </w:rPr>
      </w:pPr>
    </w:p>
    <w:p w:rsidR="00727A0E" w:rsidRPr="00464B47" w:rsidRDefault="00727A0E" w:rsidP="00727A0E">
      <w:pPr>
        <w:pStyle w:val="Subtitle"/>
        <w:jc w:val="both"/>
        <w:outlineLvl w:val="0"/>
        <w:rPr>
          <w:b/>
          <w:sz w:val="24"/>
          <w:szCs w:val="24"/>
        </w:rPr>
      </w:pPr>
      <w:r w:rsidRPr="00464B47">
        <w:rPr>
          <w:b/>
          <w:sz w:val="24"/>
          <w:szCs w:val="24"/>
        </w:rPr>
        <w:lastRenderedPageBreak/>
        <w:t>ПРЕПОРЪЧВАНА ЛИТЕРАТУРА:</w:t>
      </w:r>
    </w:p>
    <w:p w:rsidR="00727A0E" w:rsidRPr="00464B47" w:rsidRDefault="00727A0E" w:rsidP="00727A0E">
      <w:pPr>
        <w:pStyle w:val="Subtitle"/>
        <w:jc w:val="both"/>
        <w:rPr>
          <w:b/>
          <w:sz w:val="24"/>
          <w:szCs w:val="24"/>
        </w:rPr>
      </w:pPr>
    </w:p>
    <w:p w:rsidR="00727A0E" w:rsidRPr="00464B47" w:rsidRDefault="00727A0E" w:rsidP="00727A0E">
      <w:pPr>
        <w:pStyle w:val="Subtitle"/>
        <w:tabs>
          <w:tab w:val="num" w:pos="360"/>
        </w:tabs>
        <w:ind w:left="360" w:hanging="360"/>
        <w:jc w:val="both"/>
        <w:rPr>
          <w:sz w:val="24"/>
          <w:szCs w:val="24"/>
        </w:rPr>
      </w:pPr>
      <w:r w:rsidRPr="00464B47">
        <w:rPr>
          <w:b/>
          <w:sz w:val="24"/>
          <w:szCs w:val="24"/>
        </w:rPr>
        <w:t>Е. Рачин,</w:t>
      </w:r>
      <w:r w:rsidRPr="00464B47">
        <w:rPr>
          <w:sz w:val="24"/>
          <w:szCs w:val="24"/>
        </w:rPr>
        <w:t xml:space="preserve"> Химия за студенти по медицина, Плевен 2005; 2008. </w:t>
      </w:r>
    </w:p>
    <w:p w:rsidR="00727A0E" w:rsidRPr="00464B47" w:rsidRDefault="00727A0E" w:rsidP="00727A0E">
      <w:pPr>
        <w:pStyle w:val="Subtitle"/>
        <w:tabs>
          <w:tab w:val="num" w:pos="360"/>
        </w:tabs>
        <w:ind w:left="360" w:hanging="360"/>
        <w:jc w:val="both"/>
        <w:rPr>
          <w:sz w:val="24"/>
          <w:szCs w:val="24"/>
        </w:rPr>
      </w:pPr>
      <w:r w:rsidRPr="00464B47">
        <w:rPr>
          <w:b/>
          <w:sz w:val="24"/>
          <w:szCs w:val="24"/>
        </w:rPr>
        <w:t>Л. Дамянова и др.,</w:t>
      </w:r>
      <w:r w:rsidRPr="00464B47">
        <w:rPr>
          <w:sz w:val="24"/>
          <w:szCs w:val="24"/>
        </w:rPr>
        <w:t xml:space="preserve"> ХИМИЯ – учебник за студенти по медицина и стоматология, София 1987;</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М. Иванова и др., </w:t>
      </w:r>
      <w:r w:rsidRPr="00464B47">
        <w:rPr>
          <w:sz w:val="24"/>
          <w:szCs w:val="24"/>
        </w:rPr>
        <w:t>Учебник по ХИМИЯ за студенти по медицина и стоматология, София 1996;</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Н. А. Тюкавкина, Ю. И. Бауков, </w:t>
      </w:r>
      <w:r w:rsidRPr="00464B47">
        <w:rPr>
          <w:sz w:val="24"/>
          <w:szCs w:val="24"/>
        </w:rPr>
        <w:t>Биоорганическая химия, Москва 1985;</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Г. Тейлор, </w:t>
      </w:r>
      <w:r w:rsidRPr="00464B47">
        <w:rPr>
          <w:sz w:val="24"/>
          <w:szCs w:val="24"/>
        </w:rPr>
        <w:t>ОСНОВЫ ОРГАНИЧЕСКОЙ ХИМИИ для студентов нехимических специальностей, Москва 1989;</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P. W. Groundwater and G. D. Taylor, </w:t>
      </w:r>
      <w:r w:rsidRPr="00464B47">
        <w:rPr>
          <w:sz w:val="24"/>
          <w:szCs w:val="24"/>
        </w:rPr>
        <w:t>ORGANIC CHEMISTRY for students of health and life sciences, Longman 1997;</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J. R. Holum, </w:t>
      </w:r>
      <w:r w:rsidRPr="00464B47">
        <w:rPr>
          <w:sz w:val="24"/>
          <w:szCs w:val="24"/>
        </w:rPr>
        <w:t>FUNDAMENTALS OF GENERAL, ORGANIC AND BIOLOGICAL CHEMISTRY, Jhon Wiley &amp; Sons. Inc. 1998;</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M. M. Blumfield, L. J. Stephens, </w:t>
      </w:r>
      <w:r w:rsidRPr="00464B47">
        <w:rPr>
          <w:sz w:val="24"/>
          <w:szCs w:val="24"/>
        </w:rPr>
        <w:t>CHEMISTRY AND THE LIVING ORGANISM, Jhon Wiley &amp; Sons. Inc. 1996.</w:t>
      </w:r>
    </w:p>
    <w:p w:rsidR="00727A0E" w:rsidRPr="00464B47" w:rsidRDefault="00727A0E" w:rsidP="00727A0E">
      <w:pPr>
        <w:pStyle w:val="Subtitle"/>
        <w:tabs>
          <w:tab w:val="num" w:pos="360"/>
        </w:tabs>
        <w:ind w:left="360" w:hanging="360"/>
        <w:jc w:val="both"/>
        <w:rPr>
          <w:sz w:val="24"/>
          <w:szCs w:val="24"/>
        </w:rPr>
      </w:pPr>
      <w:r w:rsidRPr="00464B47">
        <w:rPr>
          <w:b/>
          <w:sz w:val="24"/>
          <w:szCs w:val="24"/>
        </w:rPr>
        <w:t xml:space="preserve">А. Алексиев и др., </w:t>
      </w:r>
      <w:r w:rsidRPr="00464B47">
        <w:rPr>
          <w:sz w:val="24"/>
          <w:szCs w:val="24"/>
        </w:rPr>
        <w:t>Ръководство за практически упражнения по ХИМИЯ за студенти по медицина и стоматология, София 1989.</w:t>
      </w:r>
    </w:p>
    <w:p w:rsidR="00727A0E" w:rsidRPr="00464B47" w:rsidRDefault="00727A0E" w:rsidP="00727A0E">
      <w:pPr>
        <w:rPr>
          <w:b/>
          <w:sz w:val="28"/>
          <w:szCs w:val="28"/>
          <w:lang w:val="bg-BG"/>
        </w:rPr>
      </w:pPr>
    </w:p>
    <w:p w:rsidR="00E26365" w:rsidRPr="00464B47" w:rsidRDefault="00E26365" w:rsidP="00727A0E">
      <w:pPr>
        <w:pStyle w:val="Subtitle"/>
        <w:jc w:val="both"/>
        <w:rPr>
          <w:b/>
          <w:sz w:val="24"/>
          <w:szCs w:val="24"/>
        </w:rPr>
      </w:pPr>
    </w:p>
    <w:p w:rsidR="00E26365" w:rsidRPr="00464B47" w:rsidRDefault="00E26365" w:rsidP="00727A0E">
      <w:pPr>
        <w:pStyle w:val="Subtitle"/>
        <w:jc w:val="both"/>
        <w:rPr>
          <w:b/>
          <w:sz w:val="24"/>
          <w:szCs w:val="24"/>
        </w:rPr>
      </w:pPr>
    </w:p>
    <w:p w:rsidR="00727A0E" w:rsidRPr="00464B47" w:rsidRDefault="006F227D" w:rsidP="00727A0E">
      <w:pPr>
        <w:pStyle w:val="Subtitle"/>
        <w:jc w:val="both"/>
        <w:rPr>
          <w:b/>
          <w:sz w:val="24"/>
          <w:szCs w:val="24"/>
        </w:rPr>
      </w:pPr>
      <w:r w:rsidRPr="00464B47">
        <w:rPr>
          <w:b/>
          <w:sz w:val="24"/>
          <w:szCs w:val="24"/>
        </w:rPr>
        <w:t>01</w:t>
      </w:r>
      <w:r w:rsidR="00727A0E" w:rsidRPr="00464B47">
        <w:rPr>
          <w:b/>
          <w:sz w:val="24"/>
          <w:szCs w:val="24"/>
        </w:rPr>
        <w:t>. 09. 20</w:t>
      </w:r>
      <w:r w:rsidRPr="00464B47">
        <w:rPr>
          <w:b/>
          <w:sz w:val="24"/>
          <w:szCs w:val="24"/>
        </w:rPr>
        <w:t>1</w:t>
      </w:r>
      <w:r w:rsidR="006141F1" w:rsidRPr="00464B47">
        <w:rPr>
          <w:b/>
          <w:sz w:val="24"/>
          <w:szCs w:val="24"/>
        </w:rPr>
        <w:t>5</w:t>
      </w:r>
      <w:r w:rsidR="00787D7B" w:rsidRPr="00464B47">
        <w:rPr>
          <w:b/>
          <w:sz w:val="24"/>
          <w:szCs w:val="24"/>
        </w:rPr>
        <w:t xml:space="preserve"> г.          Ръководител катедра</w:t>
      </w:r>
      <w:r w:rsidR="00727A0E" w:rsidRPr="00464B47">
        <w:rPr>
          <w:b/>
          <w:sz w:val="24"/>
          <w:szCs w:val="24"/>
        </w:rPr>
        <w:t>:</w:t>
      </w:r>
    </w:p>
    <w:p w:rsidR="00727A0E" w:rsidRPr="00464B47" w:rsidRDefault="00727A0E" w:rsidP="006F227D">
      <w:pPr>
        <w:pStyle w:val="Subtitle"/>
        <w:jc w:val="both"/>
        <w:rPr>
          <w:b/>
          <w:sz w:val="24"/>
          <w:szCs w:val="24"/>
        </w:rPr>
      </w:pPr>
      <w:r w:rsidRPr="00464B47">
        <w:rPr>
          <w:b/>
          <w:sz w:val="24"/>
          <w:szCs w:val="24"/>
        </w:rPr>
        <w:t xml:space="preserve">                                             </w:t>
      </w:r>
      <w:r w:rsidR="006141F1" w:rsidRPr="00464B47">
        <w:rPr>
          <w:b/>
          <w:sz w:val="24"/>
          <w:szCs w:val="24"/>
        </w:rPr>
        <w:t xml:space="preserve">                           / Проф</w:t>
      </w:r>
      <w:r w:rsidRPr="00464B47">
        <w:rPr>
          <w:b/>
          <w:sz w:val="24"/>
          <w:szCs w:val="24"/>
        </w:rPr>
        <w:t xml:space="preserve">. </w:t>
      </w:r>
      <w:r w:rsidR="006F227D" w:rsidRPr="00464B47">
        <w:rPr>
          <w:b/>
          <w:sz w:val="24"/>
          <w:szCs w:val="24"/>
        </w:rPr>
        <w:t>Ангелина Стоянова</w:t>
      </w:r>
      <w:r w:rsidRPr="00464B47">
        <w:rPr>
          <w:b/>
          <w:sz w:val="24"/>
          <w:szCs w:val="24"/>
        </w:rPr>
        <w:t>, д.х./</w:t>
      </w:r>
    </w:p>
    <w:p w:rsidR="00354D5A" w:rsidRPr="00464B47" w:rsidRDefault="00354D5A" w:rsidP="006F227D">
      <w:pPr>
        <w:pStyle w:val="Subtitle"/>
        <w:jc w:val="both"/>
        <w:rPr>
          <w:b/>
          <w:sz w:val="24"/>
          <w:szCs w:val="24"/>
        </w:rPr>
      </w:pPr>
    </w:p>
    <w:p w:rsidR="00354D5A" w:rsidRPr="00464B47" w:rsidRDefault="00354D5A" w:rsidP="006F227D">
      <w:pPr>
        <w:pStyle w:val="Subtitle"/>
        <w:jc w:val="both"/>
        <w:rPr>
          <w:b/>
          <w:szCs w:val="28"/>
        </w:rPr>
      </w:pPr>
    </w:p>
    <w:p w:rsidR="006306A6" w:rsidRPr="00464B47" w:rsidRDefault="006306A6" w:rsidP="00727A0E">
      <w:pPr>
        <w:pStyle w:val="Subtitle"/>
        <w:outlineLvl w:val="0"/>
        <w:rPr>
          <w:b/>
          <w:szCs w:val="28"/>
        </w:rPr>
      </w:pPr>
    </w:p>
    <w:p w:rsidR="006306A6" w:rsidRPr="00464B47" w:rsidRDefault="006306A6" w:rsidP="00727A0E">
      <w:pPr>
        <w:pStyle w:val="Subtitle"/>
        <w:outlineLvl w:val="0"/>
        <w:rPr>
          <w:b/>
          <w:szCs w:val="28"/>
        </w:rPr>
      </w:pPr>
    </w:p>
    <w:p w:rsidR="00E26365" w:rsidRPr="00464B47" w:rsidRDefault="00E26365" w:rsidP="00727A0E">
      <w:pPr>
        <w:pStyle w:val="Subtitle"/>
        <w:outlineLvl w:val="0"/>
        <w:rPr>
          <w:b/>
          <w:szCs w:val="28"/>
        </w:rPr>
      </w:pPr>
    </w:p>
    <w:p w:rsidR="00E26365" w:rsidRPr="00464B47" w:rsidRDefault="00E26365" w:rsidP="00727A0E">
      <w:pPr>
        <w:pStyle w:val="Subtitle"/>
        <w:outlineLvl w:val="0"/>
        <w:rPr>
          <w:b/>
          <w:szCs w:val="28"/>
        </w:rPr>
      </w:pPr>
    </w:p>
    <w:p w:rsidR="00E26365" w:rsidRPr="00464B47" w:rsidRDefault="00E26365" w:rsidP="00727A0E">
      <w:pPr>
        <w:pStyle w:val="Subtitle"/>
        <w:outlineLvl w:val="0"/>
        <w:rPr>
          <w:b/>
          <w:szCs w:val="28"/>
        </w:rPr>
      </w:pPr>
    </w:p>
    <w:p w:rsidR="00E26365" w:rsidRPr="00464B47" w:rsidRDefault="00E26365" w:rsidP="00727A0E">
      <w:pPr>
        <w:pStyle w:val="Subtitle"/>
        <w:outlineLvl w:val="0"/>
        <w:rPr>
          <w:b/>
          <w:sz w:val="24"/>
          <w:szCs w:val="24"/>
        </w:rPr>
      </w:pPr>
    </w:p>
    <w:p w:rsidR="00E26365" w:rsidRPr="00464B47" w:rsidRDefault="00E26365" w:rsidP="00727A0E">
      <w:pPr>
        <w:pStyle w:val="Subtitle"/>
        <w:outlineLvl w:val="0"/>
        <w:rPr>
          <w:b/>
          <w:sz w:val="24"/>
          <w:szCs w:val="24"/>
        </w:rPr>
      </w:pPr>
    </w:p>
    <w:p w:rsidR="00E26365" w:rsidRPr="00464B47" w:rsidRDefault="00E26365" w:rsidP="00727A0E">
      <w:pPr>
        <w:pStyle w:val="Subtitle"/>
        <w:outlineLvl w:val="0"/>
        <w:rPr>
          <w:b/>
          <w:sz w:val="24"/>
          <w:szCs w:val="24"/>
        </w:rPr>
      </w:pPr>
    </w:p>
    <w:p w:rsidR="0033199D" w:rsidRPr="00464B47" w:rsidRDefault="0033199D"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p>
    <w:p w:rsidR="00BC1F05" w:rsidRPr="00464B47" w:rsidRDefault="00BC1F05" w:rsidP="00727A0E">
      <w:pPr>
        <w:pStyle w:val="Subtitle"/>
        <w:outlineLvl w:val="0"/>
        <w:rPr>
          <w:b/>
          <w:sz w:val="24"/>
          <w:szCs w:val="24"/>
        </w:rPr>
      </w:pPr>
      <w:r w:rsidRPr="00464B47">
        <w:rPr>
          <w:b/>
          <w:sz w:val="24"/>
          <w:szCs w:val="24"/>
        </w:rPr>
        <w:br w:type="page"/>
      </w:r>
    </w:p>
    <w:p w:rsidR="00727A0E" w:rsidRPr="00464B47" w:rsidRDefault="00727A0E" w:rsidP="00727A0E">
      <w:pPr>
        <w:pStyle w:val="Subtitle"/>
        <w:outlineLvl w:val="0"/>
        <w:rPr>
          <w:b/>
          <w:sz w:val="24"/>
          <w:szCs w:val="24"/>
        </w:rPr>
      </w:pPr>
      <w:r w:rsidRPr="00464B47">
        <w:rPr>
          <w:b/>
          <w:sz w:val="24"/>
          <w:szCs w:val="24"/>
        </w:rPr>
        <w:lastRenderedPageBreak/>
        <w:t>МЕТОДИ ЗА КОНТРОЛ</w:t>
      </w:r>
    </w:p>
    <w:p w:rsidR="00727A0E" w:rsidRPr="00464B47" w:rsidRDefault="00727A0E" w:rsidP="00727A0E">
      <w:pPr>
        <w:pStyle w:val="Subtitle"/>
        <w:outlineLvl w:val="0"/>
        <w:rPr>
          <w:b/>
          <w:sz w:val="24"/>
          <w:szCs w:val="24"/>
        </w:rPr>
      </w:pPr>
      <w:r w:rsidRPr="00464B47">
        <w:rPr>
          <w:b/>
          <w:sz w:val="24"/>
          <w:szCs w:val="24"/>
        </w:rPr>
        <w:t xml:space="preserve"> </w:t>
      </w:r>
    </w:p>
    <w:p w:rsidR="00727A0E" w:rsidRPr="00464B47" w:rsidRDefault="00727A0E" w:rsidP="00727A0E">
      <w:pPr>
        <w:pStyle w:val="Subtitle"/>
        <w:jc w:val="both"/>
        <w:outlineLvl w:val="0"/>
        <w:rPr>
          <w:b/>
          <w:sz w:val="24"/>
          <w:szCs w:val="24"/>
        </w:rPr>
      </w:pPr>
      <w:r w:rsidRPr="00464B47">
        <w:rPr>
          <w:b/>
          <w:sz w:val="24"/>
          <w:szCs w:val="24"/>
        </w:rPr>
        <w:t>ОЦЕНКАТА НА ЗНАНИЯТА ВКЛЮЧВА:</w:t>
      </w:r>
    </w:p>
    <w:p w:rsidR="00727A0E" w:rsidRPr="00464B47" w:rsidRDefault="00727A0E" w:rsidP="00727A0E">
      <w:pPr>
        <w:pStyle w:val="Subtitle"/>
        <w:jc w:val="both"/>
        <w:rPr>
          <w:b/>
          <w:sz w:val="24"/>
          <w:szCs w:val="24"/>
        </w:rPr>
      </w:pPr>
    </w:p>
    <w:p w:rsidR="00727A0E" w:rsidRPr="00464B47" w:rsidRDefault="00727A0E" w:rsidP="00727A0E">
      <w:pPr>
        <w:pStyle w:val="Subtitle"/>
        <w:spacing w:line="360" w:lineRule="auto"/>
        <w:jc w:val="both"/>
        <w:rPr>
          <w:b/>
          <w:sz w:val="24"/>
          <w:szCs w:val="24"/>
        </w:rPr>
      </w:pPr>
      <w:r w:rsidRPr="00464B47">
        <w:rPr>
          <w:b/>
          <w:sz w:val="24"/>
          <w:szCs w:val="24"/>
        </w:rPr>
        <w:t>-     ОЦЕНКИ ОТ ПРАКТИЧЕСКИТЕ ЗАДАЧИ;</w:t>
      </w:r>
    </w:p>
    <w:p w:rsidR="00727A0E" w:rsidRPr="00464B47" w:rsidRDefault="00727A0E" w:rsidP="001E7A0E">
      <w:pPr>
        <w:pStyle w:val="Subtitle"/>
        <w:numPr>
          <w:ilvl w:val="0"/>
          <w:numId w:val="1"/>
        </w:numPr>
        <w:spacing w:line="360" w:lineRule="auto"/>
        <w:jc w:val="both"/>
        <w:rPr>
          <w:b/>
          <w:sz w:val="24"/>
          <w:szCs w:val="24"/>
        </w:rPr>
      </w:pPr>
      <w:r w:rsidRPr="00464B47">
        <w:rPr>
          <w:b/>
          <w:sz w:val="24"/>
          <w:szCs w:val="24"/>
        </w:rPr>
        <w:t>ТЕКУЩИ ОЦЕНКИ ВЪРХУ ТЕОРИЯТА, СВЪРЗАНА С ПРАКТИКУМА;</w:t>
      </w:r>
    </w:p>
    <w:p w:rsidR="00727A0E" w:rsidRPr="00464B47" w:rsidRDefault="00727A0E" w:rsidP="001E7A0E">
      <w:pPr>
        <w:pStyle w:val="Subtitle"/>
        <w:numPr>
          <w:ilvl w:val="0"/>
          <w:numId w:val="1"/>
        </w:numPr>
        <w:spacing w:line="360" w:lineRule="auto"/>
        <w:jc w:val="both"/>
        <w:rPr>
          <w:b/>
          <w:sz w:val="24"/>
          <w:szCs w:val="24"/>
        </w:rPr>
      </w:pPr>
      <w:r w:rsidRPr="00464B47">
        <w:rPr>
          <w:b/>
          <w:sz w:val="24"/>
          <w:szCs w:val="24"/>
        </w:rPr>
        <w:t>ОЦЕНКИ ОТ ТЕСТОВЕТЕ ВЪРХУ ТЕОРЕТИЧНИЯ МАТЕРИАЛ;</w:t>
      </w:r>
    </w:p>
    <w:p w:rsidR="00727A0E" w:rsidRPr="00464B47" w:rsidRDefault="00727A0E" w:rsidP="001E7A0E">
      <w:pPr>
        <w:pStyle w:val="Subtitle"/>
        <w:numPr>
          <w:ilvl w:val="0"/>
          <w:numId w:val="1"/>
        </w:numPr>
        <w:spacing w:line="360" w:lineRule="auto"/>
        <w:jc w:val="both"/>
        <w:rPr>
          <w:b/>
          <w:sz w:val="24"/>
          <w:szCs w:val="24"/>
        </w:rPr>
      </w:pPr>
      <w:r w:rsidRPr="00464B47">
        <w:rPr>
          <w:b/>
          <w:sz w:val="24"/>
          <w:szCs w:val="24"/>
        </w:rPr>
        <w:t>ОЦЕНКИ ОТ КОЛОКВИУМА;</w:t>
      </w:r>
    </w:p>
    <w:p w:rsidR="00727A0E" w:rsidRPr="00464B47" w:rsidRDefault="00727A0E" w:rsidP="001E7A0E">
      <w:pPr>
        <w:pStyle w:val="Subtitle"/>
        <w:numPr>
          <w:ilvl w:val="0"/>
          <w:numId w:val="1"/>
        </w:numPr>
        <w:spacing w:line="360" w:lineRule="auto"/>
        <w:jc w:val="both"/>
        <w:rPr>
          <w:b/>
          <w:sz w:val="24"/>
          <w:szCs w:val="24"/>
        </w:rPr>
      </w:pPr>
      <w:r w:rsidRPr="00464B47">
        <w:rPr>
          <w:b/>
          <w:sz w:val="24"/>
          <w:szCs w:val="24"/>
        </w:rPr>
        <w:t>ОЦЕНКИ ОТ ЛЕКЦИОННИТЕ ТЕСТОВЕ;</w:t>
      </w:r>
    </w:p>
    <w:p w:rsidR="00727A0E" w:rsidRPr="00464B47" w:rsidRDefault="00727A0E" w:rsidP="001E7A0E">
      <w:pPr>
        <w:pStyle w:val="Subtitle"/>
        <w:numPr>
          <w:ilvl w:val="0"/>
          <w:numId w:val="1"/>
        </w:numPr>
        <w:spacing w:line="360" w:lineRule="auto"/>
        <w:jc w:val="both"/>
        <w:rPr>
          <w:b/>
          <w:sz w:val="24"/>
          <w:szCs w:val="24"/>
        </w:rPr>
      </w:pPr>
      <w:r w:rsidRPr="00464B47">
        <w:rPr>
          <w:b/>
          <w:sz w:val="24"/>
          <w:szCs w:val="24"/>
        </w:rPr>
        <w:t>ОЦЕНКА ОТ ИЗЧИСЛИТЕЛНАТА ЗАДАЧА ПО ВРЕМЕ НА ИЗПИТА;</w:t>
      </w:r>
    </w:p>
    <w:p w:rsidR="00727A0E" w:rsidRPr="00464B47" w:rsidRDefault="00727A0E" w:rsidP="001E7A0E">
      <w:pPr>
        <w:pStyle w:val="Subtitle"/>
        <w:numPr>
          <w:ilvl w:val="0"/>
          <w:numId w:val="1"/>
        </w:numPr>
        <w:spacing w:line="360" w:lineRule="auto"/>
        <w:jc w:val="both"/>
        <w:rPr>
          <w:sz w:val="24"/>
          <w:szCs w:val="24"/>
        </w:rPr>
      </w:pPr>
      <w:r w:rsidRPr="00464B47">
        <w:rPr>
          <w:b/>
          <w:sz w:val="24"/>
          <w:szCs w:val="24"/>
        </w:rPr>
        <w:t>ОЦЕНКА ОТ КРАЙНИЯ ТЕОРЕТИЧЕН ПИСМЕН И УСТЕН ИЗПИТ.</w:t>
      </w:r>
    </w:p>
    <w:p w:rsidR="00727A0E" w:rsidRPr="00464B47" w:rsidRDefault="00727A0E" w:rsidP="00727A0E">
      <w:pPr>
        <w:pStyle w:val="Subtitle"/>
        <w:jc w:val="both"/>
        <w:rPr>
          <w:sz w:val="24"/>
          <w:szCs w:val="24"/>
        </w:rPr>
      </w:pPr>
    </w:p>
    <w:p w:rsidR="00727A0E" w:rsidRPr="00464B47" w:rsidRDefault="00727A0E" w:rsidP="00727A0E">
      <w:pPr>
        <w:pStyle w:val="Subtitle"/>
        <w:ind w:firstLine="720"/>
        <w:jc w:val="both"/>
        <w:rPr>
          <w:sz w:val="24"/>
          <w:szCs w:val="24"/>
        </w:rPr>
      </w:pPr>
      <w:r w:rsidRPr="00464B47">
        <w:rPr>
          <w:sz w:val="24"/>
          <w:szCs w:val="24"/>
        </w:rPr>
        <w:t xml:space="preserve">Присъствието на практически упражнения е задължително. По време на практическите занятия се поставят </w:t>
      </w:r>
      <w:r w:rsidRPr="00464B47">
        <w:rPr>
          <w:b/>
          <w:sz w:val="24"/>
          <w:szCs w:val="24"/>
        </w:rPr>
        <w:t>текущи оценки върху материала за подготовка по съответната тема,</w:t>
      </w:r>
      <w:r w:rsidRPr="00464B47">
        <w:rPr>
          <w:sz w:val="24"/>
          <w:szCs w:val="24"/>
        </w:rPr>
        <w:t xml:space="preserve"> както и </w:t>
      </w:r>
      <w:r w:rsidRPr="00464B47">
        <w:rPr>
          <w:b/>
          <w:sz w:val="24"/>
          <w:szCs w:val="24"/>
        </w:rPr>
        <w:t>оценка за представен резултат от разработваната експериментална задача</w:t>
      </w:r>
      <w:r w:rsidRPr="00464B47">
        <w:rPr>
          <w:sz w:val="24"/>
          <w:szCs w:val="24"/>
        </w:rPr>
        <w:t>.</w:t>
      </w:r>
    </w:p>
    <w:p w:rsidR="00727A0E" w:rsidRPr="00464B47" w:rsidRDefault="00727A0E" w:rsidP="00727A0E">
      <w:pPr>
        <w:pStyle w:val="Subtitle"/>
        <w:ind w:firstLine="720"/>
        <w:jc w:val="both"/>
        <w:rPr>
          <w:sz w:val="24"/>
          <w:szCs w:val="24"/>
        </w:rPr>
      </w:pPr>
      <w:r w:rsidRPr="00464B47">
        <w:rPr>
          <w:sz w:val="24"/>
          <w:szCs w:val="24"/>
        </w:rPr>
        <w:t xml:space="preserve">В края на семестъра се провежда </w:t>
      </w:r>
      <w:r w:rsidRPr="00464B47">
        <w:rPr>
          <w:b/>
          <w:sz w:val="24"/>
          <w:szCs w:val="24"/>
        </w:rPr>
        <w:t>колоквиум с оценка за усвоения материал, разглеждан по време на упражненията и включващ част от лекционния материал, свързан с упражненията</w:t>
      </w:r>
      <w:r w:rsidRPr="00464B47">
        <w:rPr>
          <w:sz w:val="24"/>
          <w:szCs w:val="24"/>
        </w:rPr>
        <w:t>.</w:t>
      </w:r>
    </w:p>
    <w:p w:rsidR="00727A0E" w:rsidRPr="00464B47" w:rsidRDefault="00727A0E" w:rsidP="00727A0E">
      <w:pPr>
        <w:pStyle w:val="Subtitle"/>
        <w:ind w:firstLine="720"/>
        <w:jc w:val="both"/>
        <w:rPr>
          <w:b/>
          <w:sz w:val="24"/>
          <w:szCs w:val="24"/>
        </w:rPr>
      </w:pPr>
      <w:r w:rsidRPr="00464B47">
        <w:rPr>
          <w:b/>
          <w:sz w:val="24"/>
          <w:szCs w:val="24"/>
        </w:rPr>
        <w:t>На базата на тези оценки се поставя обща оценка от практическите упражнения, изразена в точки и съответни кредити.</w:t>
      </w:r>
    </w:p>
    <w:p w:rsidR="00727A0E" w:rsidRPr="00464B47" w:rsidRDefault="00727A0E" w:rsidP="00727A0E">
      <w:pPr>
        <w:pStyle w:val="Subtitle"/>
        <w:ind w:firstLine="720"/>
        <w:jc w:val="both"/>
        <w:rPr>
          <w:sz w:val="24"/>
          <w:szCs w:val="24"/>
        </w:rPr>
      </w:pPr>
      <w:r w:rsidRPr="00464B47">
        <w:rPr>
          <w:b/>
          <w:sz w:val="24"/>
          <w:szCs w:val="24"/>
        </w:rPr>
        <w:t>През</w:t>
      </w:r>
      <w:r w:rsidRPr="00464B47">
        <w:rPr>
          <w:sz w:val="24"/>
          <w:szCs w:val="24"/>
        </w:rPr>
        <w:t xml:space="preserve"> семестъра </w:t>
      </w:r>
      <w:r w:rsidRPr="00464B47">
        <w:rPr>
          <w:b/>
          <w:sz w:val="24"/>
          <w:szCs w:val="24"/>
        </w:rPr>
        <w:t>в часовете за лекции се провеждат два теста</w:t>
      </w:r>
      <w:r w:rsidRPr="00464B47">
        <w:rPr>
          <w:sz w:val="24"/>
          <w:szCs w:val="24"/>
        </w:rPr>
        <w:t xml:space="preserve"> </w:t>
      </w:r>
      <w:r w:rsidRPr="00464B47">
        <w:rPr>
          <w:b/>
          <w:sz w:val="24"/>
          <w:szCs w:val="24"/>
        </w:rPr>
        <w:t>върху материала, изнесен по време на лекции и материала за самостоятелна подготовка</w:t>
      </w:r>
      <w:r w:rsidRPr="00464B47">
        <w:rPr>
          <w:sz w:val="24"/>
          <w:szCs w:val="24"/>
        </w:rPr>
        <w:t>. Тестовете са с продължителност 45 минути и всеки тест включва 20 въпроса.</w:t>
      </w:r>
    </w:p>
    <w:p w:rsidR="00727A0E" w:rsidRPr="00464B47" w:rsidRDefault="00727A0E" w:rsidP="00727A0E">
      <w:pPr>
        <w:pStyle w:val="Subtitle"/>
        <w:jc w:val="both"/>
        <w:rPr>
          <w:sz w:val="24"/>
          <w:szCs w:val="24"/>
        </w:rPr>
      </w:pPr>
      <w:r w:rsidRPr="00464B47">
        <w:rPr>
          <w:sz w:val="24"/>
          <w:szCs w:val="24"/>
        </w:rPr>
        <w:tab/>
        <w:t>Писменият и устният изпит върху целия материал се полага съгласно утвърдения график за януарската изпитна сесия. При явяване на изпит са необходими изпитен протокол, заверена студентска книжка и протоколна тетрадка за изработените лабораторни упражнения.</w:t>
      </w:r>
    </w:p>
    <w:p w:rsidR="00727A0E" w:rsidRPr="00464B47" w:rsidRDefault="00727A0E" w:rsidP="00727A0E">
      <w:pPr>
        <w:pStyle w:val="Subtitle"/>
        <w:jc w:val="left"/>
        <w:rPr>
          <w:sz w:val="24"/>
          <w:szCs w:val="24"/>
        </w:rPr>
      </w:pPr>
      <w:r w:rsidRPr="00464B47">
        <w:rPr>
          <w:sz w:val="24"/>
          <w:szCs w:val="24"/>
        </w:rPr>
        <w:tab/>
      </w:r>
      <w:r w:rsidRPr="00464B47">
        <w:rPr>
          <w:b/>
          <w:sz w:val="24"/>
          <w:szCs w:val="24"/>
        </w:rPr>
        <w:t>По време на изпита студентът решава изчислителна задача</w:t>
      </w:r>
      <w:r w:rsidRPr="00464B47">
        <w:rPr>
          <w:sz w:val="24"/>
          <w:szCs w:val="24"/>
        </w:rPr>
        <w:t xml:space="preserve"> от списъка на предварително обявените изпитни задачи, която се оценява самостоятелно.</w:t>
      </w:r>
    </w:p>
    <w:p w:rsidR="00727A0E" w:rsidRPr="00464B47" w:rsidRDefault="00727A0E" w:rsidP="00727A0E">
      <w:pPr>
        <w:pStyle w:val="Subtitle"/>
        <w:jc w:val="both"/>
        <w:rPr>
          <w:b/>
          <w:sz w:val="24"/>
          <w:szCs w:val="24"/>
        </w:rPr>
      </w:pPr>
      <w:r w:rsidRPr="00464B47">
        <w:rPr>
          <w:sz w:val="24"/>
          <w:szCs w:val="24"/>
        </w:rPr>
        <w:tab/>
      </w:r>
      <w:r w:rsidRPr="00464B47">
        <w:rPr>
          <w:b/>
          <w:sz w:val="24"/>
          <w:szCs w:val="24"/>
        </w:rPr>
        <w:t>Студентът разработва писмено два теоретични въпроса</w:t>
      </w:r>
      <w:r w:rsidRPr="00464B47">
        <w:rPr>
          <w:sz w:val="24"/>
          <w:szCs w:val="24"/>
        </w:rPr>
        <w:t xml:space="preserve">. Провежда се </w:t>
      </w:r>
      <w:r w:rsidRPr="00464B47">
        <w:rPr>
          <w:b/>
          <w:sz w:val="24"/>
          <w:szCs w:val="24"/>
        </w:rPr>
        <w:t>дискусия и коментар по разработените въпроси с цел оформяне на окончателната оценка от теоретичния изпит.</w:t>
      </w:r>
    </w:p>
    <w:p w:rsidR="00727A0E" w:rsidRPr="00464B47" w:rsidRDefault="00727A0E" w:rsidP="00727A0E">
      <w:pPr>
        <w:rPr>
          <w:szCs w:val="24"/>
          <w:lang w:val="bg-BG"/>
        </w:rPr>
      </w:pPr>
    </w:p>
    <w:p w:rsidR="00727A0E" w:rsidRPr="00464B47" w:rsidRDefault="00727A0E" w:rsidP="00727A0E">
      <w:pPr>
        <w:pStyle w:val="Subtitle"/>
        <w:jc w:val="left"/>
        <w:outlineLvl w:val="0"/>
        <w:rPr>
          <w:b/>
          <w:sz w:val="24"/>
          <w:szCs w:val="24"/>
        </w:rPr>
      </w:pPr>
    </w:p>
    <w:p w:rsidR="00727A0E" w:rsidRPr="00464B47" w:rsidRDefault="00727A0E" w:rsidP="00727A0E">
      <w:pPr>
        <w:pStyle w:val="Subtitle"/>
        <w:jc w:val="left"/>
        <w:outlineLvl w:val="0"/>
        <w:rPr>
          <w:b/>
          <w:sz w:val="24"/>
          <w:szCs w:val="24"/>
        </w:rPr>
      </w:pPr>
    </w:p>
    <w:p w:rsidR="00727A0E" w:rsidRPr="00464B47" w:rsidRDefault="00727A0E" w:rsidP="00727A0E">
      <w:pPr>
        <w:pStyle w:val="Subtitle"/>
        <w:jc w:val="left"/>
        <w:outlineLvl w:val="0"/>
        <w:rPr>
          <w:b/>
          <w:sz w:val="24"/>
          <w:szCs w:val="24"/>
        </w:rPr>
      </w:pPr>
      <w:r w:rsidRPr="00464B47">
        <w:rPr>
          <w:b/>
          <w:sz w:val="24"/>
          <w:szCs w:val="24"/>
        </w:rPr>
        <w:t>ПРОЦЕДУРА ЗА НАБИРАНЕ НА КРЕДИТИ:</w:t>
      </w:r>
    </w:p>
    <w:p w:rsidR="00727A0E" w:rsidRPr="00464B47" w:rsidRDefault="00727A0E" w:rsidP="00727A0E">
      <w:pPr>
        <w:pStyle w:val="Subtitle"/>
        <w:jc w:val="left"/>
        <w:rPr>
          <w:b/>
          <w:sz w:val="24"/>
          <w:szCs w:val="24"/>
        </w:rPr>
      </w:pPr>
    </w:p>
    <w:p w:rsidR="00727A0E" w:rsidRPr="00464B47" w:rsidRDefault="00727A0E" w:rsidP="00727A0E">
      <w:pPr>
        <w:pStyle w:val="Subtitle"/>
        <w:jc w:val="left"/>
        <w:rPr>
          <w:sz w:val="24"/>
          <w:szCs w:val="24"/>
        </w:rPr>
      </w:pPr>
      <w:r w:rsidRPr="00464B47">
        <w:rPr>
          <w:b/>
          <w:sz w:val="24"/>
          <w:szCs w:val="24"/>
        </w:rPr>
        <w:t>Сумарната кредитна оценка (КО) се формира от сумарния кредит (СК),</w:t>
      </w:r>
      <w:r w:rsidRPr="00464B47">
        <w:rPr>
          <w:sz w:val="24"/>
          <w:szCs w:val="24"/>
        </w:rPr>
        <w:t xml:space="preserve"> включващ:</w:t>
      </w:r>
    </w:p>
    <w:p w:rsidR="00727A0E" w:rsidRPr="00464B47" w:rsidRDefault="00727A0E" w:rsidP="00727A0E">
      <w:pPr>
        <w:pStyle w:val="Subtitle"/>
        <w:tabs>
          <w:tab w:val="num" w:pos="360"/>
        </w:tabs>
        <w:ind w:left="360" w:hanging="360"/>
        <w:jc w:val="left"/>
        <w:rPr>
          <w:b/>
          <w:sz w:val="24"/>
          <w:szCs w:val="24"/>
        </w:rPr>
      </w:pPr>
      <w:r w:rsidRPr="00464B47">
        <w:rPr>
          <w:b/>
          <w:sz w:val="24"/>
          <w:szCs w:val="24"/>
        </w:rPr>
        <w:t>Кредитите от практикума (КРУ);</w:t>
      </w:r>
    </w:p>
    <w:p w:rsidR="00727A0E" w:rsidRPr="00464B47" w:rsidRDefault="00727A0E" w:rsidP="00727A0E">
      <w:pPr>
        <w:pStyle w:val="Subtitle"/>
        <w:tabs>
          <w:tab w:val="num" w:pos="360"/>
        </w:tabs>
        <w:ind w:left="360" w:hanging="360"/>
        <w:jc w:val="left"/>
        <w:rPr>
          <w:b/>
          <w:sz w:val="24"/>
          <w:szCs w:val="24"/>
        </w:rPr>
      </w:pPr>
      <w:r w:rsidRPr="00464B47">
        <w:rPr>
          <w:b/>
          <w:sz w:val="24"/>
          <w:szCs w:val="24"/>
        </w:rPr>
        <w:t>Кредитите от двата лекционни теста (КТЛ);</w:t>
      </w:r>
    </w:p>
    <w:p w:rsidR="00727A0E" w:rsidRPr="00464B47" w:rsidRDefault="00727A0E" w:rsidP="00727A0E">
      <w:pPr>
        <w:pStyle w:val="Subtitle"/>
        <w:tabs>
          <w:tab w:val="num" w:pos="360"/>
        </w:tabs>
        <w:ind w:left="360" w:hanging="360"/>
        <w:jc w:val="left"/>
        <w:rPr>
          <w:b/>
          <w:sz w:val="24"/>
          <w:szCs w:val="24"/>
        </w:rPr>
      </w:pPr>
      <w:r w:rsidRPr="00464B47">
        <w:rPr>
          <w:b/>
          <w:sz w:val="24"/>
          <w:szCs w:val="24"/>
        </w:rPr>
        <w:t>Кредитите от посещение на лекции (КЛ);</w:t>
      </w:r>
    </w:p>
    <w:p w:rsidR="00727A0E" w:rsidRPr="00464B47" w:rsidRDefault="00727A0E" w:rsidP="00727A0E">
      <w:pPr>
        <w:pStyle w:val="Subtitle"/>
        <w:tabs>
          <w:tab w:val="num" w:pos="360"/>
        </w:tabs>
        <w:ind w:left="360" w:hanging="360"/>
        <w:jc w:val="left"/>
        <w:rPr>
          <w:b/>
          <w:sz w:val="24"/>
          <w:szCs w:val="24"/>
        </w:rPr>
      </w:pPr>
      <w:r w:rsidRPr="00464B47">
        <w:rPr>
          <w:b/>
          <w:sz w:val="24"/>
          <w:szCs w:val="24"/>
        </w:rPr>
        <w:t>Кредитите от задача по време на изпита (КЗ);</w:t>
      </w:r>
    </w:p>
    <w:p w:rsidR="00727A0E" w:rsidRPr="00464B47" w:rsidRDefault="00727A0E" w:rsidP="00727A0E">
      <w:pPr>
        <w:pStyle w:val="Subtitle"/>
        <w:tabs>
          <w:tab w:val="num" w:pos="360"/>
        </w:tabs>
        <w:ind w:left="360" w:hanging="360"/>
        <w:jc w:val="left"/>
        <w:rPr>
          <w:sz w:val="24"/>
          <w:szCs w:val="24"/>
        </w:rPr>
      </w:pPr>
      <w:r w:rsidRPr="00464B47">
        <w:rPr>
          <w:b/>
          <w:sz w:val="24"/>
          <w:szCs w:val="24"/>
        </w:rPr>
        <w:t>Кредитите от теоретичния изпит (КИ).</w:t>
      </w:r>
    </w:p>
    <w:p w:rsidR="008F53B5" w:rsidRPr="00464B47" w:rsidRDefault="00727A0E" w:rsidP="00727A0E">
      <w:pPr>
        <w:pStyle w:val="Subtitle"/>
        <w:spacing w:line="360" w:lineRule="auto"/>
        <w:jc w:val="both"/>
        <w:rPr>
          <w:b/>
          <w:sz w:val="24"/>
          <w:szCs w:val="24"/>
        </w:rPr>
      </w:pPr>
      <w:r w:rsidRPr="00464B47">
        <w:rPr>
          <w:b/>
          <w:sz w:val="24"/>
          <w:szCs w:val="24"/>
        </w:rPr>
        <w:t xml:space="preserve">НА 6 КРЕДИТА ЗА ДИСЦИПЛИНАТА ХИМИЯ СЪОТВЕТСТВАТ 120 ТОЧКИ, </w:t>
      </w:r>
    </w:p>
    <w:p w:rsidR="008F53B5" w:rsidRPr="00464B47" w:rsidRDefault="008F53B5" w:rsidP="00727A0E">
      <w:pPr>
        <w:pStyle w:val="Subtitle"/>
        <w:spacing w:line="360" w:lineRule="auto"/>
        <w:jc w:val="both"/>
        <w:rPr>
          <w:b/>
          <w:sz w:val="24"/>
          <w:szCs w:val="24"/>
        </w:rPr>
      </w:pPr>
    </w:p>
    <w:p w:rsidR="00BC1F05" w:rsidRPr="00464B47" w:rsidRDefault="00BC1F05" w:rsidP="00727A0E">
      <w:pPr>
        <w:pStyle w:val="Subtitle"/>
        <w:spacing w:line="360" w:lineRule="auto"/>
        <w:jc w:val="both"/>
        <w:rPr>
          <w:b/>
          <w:sz w:val="24"/>
          <w:szCs w:val="24"/>
        </w:rPr>
      </w:pPr>
      <w:r w:rsidRPr="00464B47">
        <w:rPr>
          <w:b/>
          <w:sz w:val="24"/>
          <w:szCs w:val="24"/>
        </w:rPr>
        <w:br w:type="page"/>
      </w:r>
    </w:p>
    <w:p w:rsidR="00727A0E" w:rsidRPr="00464B47" w:rsidRDefault="00727A0E" w:rsidP="00727A0E">
      <w:pPr>
        <w:pStyle w:val="Subtitle"/>
        <w:spacing w:line="360" w:lineRule="auto"/>
        <w:jc w:val="both"/>
        <w:rPr>
          <w:b/>
          <w:sz w:val="24"/>
          <w:szCs w:val="24"/>
        </w:rPr>
      </w:pPr>
      <w:r w:rsidRPr="00464B47">
        <w:rPr>
          <w:b/>
          <w:sz w:val="24"/>
          <w:szCs w:val="24"/>
        </w:rPr>
        <w:lastRenderedPageBreak/>
        <w:t>РАЗПРЕДЕЛЕНИ КАКТО СЛЕДВА: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3060"/>
        <w:gridCol w:w="2160"/>
        <w:gridCol w:w="1980"/>
        <w:gridCol w:w="1856"/>
      </w:tblGrid>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b/>
                <w:i/>
                <w:szCs w:val="24"/>
                <w:lang w:val="bg-BG"/>
              </w:rPr>
              <w:t>Max точки</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b/>
                <w:i/>
                <w:szCs w:val="24"/>
                <w:lang w:val="bg-BG"/>
              </w:rPr>
              <w:t>Max кредити</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Проценти</w:t>
            </w:r>
          </w:p>
          <w:p w:rsidR="00727A0E" w:rsidRPr="00464B47" w:rsidRDefault="00727A0E" w:rsidP="00BB1BA8">
            <w:pPr>
              <w:pStyle w:val="Header"/>
              <w:tabs>
                <w:tab w:val="left" w:pos="708"/>
              </w:tabs>
              <w:jc w:val="center"/>
              <w:rPr>
                <w:b/>
                <w:i/>
                <w:szCs w:val="24"/>
                <w:lang w:val="bg-BG"/>
              </w:rPr>
            </w:pPr>
            <w:r w:rsidRPr="00464B47">
              <w:rPr>
                <w:b/>
                <w:i/>
                <w:szCs w:val="24"/>
                <w:lang w:val="bg-BG"/>
              </w:rPr>
              <w:t>(%)</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1</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rPr>
                <w:b/>
                <w:i/>
                <w:szCs w:val="24"/>
                <w:lang w:val="bg-BG"/>
              </w:rPr>
            </w:pPr>
            <w:r w:rsidRPr="00464B47">
              <w:rPr>
                <w:b/>
                <w:i/>
                <w:szCs w:val="24"/>
                <w:lang w:val="bg-BG"/>
              </w:rPr>
              <w:t>Практически упражнения</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b/>
                <w:i/>
                <w:szCs w:val="24"/>
                <w:lang w:val="bg-BG"/>
              </w:rPr>
              <w:t>36</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b/>
                <w:i/>
                <w:szCs w:val="24"/>
                <w:lang w:val="bg-BG"/>
              </w:rPr>
              <w:t>1,80</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30.00</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2</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rPr>
                <w:b/>
                <w:i/>
                <w:szCs w:val="24"/>
                <w:lang w:val="bg-BG"/>
              </w:rPr>
            </w:pPr>
            <w:r w:rsidRPr="00464B47">
              <w:rPr>
                <w:b/>
                <w:i/>
                <w:szCs w:val="24"/>
                <w:lang w:val="bg-BG"/>
              </w:rPr>
              <w:t>Лекционни тестове 1 и 2</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i/>
                <w:szCs w:val="24"/>
                <w:lang w:val="bg-BG"/>
              </w:rPr>
              <w:t xml:space="preserve">10 + 10 = </w:t>
            </w:r>
            <w:r w:rsidRPr="00464B47">
              <w:rPr>
                <w:b/>
                <w:i/>
                <w:szCs w:val="24"/>
                <w:lang w:val="bg-BG"/>
              </w:rPr>
              <w:t>20</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i/>
                <w:szCs w:val="24"/>
                <w:lang w:val="bg-BG"/>
              </w:rPr>
              <w:t xml:space="preserve">0.5 + 0.5 = </w:t>
            </w:r>
            <w:r w:rsidRPr="00464B47">
              <w:rPr>
                <w:b/>
                <w:i/>
                <w:szCs w:val="24"/>
                <w:lang w:val="bg-BG"/>
              </w:rPr>
              <w:t>1.00</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16.67</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3</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rPr>
                <w:b/>
                <w:i/>
                <w:szCs w:val="24"/>
                <w:lang w:val="bg-BG"/>
              </w:rPr>
            </w:pPr>
            <w:r w:rsidRPr="00464B47">
              <w:rPr>
                <w:b/>
                <w:i/>
                <w:szCs w:val="24"/>
                <w:lang w:val="bg-BG"/>
              </w:rPr>
              <w:t>Посещение на лекции</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i/>
                <w:szCs w:val="24"/>
                <w:lang w:val="bg-BG"/>
              </w:rPr>
              <w:t xml:space="preserve">7,5 + 7,5 = </w:t>
            </w:r>
            <w:r w:rsidRPr="00464B47">
              <w:rPr>
                <w:b/>
                <w:i/>
                <w:szCs w:val="24"/>
                <w:lang w:val="bg-BG"/>
              </w:rPr>
              <w:t>11,50</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r w:rsidRPr="00464B47">
              <w:rPr>
                <w:i/>
                <w:szCs w:val="24"/>
                <w:lang w:val="bg-BG"/>
              </w:rPr>
              <w:t xml:space="preserve">0.288 + 0.288  = </w:t>
            </w:r>
            <w:r w:rsidRPr="00464B47">
              <w:rPr>
                <w:b/>
                <w:i/>
                <w:szCs w:val="24"/>
                <w:lang w:val="bg-BG"/>
              </w:rPr>
              <w:t>0.575</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i/>
                <w:szCs w:val="24"/>
                <w:lang w:val="bg-BG"/>
              </w:rPr>
            </w:pPr>
          </w:p>
          <w:p w:rsidR="00727A0E" w:rsidRPr="00464B47" w:rsidRDefault="00727A0E" w:rsidP="00BB1BA8">
            <w:pPr>
              <w:pStyle w:val="Header"/>
              <w:tabs>
                <w:tab w:val="left" w:pos="708"/>
              </w:tabs>
              <w:jc w:val="center"/>
              <w:rPr>
                <w:b/>
                <w:i/>
                <w:szCs w:val="24"/>
                <w:lang w:val="bg-BG"/>
              </w:rPr>
            </w:pPr>
            <w:r w:rsidRPr="00464B47">
              <w:rPr>
                <w:b/>
                <w:i/>
                <w:szCs w:val="24"/>
                <w:lang w:val="bg-BG"/>
              </w:rPr>
              <w:t>9,58</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4</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rPr>
                <w:b/>
                <w:i/>
                <w:szCs w:val="24"/>
                <w:lang w:val="bg-BG"/>
              </w:rPr>
            </w:pPr>
            <w:r w:rsidRPr="00464B47">
              <w:rPr>
                <w:b/>
                <w:i/>
                <w:szCs w:val="24"/>
                <w:lang w:val="bg-BG"/>
              </w:rPr>
              <w:t>Изпитна задача</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8,50</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0.425</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7.08</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5</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rPr>
                <w:b/>
                <w:i/>
                <w:szCs w:val="24"/>
                <w:lang w:val="bg-BG"/>
              </w:rPr>
            </w:pPr>
            <w:r w:rsidRPr="00464B47">
              <w:rPr>
                <w:b/>
                <w:i/>
                <w:szCs w:val="24"/>
                <w:lang w:val="bg-BG"/>
              </w:rPr>
              <w:t>Теоретичен изпит</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44</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2.20</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36.67</w:t>
            </w:r>
          </w:p>
        </w:tc>
      </w:tr>
      <w:tr w:rsidR="00727A0E" w:rsidRPr="00464B47" w:rsidTr="00BB1BA8">
        <w:tc>
          <w:tcPr>
            <w:tcW w:w="464"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6</w:t>
            </w:r>
          </w:p>
        </w:tc>
        <w:tc>
          <w:tcPr>
            <w:tcW w:w="30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 xml:space="preserve">                                Общо</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120</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6</w:t>
            </w:r>
          </w:p>
        </w:tc>
        <w:tc>
          <w:tcPr>
            <w:tcW w:w="185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er"/>
              <w:tabs>
                <w:tab w:val="left" w:pos="708"/>
              </w:tabs>
              <w:jc w:val="center"/>
              <w:rPr>
                <w:b/>
                <w:i/>
                <w:szCs w:val="24"/>
                <w:lang w:val="bg-BG"/>
              </w:rPr>
            </w:pPr>
            <w:r w:rsidRPr="00464B47">
              <w:rPr>
                <w:b/>
                <w:i/>
                <w:szCs w:val="24"/>
                <w:lang w:val="bg-BG"/>
              </w:rPr>
              <w:t>100</w:t>
            </w:r>
          </w:p>
        </w:tc>
      </w:tr>
    </w:tbl>
    <w:p w:rsidR="00727A0E" w:rsidRPr="00464B47" w:rsidRDefault="00727A0E" w:rsidP="00727A0E">
      <w:pPr>
        <w:pStyle w:val="Subtitle"/>
        <w:jc w:val="left"/>
        <w:rPr>
          <w:b/>
          <w:sz w:val="24"/>
          <w:szCs w:val="24"/>
        </w:rPr>
      </w:pPr>
    </w:p>
    <w:p w:rsidR="00727A0E" w:rsidRPr="00464B47" w:rsidRDefault="00727A0E" w:rsidP="00727A0E">
      <w:pPr>
        <w:pStyle w:val="Subtitle"/>
        <w:rPr>
          <w:b/>
          <w:sz w:val="24"/>
          <w:szCs w:val="24"/>
        </w:rPr>
      </w:pPr>
    </w:p>
    <w:p w:rsidR="00727A0E" w:rsidRPr="00464B47" w:rsidRDefault="00727A0E" w:rsidP="00727A0E">
      <w:pPr>
        <w:pStyle w:val="Subtitle"/>
        <w:rPr>
          <w:b/>
          <w:sz w:val="24"/>
          <w:szCs w:val="24"/>
        </w:rPr>
      </w:pPr>
      <w:r w:rsidRPr="00464B47">
        <w:rPr>
          <w:b/>
          <w:sz w:val="24"/>
          <w:szCs w:val="24"/>
        </w:rPr>
        <w:t>ПОЯСНЕНИЕ ЗА ИЗЧИСЛЯВАНЕТО НА ВСЕКИ ОТ КРЕДИТИТЕ:</w:t>
      </w:r>
    </w:p>
    <w:p w:rsidR="00727A0E" w:rsidRPr="00464B47" w:rsidRDefault="00727A0E" w:rsidP="00727A0E">
      <w:pPr>
        <w:pStyle w:val="Subtitle"/>
        <w:tabs>
          <w:tab w:val="num" w:pos="360"/>
        </w:tabs>
        <w:ind w:left="360" w:hanging="360"/>
        <w:jc w:val="left"/>
        <w:rPr>
          <w:b/>
          <w:sz w:val="24"/>
          <w:szCs w:val="24"/>
        </w:rPr>
      </w:pPr>
      <w:r w:rsidRPr="00464B47">
        <w:rPr>
          <w:b/>
          <w:sz w:val="24"/>
          <w:szCs w:val="24"/>
        </w:rPr>
        <w:t>КРЕДИТИ ОТ ПРАКТИКУМА (КРУ):</w:t>
      </w:r>
    </w:p>
    <w:p w:rsidR="00727A0E" w:rsidRPr="00464B47" w:rsidRDefault="00727A0E" w:rsidP="00727A0E">
      <w:pPr>
        <w:pStyle w:val="Subtitle"/>
        <w:ind w:left="360"/>
        <w:jc w:val="left"/>
        <w:outlineLvl w:val="0"/>
        <w:rPr>
          <w:sz w:val="24"/>
          <w:szCs w:val="24"/>
        </w:rPr>
      </w:pPr>
    </w:p>
    <w:p w:rsidR="00727A0E" w:rsidRPr="00464B47" w:rsidRDefault="00727A0E" w:rsidP="00727A0E">
      <w:pPr>
        <w:pStyle w:val="Subtitle"/>
        <w:ind w:left="360"/>
        <w:jc w:val="left"/>
        <w:outlineLvl w:val="0"/>
        <w:rPr>
          <w:sz w:val="24"/>
          <w:szCs w:val="24"/>
        </w:rPr>
      </w:pPr>
      <w:r w:rsidRPr="00464B47">
        <w:rPr>
          <w:sz w:val="24"/>
          <w:szCs w:val="24"/>
        </w:rPr>
        <w:t>Набирането на тези кредити включва следните оценки:</w:t>
      </w:r>
    </w:p>
    <w:p w:rsidR="00727A0E" w:rsidRPr="00464B47" w:rsidRDefault="00727A0E" w:rsidP="00727A0E">
      <w:pPr>
        <w:pStyle w:val="Subtitle"/>
        <w:jc w:val="left"/>
        <w:outlineLvl w:val="0"/>
        <w:rPr>
          <w:b/>
          <w:sz w:val="24"/>
          <w:szCs w:val="24"/>
        </w:rPr>
      </w:pPr>
      <w:r w:rsidRPr="00464B47">
        <w:rPr>
          <w:b/>
          <w:sz w:val="24"/>
          <w:szCs w:val="24"/>
        </w:rPr>
        <w:t>СОП  –  средна оценка от практическите задачи;</w:t>
      </w:r>
    </w:p>
    <w:p w:rsidR="00727A0E" w:rsidRPr="00464B47" w:rsidRDefault="00727A0E" w:rsidP="00727A0E">
      <w:pPr>
        <w:pStyle w:val="Subtitle"/>
        <w:jc w:val="left"/>
        <w:outlineLvl w:val="0"/>
        <w:rPr>
          <w:b/>
          <w:sz w:val="24"/>
          <w:szCs w:val="24"/>
        </w:rPr>
      </w:pPr>
      <w:r w:rsidRPr="00464B47">
        <w:rPr>
          <w:b/>
          <w:sz w:val="24"/>
          <w:szCs w:val="24"/>
        </w:rPr>
        <w:t>СОТ  –  средна оценка от тестовете и текущия контрол;</w:t>
      </w:r>
    </w:p>
    <w:p w:rsidR="00727A0E" w:rsidRPr="00464B47" w:rsidRDefault="00727A0E" w:rsidP="00727A0E">
      <w:pPr>
        <w:pStyle w:val="Subtitle"/>
        <w:jc w:val="left"/>
        <w:rPr>
          <w:b/>
          <w:sz w:val="24"/>
          <w:szCs w:val="24"/>
        </w:rPr>
      </w:pPr>
      <w:r w:rsidRPr="00464B47">
        <w:rPr>
          <w:b/>
          <w:sz w:val="24"/>
          <w:szCs w:val="24"/>
        </w:rPr>
        <w:t xml:space="preserve">     К   –  оценка от колоквиума;</w:t>
      </w:r>
    </w:p>
    <w:p w:rsidR="00727A0E" w:rsidRPr="00464B47" w:rsidRDefault="00727A0E" w:rsidP="00727A0E">
      <w:pPr>
        <w:pStyle w:val="Subtitle"/>
        <w:jc w:val="left"/>
        <w:outlineLvl w:val="0"/>
        <w:rPr>
          <w:b/>
          <w:sz w:val="24"/>
          <w:szCs w:val="24"/>
        </w:rPr>
      </w:pPr>
      <w:r w:rsidRPr="00464B47">
        <w:rPr>
          <w:b/>
          <w:sz w:val="24"/>
          <w:szCs w:val="24"/>
        </w:rPr>
        <w:t>СОО  –  средна обща оценка = (СОП + СОТ + 2К) / 4</w:t>
      </w:r>
    </w:p>
    <w:p w:rsidR="00727A0E" w:rsidRPr="00464B47" w:rsidRDefault="00727A0E" w:rsidP="00727A0E">
      <w:pPr>
        <w:pStyle w:val="Subtitle"/>
        <w:ind w:firstLine="720"/>
        <w:jc w:val="left"/>
        <w:rPr>
          <w:b/>
          <w:sz w:val="24"/>
          <w:szCs w:val="24"/>
        </w:rPr>
      </w:pPr>
      <w:r w:rsidRPr="00464B47">
        <w:rPr>
          <w:sz w:val="24"/>
          <w:szCs w:val="24"/>
        </w:rPr>
        <w:t xml:space="preserve">Получената средна обща оценка (СОО) се превръща в </w:t>
      </w:r>
      <w:r w:rsidRPr="00464B47">
        <w:rPr>
          <w:b/>
          <w:sz w:val="24"/>
          <w:szCs w:val="24"/>
        </w:rPr>
        <w:t>точки за успеваемост (ТУ) съгласно следната скала:</w:t>
      </w:r>
    </w:p>
    <w:tbl>
      <w:tblPr>
        <w:tblW w:w="0" w:type="auto"/>
        <w:tblInd w:w="2093" w:type="dxa"/>
        <w:tblLayout w:type="fixed"/>
        <w:tblLook w:val="0000" w:firstRow="0" w:lastRow="0" w:firstColumn="0" w:lastColumn="0" w:noHBand="0" w:noVBand="0"/>
      </w:tblPr>
      <w:tblGrid>
        <w:gridCol w:w="2168"/>
        <w:gridCol w:w="1801"/>
      </w:tblGrid>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 xml:space="preserve">(оценка 1 = </w:t>
            </w:r>
          </w:p>
        </w:tc>
        <w:tc>
          <w:tcPr>
            <w:tcW w:w="1801" w:type="dxa"/>
          </w:tcPr>
          <w:p w:rsidR="00727A0E" w:rsidRPr="00464B47" w:rsidRDefault="00727A0E" w:rsidP="00BB1BA8">
            <w:pPr>
              <w:pStyle w:val="Subtitle"/>
              <w:jc w:val="left"/>
              <w:rPr>
                <w:b/>
                <w:sz w:val="24"/>
                <w:szCs w:val="24"/>
              </w:rPr>
            </w:pPr>
            <w:r w:rsidRPr="00464B47">
              <w:rPr>
                <w:b/>
                <w:sz w:val="24"/>
                <w:szCs w:val="24"/>
              </w:rPr>
              <w:t xml:space="preserve">  5.25 т)</w:t>
            </w:r>
          </w:p>
        </w:tc>
      </w:tr>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 xml:space="preserve">оценка 6 = </w:t>
            </w:r>
          </w:p>
        </w:tc>
        <w:tc>
          <w:tcPr>
            <w:tcW w:w="1801" w:type="dxa"/>
          </w:tcPr>
          <w:p w:rsidR="00727A0E" w:rsidRPr="00464B47" w:rsidRDefault="00727A0E" w:rsidP="00BB1BA8">
            <w:pPr>
              <w:pStyle w:val="Subtitle"/>
              <w:jc w:val="left"/>
              <w:rPr>
                <w:b/>
                <w:sz w:val="24"/>
                <w:szCs w:val="24"/>
              </w:rPr>
            </w:pPr>
            <w:r w:rsidRPr="00464B47">
              <w:rPr>
                <w:b/>
                <w:sz w:val="24"/>
                <w:szCs w:val="24"/>
              </w:rPr>
              <w:t>31.50 т</w:t>
            </w:r>
          </w:p>
        </w:tc>
      </w:tr>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оценка 5 =</w:t>
            </w:r>
          </w:p>
        </w:tc>
        <w:tc>
          <w:tcPr>
            <w:tcW w:w="1801" w:type="dxa"/>
          </w:tcPr>
          <w:p w:rsidR="00727A0E" w:rsidRPr="00464B47" w:rsidRDefault="00727A0E" w:rsidP="00BB1BA8">
            <w:pPr>
              <w:pStyle w:val="Subtitle"/>
              <w:jc w:val="left"/>
              <w:rPr>
                <w:b/>
                <w:sz w:val="24"/>
                <w:szCs w:val="24"/>
              </w:rPr>
            </w:pPr>
            <w:r w:rsidRPr="00464B47">
              <w:rPr>
                <w:b/>
                <w:sz w:val="24"/>
                <w:szCs w:val="24"/>
              </w:rPr>
              <w:t>26.25 т</w:t>
            </w:r>
          </w:p>
        </w:tc>
      </w:tr>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оценка 4 =</w:t>
            </w:r>
          </w:p>
        </w:tc>
        <w:tc>
          <w:tcPr>
            <w:tcW w:w="1801" w:type="dxa"/>
          </w:tcPr>
          <w:p w:rsidR="00727A0E" w:rsidRPr="00464B47" w:rsidRDefault="00727A0E" w:rsidP="00BB1BA8">
            <w:pPr>
              <w:pStyle w:val="Subtitle"/>
              <w:jc w:val="left"/>
              <w:rPr>
                <w:b/>
                <w:sz w:val="24"/>
                <w:szCs w:val="24"/>
              </w:rPr>
            </w:pPr>
            <w:r w:rsidRPr="00464B47">
              <w:rPr>
                <w:b/>
                <w:sz w:val="24"/>
                <w:szCs w:val="24"/>
              </w:rPr>
              <w:t>21.00 т</w:t>
            </w:r>
          </w:p>
        </w:tc>
      </w:tr>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оценка 3 =</w:t>
            </w:r>
          </w:p>
        </w:tc>
        <w:tc>
          <w:tcPr>
            <w:tcW w:w="1801" w:type="dxa"/>
          </w:tcPr>
          <w:p w:rsidR="00727A0E" w:rsidRPr="00464B47" w:rsidRDefault="00727A0E" w:rsidP="00BB1BA8">
            <w:pPr>
              <w:pStyle w:val="Subtitle"/>
              <w:jc w:val="left"/>
              <w:rPr>
                <w:b/>
                <w:sz w:val="24"/>
                <w:szCs w:val="24"/>
              </w:rPr>
            </w:pPr>
            <w:r w:rsidRPr="00464B47">
              <w:rPr>
                <w:b/>
                <w:sz w:val="24"/>
                <w:szCs w:val="24"/>
              </w:rPr>
              <w:t>15.75 т</w:t>
            </w:r>
          </w:p>
        </w:tc>
      </w:tr>
      <w:tr w:rsidR="00727A0E" w:rsidRPr="00464B47" w:rsidTr="00BB1BA8">
        <w:tc>
          <w:tcPr>
            <w:tcW w:w="2168" w:type="dxa"/>
          </w:tcPr>
          <w:p w:rsidR="00727A0E" w:rsidRPr="00464B47" w:rsidRDefault="00727A0E" w:rsidP="00BB1BA8">
            <w:pPr>
              <w:pStyle w:val="Subtitle"/>
              <w:jc w:val="right"/>
              <w:rPr>
                <w:b/>
                <w:sz w:val="24"/>
                <w:szCs w:val="24"/>
              </w:rPr>
            </w:pPr>
            <w:r w:rsidRPr="00464B47">
              <w:rPr>
                <w:b/>
                <w:sz w:val="24"/>
                <w:szCs w:val="24"/>
              </w:rPr>
              <w:t>оценка 2 =</w:t>
            </w:r>
          </w:p>
        </w:tc>
        <w:tc>
          <w:tcPr>
            <w:tcW w:w="1801" w:type="dxa"/>
          </w:tcPr>
          <w:p w:rsidR="00727A0E" w:rsidRPr="00464B47" w:rsidRDefault="00727A0E" w:rsidP="00BB1BA8">
            <w:pPr>
              <w:pStyle w:val="Subtitle"/>
              <w:jc w:val="left"/>
              <w:rPr>
                <w:b/>
                <w:sz w:val="24"/>
                <w:szCs w:val="24"/>
              </w:rPr>
            </w:pPr>
            <w:r w:rsidRPr="00464B47">
              <w:rPr>
                <w:b/>
                <w:sz w:val="24"/>
                <w:szCs w:val="24"/>
              </w:rPr>
              <w:t xml:space="preserve">  0.00 т</w:t>
            </w:r>
          </w:p>
        </w:tc>
      </w:tr>
    </w:tbl>
    <w:p w:rsidR="00727A0E" w:rsidRPr="00464B47" w:rsidRDefault="00727A0E" w:rsidP="00727A0E">
      <w:pPr>
        <w:pStyle w:val="Subtitle"/>
        <w:jc w:val="both"/>
        <w:rPr>
          <w:sz w:val="24"/>
          <w:szCs w:val="24"/>
        </w:rPr>
      </w:pPr>
      <w:r w:rsidRPr="00464B47">
        <w:rPr>
          <w:sz w:val="24"/>
          <w:szCs w:val="24"/>
        </w:rPr>
        <w:t>Студентът получава</w:t>
      </w:r>
      <w:r w:rsidRPr="00464B47">
        <w:rPr>
          <w:b/>
          <w:sz w:val="24"/>
          <w:szCs w:val="24"/>
        </w:rPr>
        <w:t xml:space="preserve"> точки от посещаемост на упражненията (ТП) – </w:t>
      </w:r>
      <w:r w:rsidRPr="00464B47">
        <w:rPr>
          <w:sz w:val="24"/>
          <w:szCs w:val="24"/>
        </w:rPr>
        <w:t>за присъствие на 15 упражнения получава 4.50 т (за 1 упражнение получава 0.50 т)</w:t>
      </w:r>
    </w:p>
    <w:p w:rsidR="00727A0E" w:rsidRPr="00464B47" w:rsidRDefault="00727A0E" w:rsidP="00727A0E">
      <w:pPr>
        <w:pStyle w:val="Subtitle"/>
        <w:jc w:val="both"/>
        <w:rPr>
          <w:b/>
          <w:sz w:val="24"/>
          <w:szCs w:val="24"/>
        </w:rPr>
      </w:pPr>
      <w:r w:rsidRPr="00464B47">
        <w:rPr>
          <w:b/>
          <w:sz w:val="24"/>
          <w:szCs w:val="24"/>
        </w:rPr>
        <w:tab/>
        <w:t xml:space="preserve">Общият брой точки (ОТ) включва СОО, превърната в точки от успеваемост (ТУ) плюс точките от посещаемост на упражнения (ТП). </w:t>
      </w:r>
    </w:p>
    <w:p w:rsidR="00727A0E" w:rsidRPr="00464B47" w:rsidRDefault="00727A0E" w:rsidP="00727A0E">
      <w:pPr>
        <w:pStyle w:val="Subtitle"/>
        <w:jc w:val="both"/>
        <w:rPr>
          <w:sz w:val="24"/>
          <w:szCs w:val="24"/>
        </w:rPr>
      </w:pPr>
      <w:r w:rsidRPr="00464B47">
        <w:rPr>
          <w:b/>
          <w:sz w:val="24"/>
          <w:szCs w:val="24"/>
        </w:rPr>
        <w:tab/>
        <w:t>Общият брой точки (ОТ) се използва за изчисляване кредитите за упражнения (КРУ)</w:t>
      </w:r>
      <w:r w:rsidRPr="00464B47">
        <w:rPr>
          <w:sz w:val="24"/>
          <w:szCs w:val="24"/>
        </w:rPr>
        <w:t xml:space="preserve"> съгласно съотношението:</w:t>
      </w:r>
    </w:p>
    <w:p w:rsidR="00727A0E" w:rsidRPr="00464B47" w:rsidRDefault="00727A0E" w:rsidP="00727A0E">
      <w:pPr>
        <w:pStyle w:val="Subtitle"/>
        <w:jc w:val="both"/>
        <w:rPr>
          <w:sz w:val="24"/>
          <w:szCs w:val="24"/>
        </w:rPr>
      </w:pPr>
      <w:r w:rsidRPr="00464B47">
        <w:rPr>
          <w:sz w:val="24"/>
          <w:szCs w:val="24"/>
        </w:rPr>
        <w:tab/>
      </w:r>
      <w:r w:rsidRPr="00464B47">
        <w:rPr>
          <w:sz w:val="24"/>
          <w:szCs w:val="24"/>
        </w:rPr>
        <w:tab/>
        <w:t>36 т (max)   съответстват на 1.80 кредита (max)</w:t>
      </w:r>
    </w:p>
    <w:p w:rsidR="00727A0E" w:rsidRPr="00464B47" w:rsidRDefault="00727A0E" w:rsidP="00727A0E">
      <w:pPr>
        <w:pStyle w:val="Subtitle"/>
        <w:jc w:val="both"/>
        <w:rPr>
          <w:sz w:val="24"/>
          <w:szCs w:val="24"/>
          <w:u w:val="single"/>
        </w:rPr>
      </w:pPr>
      <w:r w:rsidRPr="00464B47">
        <w:rPr>
          <w:sz w:val="24"/>
          <w:szCs w:val="24"/>
        </w:rPr>
        <w:tab/>
      </w:r>
      <w:r w:rsidRPr="00464B47">
        <w:rPr>
          <w:sz w:val="24"/>
          <w:szCs w:val="24"/>
        </w:rPr>
        <w:tab/>
      </w:r>
      <w:r w:rsidRPr="00464B47">
        <w:rPr>
          <w:sz w:val="24"/>
          <w:szCs w:val="24"/>
          <w:u w:val="single"/>
        </w:rPr>
        <w:t>ОТ                       са                   КРУ</w:t>
      </w:r>
    </w:p>
    <w:p w:rsidR="00727A0E" w:rsidRPr="00464B47" w:rsidRDefault="00727A0E" w:rsidP="00727A0E">
      <w:pPr>
        <w:pStyle w:val="Subtitle"/>
        <w:jc w:val="both"/>
        <w:outlineLvl w:val="0"/>
        <w:rPr>
          <w:b/>
          <w:sz w:val="24"/>
          <w:szCs w:val="24"/>
        </w:rPr>
      </w:pPr>
      <w:r w:rsidRPr="00464B47">
        <w:rPr>
          <w:sz w:val="24"/>
          <w:szCs w:val="24"/>
        </w:rPr>
        <w:t xml:space="preserve">                         </w:t>
      </w:r>
      <w:r w:rsidRPr="00464B47">
        <w:rPr>
          <w:b/>
          <w:sz w:val="24"/>
          <w:szCs w:val="24"/>
        </w:rPr>
        <w:t>КРУ = (ОТ х 1.80) / 36 = ОТ / 20</w:t>
      </w:r>
    </w:p>
    <w:p w:rsidR="00727A0E" w:rsidRPr="00464B47" w:rsidRDefault="00727A0E" w:rsidP="00727A0E">
      <w:pPr>
        <w:pStyle w:val="Subtitle"/>
        <w:jc w:val="both"/>
        <w:outlineLvl w:val="0"/>
        <w:rPr>
          <w:b/>
          <w:sz w:val="24"/>
          <w:szCs w:val="24"/>
        </w:rPr>
      </w:pPr>
    </w:p>
    <w:p w:rsidR="00727A0E" w:rsidRPr="00464B47" w:rsidRDefault="00727A0E" w:rsidP="00727A0E">
      <w:pPr>
        <w:pStyle w:val="Subtitle"/>
        <w:tabs>
          <w:tab w:val="num" w:pos="360"/>
        </w:tabs>
        <w:ind w:left="360" w:hanging="360"/>
        <w:jc w:val="both"/>
        <w:rPr>
          <w:b/>
          <w:sz w:val="24"/>
          <w:szCs w:val="24"/>
        </w:rPr>
      </w:pPr>
      <w:r w:rsidRPr="00464B47">
        <w:rPr>
          <w:b/>
          <w:sz w:val="24"/>
          <w:szCs w:val="24"/>
        </w:rPr>
        <w:t>КРЕДИТИ ОТ ДВАТА ЛЕКЦИОННИ ТЕСТА:</w:t>
      </w:r>
    </w:p>
    <w:p w:rsidR="00727A0E" w:rsidRPr="00464B47" w:rsidRDefault="00727A0E" w:rsidP="00727A0E">
      <w:pPr>
        <w:pStyle w:val="Subtitle"/>
        <w:spacing w:line="360" w:lineRule="auto"/>
        <w:ind w:left="360"/>
        <w:jc w:val="both"/>
        <w:outlineLvl w:val="0"/>
        <w:rPr>
          <w:b/>
          <w:sz w:val="24"/>
          <w:szCs w:val="24"/>
        </w:rPr>
      </w:pPr>
      <w:r w:rsidRPr="00464B47">
        <w:rPr>
          <w:b/>
          <w:sz w:val="24"/>
          <w:szCs w:val="24"/>
        </w:rPr>
        <w:t xml:space="preserve">От тест № 1 – максимум 10 точки – 0.50 кредита; </w:t>
      </w:r>
    </w:p>
    <w:p w:rsidR="00727A0E" w:rsidRPr="00464B47" w:rsidRDefault="00727A0E" w:rsidP="00727A0E">
      <w:pPr>
        <w:pStyle w:val="Subtitle"/>
        <w:spacing w:line="360" w:lineRule="auto"/>
        <w:ind w:left="360"/>
        <w:jc w:val="both"/>
        <w:outlineLvl w:val="0"/>
        <w:rPr>
          <w:b/>
          <w:sz w:val="24"/>
          <w:szCs w:val="24"/>
        </w:rPr>
      </w:pPr>
      <w:r w:rsidRPr="00464B47">
        <w:rPr>
          <w:b/>
          <w:sz w:val="24"/>
          <w:szCs w:val="24"/>
        </w:rPr>
        <w:t>От тест № 2 – максимум 10 точки – 0.50 кредита.</w:t>
      </w:r>
    </w:p>
    <w:p w:rsidR="00BC1F05" w:rsidRPr="00464B47" w:rsidRDefault="00BC1F05" w:rsidP="00727A0E">
      <w:pPr>
        <w:pStyle w:val="Subtitle"/>
        <w:spacing w:line="360" w:lineRule="auto"/>
        <w:ind w:left="360"/>
        <w:jc w:val="both"/>
        <w:outlineLvl w:val="0"/>
        <w:rPr>
          <w:b/>
          <w:sz w:val="24"/>
          <w:szCs w:val="24"/>
        </w:rPr>
      </w:pPr>
    </w:p>
    <w:p w:rsidR="00BC1F05" w:rsidRPr="00464B47" w:rsidRDefault="00BC1F05" w:rsidP="00727A0E">
      <w:pPr>
        <w:pStyle w:val="Subtitle"/>
        <w:spacing w:line="360" w:lineRule="auto"/>
        <w:ind w:left="360"/>
        <w:jc w:val="both"/>
        <w:outlineLvl w:val="0"/>
        <w:rPr>
          <w:b/>
          <w:sz w:val="24"/>
          <w:szCs w:val="24"/>
        </w:rPr>
      </w:pPr>
    </w:p>
    <w:p w:rsidR="00BC1F05" w:rsidRPr="00464B47" w:rsidRDefault="00BC1F05" w:rsidP="00727A0E">
      <w:pPr>
        <w:pStyle w:val="Subtitle"/>
        <w:spacing w:line="360" w:lineRule="auto"/>
        <w:ind w:left="360"/>
        <w:jc w:val="both"/>
        <w:outlineLvl w:val="0"/>
        <w:rPr>
          <w:b/>
          <w:sz w:val="24"/>
          <w:szCs w:val="24"/>
        </w:rPr>
      </w:pPr>
    </w:p>
    <w:p w:rsidR="00BC1F05" w:rsidRPr="00464B47" w:rsidRDefault="00BC1F05" w:rsidP="00727A0E">
      <w:pPr>
        <w:pStyle w:val="Subtitle"/>
        <w:spacing w:line="360" w:lineRule="auto"/>
        <w:ind w:left="360"/>
        <w:jc w:val="both"/>
        <w:outlineLvl w:val="0"/>
        <w:rPr>
          <w:b/>
          <w:sz w:val="24"/>
          <w:szCs w:val="24"/>
        </w:rPr>
      </w:pPr>
      <w:r w:rsidRPr="00464B47">
        <w:rPr>
          <w:b/>
          <w:sz w:val="24"/>
          <w:szCs w:val="24"/>
        </w:rPr>
        <w:br w:type="page"/>
      </w:r>
    </w:p>
    <w:p w:rsidR="00727A0E" w:rsidRPr="00464B47" w:rsidRDefault="00727A0E" w:rsidP="00727A0E">
      <w:pPr>
        <w:pStyle w:val="Subtitle"/>
        <w:ind w:left="360"/>
        <w:jc w:val="both"/>
        <w:rPr>
          <w:b/>
          <w:sz w:val="24"/>
          <w:szCs w:val="24"/>
        </w:rPr>
      </w:pPr>
      <w:r w:rsidRPr="00464B47">
        <w:rPr>
          <w:b/>
          <w:sz w:val="24"/>
          <w:szCs w:val="24"/>
        </w:rPr>
        <w:lastRenderedPageBreak/>
        <w:t>Скала за оценка на резултатите от тестовете (при тест от 20 въпроса):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980"/>
        <w:gridCol w:w="2160"/>
        <w:gridCol w:w="1800"/>
      </w:tblGrid>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оценка</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Верни</w:t>
            </w:r>
          </w:p>
          <w:p w:rsidR="00727A0E" w:rsidRPr="00464B47" w:rsidRDefault="00727A0E" w:rsidP="00BB1BA8">
            <w:pPr>
              <w:jc w:val="center"/>
              <w:rPr>
                <w:b/>
                <w:szCs w:val="24"/>
                <w:lang w:val="bg-BG"/>
              </w:rPr>
            </w:pPr>
            <w:r w:rsidRPr="00464B47">
              <w:rPr>
                <w:b/>
                <w:szCs w:val="24"/>
                <w:lang w:val="bg-BG"/>
              </w:rPr>
              <w:t>отговори</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Точки</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Кредити</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6</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19-20</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9,50-10</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0,47500-0,50000</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95-100</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5,88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18,5-18,99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9,250-9,495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0,46250-0,47475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5,75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18-18,49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9-9,245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0,45000-0,46225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5,63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17,5-17,99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8,75-8,995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0,43750-0,44975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5,50</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17-17,49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8,50-8,745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0,42500-0,43725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85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5,38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16,5-16,99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8,250-8,495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0,41250-0,42475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5,25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16-16,49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8-8,245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0,40000-0,41225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5,13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15,5-15,99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7,75-7,995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0,38750-0,39975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15-15,49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7,50-7,745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0,37500-0,38725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75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4,88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14,5-14,99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7,250-7,495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0,36250-0,37475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rPr>
          <w:trHeight w:val="154"/>
        </w:trPr>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4,75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14-14,49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7-7,245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0,35000-0,36225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4,63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13,5-13,99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6,75-6,995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0,33750-0,34975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4,50</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13-13,49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6,50-6,745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0,32500-0,33725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65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4,38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12,5-12,99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6,250-6,495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0,31250-0,32475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4,25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12-12,49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6-6,245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0,30000-0,31225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4,13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11,5-11,99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5,75-5,995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0,28750-0,29975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4</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11-11,49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5,50-5,745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0,27500-0,28725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55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3,88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10,5-10,99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5,250-5,495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0,26250-0,27475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3,75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10-10,49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5-5,245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0,25000-0,26225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3,63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9,5-9,99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4,75-4,995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0,23750-0,24975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3,50</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9-9,49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4,50-4,745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0,22500-0,23725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45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3,38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8,5-8,99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4,250-4,495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0,21250-0,22475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3,25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8-8,49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4-4,245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0,20000-0,21225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3,13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7,5-7,99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3,75-3,995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0,18750-0,19975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7-7,49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3,50-3,745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0,17500-0,18725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35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2,88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6,5-6,99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3,250-3,495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0,16250-0,17475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2,75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6-6,49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3-3,245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0,15000-0,16225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2,63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5,5-5,99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2,75-2,995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0,13750-0,14975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2,50</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5-5,49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2,50-2,745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0,12500-0,13725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25</w:t>
            </w: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2,38</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4,5-4,99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2,250-2,495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0,11250-0,12475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2,25</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4-4,49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2-2,245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0,10000-0,11225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2,13</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3,5-3,99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1,75-1,995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r w:rsidRPr="00464B47">
              <w:rPr>
                <w:szCs w:val="24"/>
                <w:lang w:val="bg-BG"/>
              </w:rPr>
              <w:t>0,08750-0,09975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szCs w:val="24"/>
                <w:lang w:val="bg-BG"/>
              </w:rPr>
            </w:pPr>
          </w:p>
        </w:tc>
      </w:tr>
      <w:tr w:rsidR="00727A0E" w:rsidRPr="00464B47" w:rsidTr="00BB1BA8">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2</w:t>
            </w:r>
          </w:p>
        </w:tc>
        <w:tc>
          <w:tcPr>
            <w:tcW w:w="144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3-3,49</w:t>
            </w:r>
          </w:p>
        </w:tc>
        <w:tc>
          <w:tcPr>
            <w:tcW w:w="198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1,50-1,745</w:t>
            </w:r>
          </w:p>
        </w:tc>
        <w:tc>
          <w:tcPr>
            <w:tcW w:w="216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0,07500-0,08725</w:t>
            </w:r>
          </w:p>
        </w:tc>
        <w:tc>
          <w:tcPr>
            <w:tcW w:w="180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jc w:val="center"/>
              <w:rPr>
                <w:b/>
                <w:szCs w:val="24"/>
                <w:lang w:val="bg-BG"/>
              </w:rPr>
            </w:pPr>
            <w:r w:rsidRPr="00464B47">
              <w:rPr>
                <w:b/>
                <w:szCs w:val="24"/>
                <w:lang w:val="bg-BG"/>
              </w:rPr>
              <w:t>15</w:t>
            </w:r>
          </w:p>
        </w:tc>
      </w:tr>
    </w:tbl>
    <w:p w:rsidR="00727A0E" w:rsidRPr="00464B47" w:rsidRDefault="00727A0E" w:rsidP="001E7A0E">
      <w:pPr>
        <w:pStyle w:val="Subtitle"/>
        <w:numPr>
          <w:ilvl w:val="0"/>
          <w:numId w:val="2"/>
        </w:numPr>
        <w:jc w:val="both"/>
        <w:rPr>
          <w:b/>
          <w:sz w:val="24"/>
          <w:szCs w:val="24"/>
        </w:rPr>
      </w:pPr>
    </w:p>
    <w:p w:rsidR="00727A0E" w:rsidRPr="00464B47" w:rsidRDefault="00727A0E" w:rsidP="001E7A0E">
      <w:pPr>
        <w:pStyle w:val="Subtitle"/>
        <w:numPr>
          <w:ilvl w:val="0"/>
          <w:numId w:val="2"/>
        </w:numPr>
        <w:jc w:val="both"/>
        <w:rPr>
          <w:b/>
          <w:sz w:val="24"/>
          <w:szCs w:val="24"/>
        </w:rPr>
      </w:pPr>
    </w:p>
    <w:p w:rsidR="00727A0E" w:rsidRPr="00464B47" w:rsidRDefault="00727A0E" w:rsidP="001E7A0E">
      <w:pPr>
        <w:pStyle w:val="Subtitle"/>
        <w:numPr>
          <w:ilvl w:val="0"/>
          <w:numId w:val="2"/>
        </w:numPr>
        <w:jc w:val="both"/>
        <w:rPr>
          <w:b/>
          <w:sz w:val="24"/>
          <w:szCs w:val="24"/>
        </w:rPr>
      </w:pPr>
      <w:r w:rsidRPr="00464B47">
        <w:rPr>
          <w:b/>
          <w:sz w:val="24"/>
          <w:szCs w:val="24"/>
        </w:rPr>
        <w:t>3. КРЕДИТИ ОТ ПОСЕЩЕНИЕ НА ЛЕКЦИИ (КЛ):</w:t>
      </w:r>
    </w:p>
    <w:p w:rsidR="00727A0E" w:rsidRPr="00464B47" w:rsidRDefault="00727A0E" w:rsidP="00727A0E">
      <w:pPr>
        <w:pStyle w:val="Subtitle"/>
        <w:ind w:firstLine="360"/>
        <w:jc w:val="both"/>
        <w:rPr>
          <w:sz w:val="24"/>
          <w:szCs w:val="24"/>
        </w:rPr>
      </w:pPr>
      <w:r w:rsidRPr="00464B47">
        <w:rPr>
          <w:sz w:val="24"/>
          <w:szCs w:val="24"/>
        </w:rPr>
        <w:t>За 23 двучасови лекции се получават общо 11,50 точки (0.5 т за една лекция), които представляват 0.575 кредита (0.05 кредита за всяка една точка).</w:t>
      </w:r>
    </w:p>
    <w:p w:rsidR="00BC1F05" w:rsidRPr="00464B47" w:rsidRDefault="00BC1F05" w:rsidP="00727A0E">
      <w:pPr>
        <w:pStyle w:val="Subtitle"/>
        <w:ind w:firstLine="360"/>
        <w:jc w:val="both"/>
        <w:rPr>
          <w:sz w:val="24"/>
          <w:szCs w:val="24"/>
        </w:rPr>
      </w:pPr>
    </w:p>
    <w:p w:rsidR="00BC1F05" w:rsidRPr="00464B47" w:rsidRDefault="00BC1F05" w:rsidP="00727A0E">
      <w:pPr>
        <w:pStyle w:val="Subtitle"/>
        <w:ind w:firstLine="360"/>
        <w:jc w:val="both"/>
        <w:rPr>
          <w:sz w:val="24"/>
          <w:szCs w:val="24"/>
        </w:rPr>
      </w:pPr>
    </w:p>
    <w:p w:rsidR="00BC1F05" w:rsidRPr="00464B47" w:rsidRDefault="00BC1F05" w:rsidP="00727A0E">
      <w:pPr>
        <w:pStyle w:val="Subtitle"/>
        <w:ind w:firstLine="360"/>
        <w:jc w:val="both"/>
        <w:rPr>
          <w:sz w:val="24"/>
          <w:szCs w:val="24"/>
        </w:rPr>
      </w:pPr>
    </w:p>
    <w:p w:rsidR="00BC1F05" w:rsidRPr="00464B47" w:rsidRDefault="00BC1F05" w:rsidP="00727A0E">
      <w:pPr>
        <w:pStyle w:val="Subtitle"/>
        <w:ind w:firstLine="360"/>
        <w:jc w:val="both"/>
        <w:rPr>
          <w:sz w:val="24"/>
          <w:szCs w:val="24"/>
        </w:rPr>
      </w:pPr>
    </w:p>
    <w:p w:rsidR="00BC1F05" w:rsidRPr="00464B47" w:rsidRDefault="00BC1F05" w:rsidP="00727A0E">
      <w:pPr>
        <w:pStyle w:val="Subtitle"/>
        <w:ind w:firstLine="360"/>
        <w:jc w:val="both"/>
        <w:rPr>
          <w:sz w:val="24"/>
          <w:szCs w:val="24"/>
        </w:rPr>
      </w:pPr>
    </w:p>
    <w:p w:rsidR="00BC1F05" w:rsidRPr="00464B47" w:rsidRDefault="00BC1F05" w:rsidP="00727A0E">
      <w:pPr>
        <w:pStyle w:val="Subtitle"/>
        <w:ind w:firstLine="360"/>
        <w:jc w:val="both"/>
        <w:rPr>
          <w:sz w:val="24"/>
          <w:szCs w:val="24"/>
        </w:rPr>
      </w:pPr>
      <w:r w:rsidRPr="00464B47">
        <w:rPr>
          <w:sz w:val="24"/>
          <w:szCs w:val="24"/>
        </w:rPr>
        <w:br w:type="page"/>
      </w:r>
    </w:p>
    <w:p w:rsidR="00727A0E" w:rsidRPr="00464B47" w:rsidRDefault="00727A0E" w:rsidP="00727A0E">
      <w:pPr>
        <w:pStyle w:val="Subtitle"/>
        <w:tabs>
          <w:tab w:val="num" w:pos="360"/>
        </w:tabs>
        <w:ind w:left="360" w:hanging="360"/>
        <w:jc w:val="both"/>
        <w:rPr>
          <w:b/>
          <w:sz w:val="24"/>
          <w:szCs w:val="24"/>
        </w:rPr>
      </w:pPr>
    </w:p>
    <w:p w:rsidR="00727A0E" w:rsidRPr="00464B47" w:rsidRDefault="00727A0E" w:rsidP="00727A0E">
      <w:pPr>
        <w:pStyle w:val="Subtitle"/>
        <w:tabs>
          <w:tab w:val="num" w:pos="360"/>
        </w:tabs>
        <w:ind w:left="360" w:hanging="360"/>
        <w:jc w:val="both"/>
        <w:rPr>
          <w:b/>
          <w:sz w:val="24"/>
          <w:szCs w:val="24"/>
        </w:rPr>
      </w:pPr>
      <w:r w:rsidRPr="00464B47">
        <w:rPr>
          <w:b/>
          <w:sz w:val="24"/>
          <w:szCs w:val="24"/>
        </w:rPr>
        <w:t>КРЕДИТИ ОТ ЗАДАЧА ПО ВРЕМЕ НА ИЗПИТА:</w:t>
      </w:r>
    </w:p>
    <w:p w:rsidR="00727A0E" w:rsidRPr="00464B47" w:rsidRDefault="00727A0E" w:rsidP="00727A0E">
      <w:pPr>
        <w:pStyle w:val="Subtitle"/>
        <w:tabs>
          <w:tab w:val="num" w:pos="360"/>
        </w:tabs>
        <w:ind w:left="360" w:hanging="36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77"/>
        <w:gridCol w:w="2520"/>
      </w:tblGrid>
      <w:tr w:rsidR="00727A0E" w:rsidRPr="00464B47" w:rsidTr="00BB1BA8">
        <w:trPr>
          <w:cantSplit/>
        </w:trPr>
        <w:tc>
          <w:tcPr>
            <w:tcW w:w="5940" w:type="dxa"/>
            <w:gridSpan w:val="3"/>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Изпитна задача</w:t>
            </w:r>
          </w:p>
          <w:p w:rsidR="00727A0E" w:rsidRPr="00464B47" w:rsidRDefault="00727A0E" w:rsidP="00BB1BA8">
            <w:pPr>
              <w:pStyle w:val="Heading2"/>
              <w:rPr>
                <w:szCs w:val="24"/>
              </w:rPr>
            </w:pPr>
            <w:r w:rsidRPr="00464B47">
              <w:rPr>
                <w:szCs w:val="24"/>
              </w:rPr>
              <w:t xml:space="preserve">(max </w:t>
            </w:r>
            <w:r w:rsidRPr="00464B47">
              <w:rPr>
                <w:b w:val="0"/>
                <w:szCs w:val="24"/>
              </w:rPr>
              <w:t>8,50</w:t>
            </w:r>
            <w:r w:rsidRPr="00464B47">
              <w:rPr>
                <w:szCs w:val="24"/>
              </w:rPr>
              <w:t xml:space="preserve"> точки, max </w:t>
            </w:r>
            <w:r w:rsidRPr="00464B47">
              <w:rPr>
                <w:b w:val="0"/>
                <w:szCs w:val="24"/>
              </w:rPr>
              <w:t>0.425</w:t>
            </w:r>
            <w:r w:rsidRPr="00464B47">
              <w:rPr>
                <w:szCs w:val="24"/>
              </w:rPr>
              <w:t xml:space="preserve"> кредита)</w:t>
            </w:r>
          </w:p>
        </w:tc>
      </w:tr>
      <w:tr w:rsidR="00727A0E" w:rsidRPr="00464B47" w:rsidTr="00BB1BA8">
        <w:tc>
          <w:tcPr>
            <w:tcW w:w="1843"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Оценка</w:t>
            </w:r>
          </w:p>
          <w:p w:rsidR="00727A0E" w:rsidRPr="00464B47" w:rsidRDefault="00727A0E" w:rsidP="00BB1BA8">
            <w:pPr>
              <w:jc w:val="center"/>
              <w:rPr>
                <w:szCs w:val="24"/>
                <w:lang w:val="bg-BG"/>
              </w:rPr>
            </w:pPr>
            <w:r w:rsidRPr="00464B47">
              <w:rPr>
                <w:szCs w:val="24"/>
                <w:lang w:val="bg-BG"/>
              </w:rPr>
              <w:t>6</w:t>
            </w:r>
          </w:p>
          <w:p w:rsidR="00727A0E" w:rsidRPr="00464B47" w:rsidRDefault="00727A0E" w:rsidP="00BB1BA8">
            <w:pPr>
              <w:jc w:val="center"/>
              <w:rPr>
                <w:szCs w:val="24"/>
                <w:lang w:val="bg-BG"/>
              </w:rPr>
            </w:pPr>
            <w:r w:rsidRPr="00464B47">
              <w:rPr>
                <w:szCs w:val="24"/>
                <w:lang w:val="bg-BG"/>
              </w:rPr>
              <w:t>5</w:t>
            </w:r>
          </w:p>
          <w:p w:rsidR="00727A0E" w:rsidRPr="00464B47" w:rsidRDefault="00727A0E" w:rsidP="00BB1BA8">
            <w:pPr>
              <w:jc w:val="center"/>
              <w:rPr>
                <w:szCs w:val="24"/>
                <w:lang w:val="bg-BG"/>
              </w:rPr>
            </w:pPr>
            <w:r w:rsidRPr="00464B47">
              <w:rPr>
                <w:szCs w:val="24"/>
                <w:lang w:val="bg-BG"/>
              </w:rPr>
              <w:t>4</w:t>
            </w:r>
          </w:p>
          <w:p w:rsidR="00727A0E" w:rsidRPr="00464B47" w:rsidRDefault="00727A0E" w:rsidP="00BB1BA8">
            <w:pPr>
              <w:jc w:val="center"/>
              <w:rPr>
                <w:szCs w:val="24"/>
                <w:lang w:val="bg-BG"/>
              </w:rPr>
            </w:pPr>
            <w:r w:rsidRPr="00464B47">
              <w:rPr>
                <w:szCs w:val="24"/>
                <w:lang w:val="bg-BG"/>
              </w:rPr>
              <w:t>3</w:t>
            </w:r>
          </w:p>
          <w:p w:rsidR="00727A0E" w:rsidRPr="00464B47" w:rsidRDefault="00727A0E" w:rsidP="00BB1BA8">
            <w:pPr>
              <w:jc w:val="center"/>
              <w:rPr>
                <w:szCs w:val="24"/>
                <w:lang w:val="bg-BG"/>
              </w:rPr>
            </w:pPr>
            <w:r w:rsidRPr="00464B47">
              <w:rPr>
                <w:szCs w:val="24"/>
                <w:lang w:val="bg-BG"/>
              </w:rPr>
              <w:t>2</w:t>
            </w:r>
          </w:p>
          <w:p w:rsidR="00727A0E" w:rsidRPr="00464B47" w:rsidRDefault="00727A0E" w:rsidP="00BB1BA8">
            <w:pPr>
              <w:pStyle w:val="Heading2"/>
              <w:rPr>
                <w:szCs w:val="24"/>
              </w:rPr>
            </w:pPr>
            <w:r w:rsidRPr="00464B47">
              <w:rPr>
                <w:szCs w:val="24"/>
              </w:rPr>
              <w:t>не се явил</w:t>
            </w:r>
          </w:p>
        </w:tc>
        <w:tc>
          <w:tcPr>
            <w:tcW w:w="1577"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Точки</w:t>
            </w:r>
          </w:p>
          <w:p w:rsidR="00727A0E" w:rsidRPr="00464B47" w:rsidRDefault="00727A0E" w:rsidP="00BB1BA8">
            <w:pPr>
              <w:jc w:val="center"/>
              <w:rPr>
                <w:szCs w:val="24"/>
                <w:lang w:val="bg-BG"/>
              </w:rPr>
            </w:pPr>
            <w:r w:rsidRPr="00464B47">
              <w:rPr>
                <w:szCs w:val="24"/>
                <w:lang w:val="bg-BG"/>
              </w:rPr>
              <w:t>8,50</w:t>
            </w:r>
          </w:p>
          <w:p w:rsidR="00727A0E" w:rsidRPr="00464B47" w:rsidRDefault="00727A0E" w:rsidP="00BB1BA8">
            <w:pPr>
              <w:jc w:val="center"/>
              <w:rPr>
                <w:szCs w:val="24"/>
                <w:lang w:val="bg-BG"/>
              </w:rPr>
            </w:pPr>
            <w:r w:rsidRPr="00464B47">
              <w:rPr>
                <w:szCs w:val="24"/>
                <w:lang w:val="bg-BG"/>
              </w:rPr>
              <w:t>6,50</w:t>
            </w:r>
          </w:p>
          <w:p w:rsidR="00727A0E" w:rsidRPr="00464B47" w:rsidRDefault="00727A0E" w:rsidP="00BB1BA8">
            <w:pPr>
              <w:jc w:val="center"/>
              <w:rPr>
                <w:szCs w:val="24"/>
                <w:lang w:val="bg-BG"/>
              </w:rPr>
            </w:pPr>
            <w:r w:rsidRPr="00464B47">
              <w:rPr>
                <w:szCs w:val="24"/>
                <w:lang w:val="bg-BG"/>
              </w:rPr>
              <w:t>4,50</w:t>
            </w:r>
          </w:p>
          <w:p w:rsidR="00727A0E" w:rsidRPr="00464B47" w:rsidRDefault="00727A0E" w:rsidP="00BB1BA8">
            <w:pPr>
              <w:jc w:val="center"/>
              <w:rPr>
                <w:szCs w:val="24"/>
                <w:lang w:val="bg-BG"/>
              </w:rPr>
            </w:pPr>
            <w:r w:rsidRPr="00464B47">
              <w:rPr>
                <w:szCs w:val="24"/>
                <w:lang w:val="bg-BG"/>
              </w:rPr>
              <w:t>2,50</w:t>
            </w:r>
          </w:p>
          <w:p w:rsidR="00727A0E" w:rsidRPr="00464B47" w:rsidRDefault="00727A0E" w:rsidP="00BB1BA8">
            <w:pPr>
              <w:jc w:val="center"/>
              <w:rPr>
                <w:szCs w:val="24"/>
                <w:lang w:val="bg-BG"/>
              </w:rPr>
            </w:pPr>
            <w:r w:rsidRPr="00464B47">
              <w:rPr>
                <w:szCs w:val="24"/>
                <w:lang w:val="bg-BG"/>
              </w:rPr>
              <w:t>0,50</w:t>
            </w:r>
          </w:p>
          <w:p w:rsidR="00727A0E" w:rsidRPr="00464B47" w:rsidRDefault="00727A0E" w:rsidP="00BB1BA8">
            <w:pPr>
              <w:jc w:val="center"/>
              <w:rPr>
                <w:szCs w:val="24"/>
                <w:lang w:val="bg-BG"/>
              </w:rPr>
            </w:pPr>
            <w:r w:rsidRPr="00464B47">
              <w:rPr>
                <w:szCs w:val="24"/>
                <w:lang w:val="bg-BG"/>
              </w:rPr>
              <w:t>0</w:t>
            </w:r>
          </w:p>
        </w:tc>
        <w:tc>
          <w:tcPr>
            <w:tcW w:w="2520"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Кредит</w:t>
            </w:r>
          </w:p>
          <w:p w:rsidR="00727A0E" w:rsidRPr="00464B47" w:rsidRDefault="00727A0E" w:rsidP="00BB1BA8">
            <w:pPr>
              <w:jc w:val="center"/>
              <w:rPr>
                <w:szCs w:val="24"/>
                <w:lang w:val="bg-BG"/>
              </w:rPr>
            </w:pPr>
            <w:r w:rsidRPr="00464B47">
              <w:rPr>
                <w:szCs w:val="24"/>
                <w:lang w:val="bg-BG"/>
              </w:rPr>
              <w:t>0.425</w:t>
            </w:r>
          </w:p>
          <w:p w:rsidR="00727A0E" w:rsidRPr="00464B47" w:rsidRDefault="00727A0E" w:rsidP="00BB1BA8">
            <w:pPr>
              <w:jc w:val="center"/>
              <w:rPr>
                <w:szCs w:val="24"/>
                <w:lang w:val="bg-BG"/>
              </w:rPr>
            </w:pPr>
            <w:r w:rsidRPr="00464B47">
              <w:rPr>
                <w:szCs w:val="24"/>
                <w:lang w:val="bg-BG"/>
              </w:rPr>
              <w:t>0.325</w:t>
            </w:r>
          </w:p>
          <w:p w:rsidR="00727A0E" w:rsidRPr="00464B47" w:rsidRDefault="00727A0E" w:rsidP="00BB1BA8">
            <w:pPr>
              <w:jc w:val="center"/>
              <w:rPr>
                <w:szCs w:val="24"/>
                <w:lang w:val="bg-BG"/>
              </w:rPr>
            </w:pPr>
            <w:r w:rsidRPr="00464B47">
              <w:rPr>
                <w:szCs w:val="24"/>
                <w:lang w:val="bg-BG"/>
              </w:rPr>
              <w:t>0.225</w:t>
            </w:r>
          </w:p>
          <w:p w:rsidR="00727A0E" w:rsidRPr="00464B47" w:rsidRDefault="00727A0E" w:rsidP="00BB1BA8">
            <w:pPr>
              <w:jc w:val="center"/>
              <w:rPr>
                <w:szCs w:val="24"/>
                <w:lang w:val="bg-BG"/>
              </w:rPr>
            </w:pPr>
            <w:r w:rsidRPr="00464B47">
              <w:rPr>
                <w:szCs w:val="24"/>
                <w:lang w:val="bg-BG"/>
              </w:rPr>
              <w:t>0.125</w:t>
            </w:r>
          </w:p>
          <w:p w:rsidR="00727A0E" w:rsidRPr="00464B47" w:rsidRDefault="00727A0E" w:rsidP="00BB1BA8">
            <w:pPr>
              <w:jc w:val="center"/>
              <w:rPr>
                <w:szCs w:val="24"/>
                <w:lang w:val="bg-BG"/>
              </w:rPr>
            </w:pPr>
            <w:r w:rsidRPr="00464B47">
              <w:rPr>
                <w:szCs w:val="24"/>
                <w:lang w:val="bg-BG"/>
              </w:rPr>
              <w:t>0.025</w:t>
            </w:r>
          </w:p>
          <w:p w:rsidR="00727A0E" w:rsidRPr="00464B47" w:rsidRDefault="00727A0E" w:rsidP="00BB1BA8">
            <w:pPr>
              <w:jc w:val="center"/>
              <w:rPr>
                <w:szCs w:val="24"/>
                <w:lang w:val="bg-BG"/>
              </w:rPr>
            </w:pPr>
            <w:r w:rsidRPr="00464B47">
              <w:rPr>
                <w:szCs w:val="24"/>
                <w:lang w:val="bg-BG"/>
              </w:rPr>
              <w:t>0</w:t>
            </w:r>
          </w:p>
        </w:tc>
      </w:tr>
    </w:tbl>
    <w:p w:rsidR="00727A0E" w:rsidRPr="00464B47" w:rsidRDefault="00727A0E" w:rsidP="00727A0E">
      <w:pPr>
        <w:pStyle w:val="Subtitle"/>
        <w:tabs>
          <w:tab w:val="num" w:pos="360"/>
        </w:tabs>
        <w:ind w:left="360" w:hanging="360"/>
        <w:jc w:val="both"/>
        <w:rPr>
          <w:b/>
          <w:sz w:val="24"/>
          <w:szCs w:val="24"/>
        </w:rPr>
      </w:pPr>
    </w:p>
    <w:p w:rsidR="00727A0E" w:rsidRPr="00464B47" w:rsidRDefault="00727A0E" w:rsidP="00727A0E">
      <w:pPr>
        <w:pStyle w:val="Subtitle"/>
        <w:tabs>
          <w:tab w:val="num" w:pos="360"/>
        </w:tabs>
        <w:ind w:left="360" w:hanging="360"/>
        <w:jc w:val="both"/>
        <w:rPr>
          <w:b/>
          <w:sz w:val="24"/>
          <w:szCs w:val="24"/>
        </w:rPr>
      </w:pPr>
    </w:p>
    <w:p w:rsidR="00727A0E" w:rsidRPr="00464B47" w:rsidRDefault="00727A0E" w:rsidP="00727A0E">
      <w:pPr>
        <w:pStyle w:val="Subtitle"/>
        <w:tabs>
          <w:tab w:val="num" w:pos="360"/>
        </w:tabs>
        <w:ind w:left="360" w:hanging="360"/>
        <w:jc w:val="both"/>
        <w:rPr>
          <w:b/>
          <w:sz w:val="24"/>
          <w:szCs w:val="24"/>
        </w:rPr>
      </w:pPr>
      <w:r w:rsidRPr="00464B47">
        <w:rPr>
          <w:b/>
          <w:sz w:val="24"/>
          <w:szCs w:val="24"/>
        </w:rPr>
        <w:t>КРЕДИТИ ОТ ТЕОРЕТИЧНИЯ ИЗПИТ (КИ):</w:t>
      </w:r>
    </w:p>
    <w:p w:rsidR="00727A0E" w:rsidRPr="00464B47" w:rsidRDefault="00727A0E" w:rsidP="00727A0E">
      <w:pPr>
        <w:pStyle w:val="Subtitle"/>
        <w:tabs>
          <w:tab w:val="num" w:pos="360"/>
        </w:tabs>
        <w:ind w:left="360" w:hanging="36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276"/>
      </w:tblGrid>
      <w:tr w:rsidR="00727A0E" w:rsidRPr="00464B47" w:rsidTr="00BB1BA8">
        <w:trPr>
          <w:cantSplit/>
        </w:trPr>
        <w:tc>
          <w:tcPr>
            <w:tcW w:w="4395" w:type="dxa"/>
            <w:gridSpan w:val="3"/>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Теоретичен изпит</w:t>
            </w:r>
          </w:p>
          <w:p w:rsidR="00727A0E" w:rsidRPr="00464B47" w:rsidRDefault="00727A0E" w:rsidP="00BB1BA8">
            <w:pPr>
              <w:pStyle w:val="Heading2"/>
              <w:rPr>
                <w:szCs w:val="24"/>
              </w:rPr>
            </w:pPr>
            <w:r w:rsidRPr="00464B47">
              <w:rPr>
                <w:szCs w:val="24"/>
              </w:rPr>
              <w:t>(max 44 точки, max 2.20 кредита)</w:t>
            </w:r>
          </w:p>
        </w:tc>
      </w:tr>
      <w:tr w:rsidR="00727A0E" w:rsidRPr="00464B47" w:rsidTr="00BB1BA8">
        <w:tc>
          <w:tcPr>
            <w:tcW w:w="1843"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Оценка</w:t>
            </w:r>
          </w:p>
          <w:p w:rsidR="00727A0E" w:rsidRPr="00464B47" w:rsidRDefault="00727A0E" w:rsidP="00BB1BA8">
            <w:pPr>
              <w:jc w:val="center"/>
              <w:rPr>
                <w:szCs w:val="24"/>
                <w:lang w:val="bg-BG"/>
              </w:rPr>
            </w:pPr>
            <w:r w:rsidRPr="00464B47">
              <w:rPr>
                <w:szCs w:val="24"/>
                <w:lang w:val="bg-BG"/>
              </w:rPr>
              <w:t>6</w:t>
            </w:r>
          </w:p>
          <w:p w:rsidR="00727A0E" w:rsidRPr="00464B47" w:rsidRDefault="00727A0E" w:rsidP="00BB1BA8">
            <w:pPr>
              <w:jc w:val="center"/>
              <w:rPr>
                <w:szCs w:val="24"/>
                <w:lang w:val="bg-BG"/>
              </w:rPr>
            </w:pPr>
            <w:r w:rsidRPr="00464B47">
              <w:rPr>
                <w:szCs w:val="24"/>
                <w:lang w:val="bg-BG"/>
              </w:rPr>
              <w:t>5</w:t>
            </w:r>
          </w:p>
          <w:p w:rsidR="00727A0E" w:rsidRPr="00464B47" w:rsidRDefault="00727A0E" w:rsidP="00BB1BA8">
            <w:pPr>
              <w:jc w:val="center"/>
              <w:rPr>
                <w:szCs w:val="24"/>
                <w:lang w:val="bg-BG"/>
              </w:rPr>
            </w:pPr>
            <w:r w:rsidRPr="00464B47">
              <w:rPr>
                <w:szCs w:val="24"/>
                <w:lang w:val="bg-BG"/>
              </w:rPr>
              <w:t>4</w:t>
            </w:r>
          </w:p>
          <w:p w:rsidR="00727A0E" w:rsidRPr="00464B47" w:rsidRDefault="00727A0E" w:rsidP="00BB1BA8">
            <w:pPr>
              <w:jc w:val="center"/>
              <w:rPr>
                <w:szCs w:val="24"/>
                <w:lang w:val="bg-BG"/>
              </w:rPr>
            </w:pPr>
            <w:r w:rsidRPr="00464B47">
              <w:rPr>
                <w:szCs w:val="24"/>
                <w:lang w:val="bg-BG"/>
              </w:rPr>
              <w:t>3</w:t>
            </w:r>
          </w:p>
          <w:p w:rsidR="00727A0E" w:rsidRPr="00464B47" w:rsidRDefault="00727A0E" w:rsidP="00BB1BA8">
            <w:pPr>
              <w:jc w:val="center"/>
              <w:rPr>
                <w:szCs w:val="24"/>
                <w:lang w:val="bg-BG"/>
              </w:rPr>
            </w:pPr>
            <w:r w:rsidRPr="00464B47">
              <w:rPr>
                <w:szCs w:val="24"/>
                <w:lang w:val="bg-BG"/>
              </w:rPr>
              <w:t>2</w:t>
            </w:r>
          </w:p>
          <w:p w:rsidR="00727A0E" w:rsidRPr="00464B47" w:rsidRDefault="00727A0E" w:rsidP="00BB1BA8">
            <w:pPr>
              <w:pStyle w:val="Heading2"/>
              <w:rPr>
                <w:szCs w:val="24"/>
              </w:rPr>
            </w:pPr>
            <w:r w:rsidRPr="00464B47">
              <w:rPr>
                <w:szCs w:val="24"/>
              </w:rPr>
              <w:t>не се явил</w:t>
            </w:r>
          </w:p>
        </w:tc>
        <w:tc>
          <w:tcPr>
            <w:tcW w:w="127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Точки</w:t>
            </w:r>
          </w:p>
          <w:p w:rsidR="00727A0E" w:rsidRPr="00464B47" w:rsidRDefault="00727A0E" w:rsidP="00BB1BA8">
            <w:pPr>
              <w:jc w:val="center"/>
              <w:rPr>
                <w:szCs w:val="24"/>
                <w:lang w:val="bg-BG"/>
              </w:rPr>
            </w:pPr>
            <w:r w:rsidRPr="00464B47">
              <w:rPr>
                <w:szCs w:val="24"/>
                <w:lang w:val="bg-BG"/>
              </w:rPr>
              <w:t>44</w:t>
            </w:r>
          </w:p>
          <w:p w:rsidR="00727A0E" w:rsidRPr="00464B47" w:rsidRDefault="00727A0E" w:rsidP="00BB1BA8">
            <w:pPr>
              <w:jc w:val="center"/>
              <w:rPr>
                <w:szCs w:val="24"/>
                <w:lang w:val="bg-BG"/>
              </w:rPr>
            </w:pPr>
            <w:r w:rsidRPr="00464B47">
              <w:rPr>
                <w:szCs w:val="24"/>
                <w:lang w:val="bg-BG"/>
              </w:rPr>
              <w:t>34</w:t>
            </w:r>
          </w:p>
          <w:p w:rsidR="00727A0E" w:rsidRPr="00464B47" w:rsidRDefault="00727A0E" w:rsidP="00BB1BA8">
            <w:pPr>
              <w:jc w:val="center"/>
              <w:rPr>
                <w:szCs w:val="24"/>
                <w:lang w:val="bg-BG"/>
              </w:rPr>
            </w:pPr>
            <w:r w:rsidRPr="00464B47">
              <w:rPr>
                <w:szCs w:val="24"/>
                <w:lang w:val="bg-BG"/>
              </w:rPr>
              <w:t>24</w:t>
            </w:r>
          </w:p>
          <w:p w:rsidR="00727A0E" w:rsidRPr="00464B47" w:rsidRDefault="00727A0E" w:rsidP="00BB1BA8">
            <w:pPr>
              <w:jc w:val="center"/>
              <w:rPr>
                <w:szCs w:val="24"/>
                <w:lang w:val="bg-BG"/>
              </w:rPr>
            </w:pPr>
            <w:r w:rsidRPr="00464B47">
              <w:rPr>
                <w:szCs w:val="24"/>
                <w:lang w:val="bg-BG"/>
              </w:rPr>
              <w:t>14</w:t>
            </w:r>
          </w:p>
          <w:p w:rsidR="00727A0E" w:rsidRPr="00464B47" w:rsidRDefault="00727A0E" w:rsidP="00BB1BA8">
            <w:pPr>
              <w:jc w:val="center"/>
              <w:rPr>
                <w:szCs w:val="24"/>
                <w:lang w:val="bg-BG"/>
              </w:rPr>
            </w:pPr>
            <w:r w:rsidRPr="00464B47">
              <w:rPr>
                <w:szCs w:val="24"/>
                <w:lang w:val="bg-BG"/>
              </w:rPr>
              <w:t>4</w:t>
            </w:r>
          </w:p>
          <w:p w:rsidR="00727A0E" w:rsidRPr="00464B47" w:rsidRDefault="00727A0E" w:rsidP="00BB1BA8">
            <w:pPr>
              <w:jc w:val="center"/>
              <w:rPr>
                <w:szCs w:val="24"/>
                <w:lang w:val="bg-BG"/>
              </w:rPr>
            </w:pPr>
            <w:r w:rsidRPr="00464B47">
              <w:rPr>
                <w:szCs w:val="24"/>
                <w:lang w:val="bg-BG"/>
              </w:rPr>
              <w:t>0</w:t>
            </w:r>
          </w:p>
        </w:tc>
        <w:tc>
          <w:tcPr>
            <w:tcW w:w="1276" w:type="dxa"/>
            <w:tcBorders>
              <w:top w:val="single" w:sz="4" w:space="0" w:color="auto"/>
              <w:left w:val="single" w:sz="4" w:space="0" w:color="auto"/>
              <w:bottom w:val="single" w:sz="4" w:space="0" w:color="auto"/>
              <w:right w:val="single" w:sz="4" w:space="0" w:color="auto"/>
            </w:tcBorders>
          </w:tcPr>
          <w:p w:rsidR="00727A0E" w:rsidRPr="00464B47" w:rsidRDefault="00727A0E" w:rsidP="00BB1BA8">
            <w:pPr>
              <w:pStyle w:val="Heading2"/>
              <w:rPr>
                <w:szCs w:val="24"/>
              </w:rPr>
            </w:pPr>
            <w:r w:rsidRPr="00464B47">
              <w:rPr>
                <w:szCs w:val="24"/>
              </w:rPr>
              <w:t>Кредит</w:t>
            </w:r>
          </w:p>
          <w:p w:rsidR="00727A0E" w:rsidRPr="00464B47" w:rsidRDefault="00727A0E" w:rsidP="00BB1BA8">
            <w:pPr>
              <w:jc w:val="center"/>
              <w:rPr>
                <w:szCs w:val="24"/>
                <w:lang w:val="bg-BG"/>
              </w:rPr>
            </w:pPr>
            <w:r w:rsidRPr="00464B47">
              <w:rPr>
                <w:szCs w:val="24"/>
                <w:lang w:val="bg-BG"/>
              </w:rPr>
              <w:t>2.20</w:t>
            </w:r>
          </w:p>
          <w:p w:rsidR="00727A0E" w:rsidRPr="00464B47" w:rsidRDefault="00727A0E" w:rsidP="00BB1BA8">
            <w:pPr>
              <w:jc w:val="center"/>
              <w:rPr>
                <w:szCs w:val="24"/>
                <w:lang w:val="bg-BG"/>
              </w:rPr>
            </w:pPr>
            <w:r w:rsidRPr="00464B47">
              <w:rPr>
                <w:szCs w:val="24"/>
                <w:lang w:val="bg-BG"/>
              </w:rPr>
              <w:t>1,70</w:t>
            </w:r>
          </w:p>
          <w:p w:rsidR="00727A0E" w:rsidRPr="00464B47" w:rsidRDefault="00727A0E" w:rsidP="00BB1BA8">
            <w:pPr>
              <w:jc w:val="center"/>
              <w:rPr>
                <w:szCs w:val="24"/>
                <w:lang w:val="bg-BG"/>
              </w:rPr>
            </w:pPr>
            <w:r w:rsidRPr="00464B47">
              <w:rPr>
                <w:szCs w:val="24"/>
                <w:lang w:val="bg-BG"/>
              </w:rPr>
              <w:t>1.20</w:t>
            </w:r>
          </w:p>
          <w:p w:rsidR="00727A0E" w:rsidRPr="00464B47" w:rsidRDefault="00727A0E" w:rsidP="00BB1BA8">
            <w:pPr>
              <w:jc w:val="center"/>
              <w:rPr>
                <w:szCs w:val="24"/>
                <w:lang w:val="bg-BG"/>
              </w:rPr>
            </w:pPr>
            <w:r w:rsidRPr="00464B47">
              <w:rPr>
                <w:szCs w:val="24"/>
                <w:lang w:val="bg-BG"/>
              </w:rPr>
              <w:t>0,70</w:t>
            </w:r>
          </w:p>
          <w:p w:rsidR="00727A0E" w:rsidRPr="00464B47" w:rsidRDefault="00727A0E" w:rsidP="00BB1BA8">
            <w:pPr>
              <w:jc w:val="center"/>
              <w:rPr>
                <w:szCs w:val="24"/>
                <w:lang w:val="bg-BG"/>
              </w:rPr>
            </w:pPr>
            <w:r w:rsidRPr="00464B47">
              <w:rPr>
                <w:szCs w:val="24"/>
                <w:lang w:val="bg-BG"/>
              </w:rPr>
              <w:t>0.20</w:t>
            </w:r>
          </w:p>
          <w:p w:rsidR="00727A0E" w:rsidRPr="00464B47" w:rsidRDefault="00727A0E" w:rsidP="00BB1BA8">
            <w:pPr>
              <w:jc w:val="center"/>
              <w:rPr>
                <w:szCs w:val="24"/>
                <w:lang w:val="bg-BG"/>
              </w:rPr>
            </w:pPr>
            <w:r w:rsidRPr="00464B47">
              <w:rPr>
                <w:szCs w:val="24"/>
                <w:lang w:val="bg-BG"/>
              </w:rPr>
              <w:t>0</w:t>
            </w:r>
          </w:p>
        </w:tc>
      </w:tr>
    </w:tbl>
    <w:p w:rsidR="00727A0E" w:rsidRPr="00464B47" w:rsidRDefault="00727A0E" w:rsidP="00727A0E">
      <w:pPr>
        <w:pStyle w:val="Subtitle"/>
        <w:jc w:val="both"/>
        <w:rPr>
          <w:b/>
          <w:sz w:val="24"/>
          <w:szCs w:val="24"/>
        </w:rPr>
      </w:pPr>
    </w:p>
    <w:p w:rsidR="00727A0E" w:rsidRPr="00464B47" w:rsidRDefault="00727A0E" w:rsidP="00727A0E">
      <w:pPr>
        <w:pStyle w:val="Subtitle"/>
        <w:tabs>
          <w:tab w:val="num" w:pos="360"/>
        </w:tabs>
        <w:jc w:val="both"/>
        <w:rPr>
          <w:b/>
          <w:sz w:val="24"/>
          <w:szCs w:val="24"/>
        </w:rPr>
      </w:pPr>
      <w:r w:rsidRPr="00464B47">
        <w:rPr>
          <w:b/>
          <w:sz w:val="24"/>
          <w:szCs w:val="24"/>
        </w:rPr>
        <w:t>ОТ ВСИЧКИ СЪБРАНИ КРЕДИТИ СЕ ФОРМИРА СУМАРНИЯ КРЕДИТ (СК), КОЙТО СЕ ИЗПОЛЗВА ЗА ИЗЧИСЛЯВАНЕ НА КРЕДИТНАТА ОЦЕНКА (КО), СЪГЛАСНО СЪОТНОШЕНИЕТО:</w:t>
      </w:r>
    </w:p>
    <w:p w:rsidR="00727A0E" w:rsidRPr="00464B47" w:rsidRDefault="00727A0E" w:rsidP="00727A0E">
      <w:pPr>
        <w:pStyle w:val="Subtitle"/>
        <w:jc w:val="both"/>
        <w:rPr>
          <w:b/>
          <w:sz w:val="24"/>
          <w:szCs w:val="24"/>
        </w:rPr>
      </w:pPr>
      <w:r w:rsidRPr="00464B47">
        <w:rPr>
          <w:b/>
          <w:sz w:val="24"/>
          <w:szCs w:val="24"/>
        </w:rPr>
        <w:t>За 6 кредита оценката е 6, а за сумарния кредит (СК) кредитната оценка (КО) е:</w:t>
      </w:r>
    </w:p>
    <w:p w:rsidR="00727A0E" w:rsidRPr="00464B47" w:rsidRDefault="00727A0E" w:rsidP="00727A0E">
      <w:pPr>
        <w:pStyle w:val="Subtitle"/>
        <w:ind w:left="360"/>
        <w:jc w:val="both"/>
        <w:outlineLvl w:val="0"/>
        <w:rPr>
          <w:b/>
          <w:sz w:val="24"/>
          <w:szCs w:val="24"/>
        </w:rPr>
      </w:pPr>
      <w:r w:rsidRPr="00464B47">
        <w:rPr>
          <w:b/>
          <w:sz w:val="24"/>
          <w:szCs w:val="24"/>
        </w:rPr>
        <w:t xml:space="preserve">                        КО = (СК х 6 ) / 6 = СК .</w:t>
      </w:r>
    </w:p>
    <w:p w:rsidR="00727A0E" w:rsidRPr="00464B47" w:rsidRDefault="00727A0E" w:rsidP="00727A0E">
      <w:pPr>
        <w:pStyle w:val="Subtitle"/>
        <w:ind w:left="360"/>
        <w:jc w:val="both"/>
        <w:outlineLvl w:val="0"/>
        <w:rPr>
          <w:b/>
          <w:sz w:val="24"/>
          <w:szCs w:val="24"/>
        </w:rPr>
      </w:pPr>
      <w:r w:rsidRPr="00464B47">
        <w:rPr>
          <w:b/>
          <w:sz w:val="24"/>
          <w:szCs w:val="24"/>
        </w:rPr>
        <w:t>Следователно, сумарният кредит в случая представлява и кредитната оценка.</w:t>
      </w:r>
    </w:p>
    <w:p w:rsidR="00727A0E" w:rsidRPr="00464B47" w:rsidRDefault="00727A0E" w:rsidP="00727A0E">
      <w:pPr>
        <w:pStyle w:val="Subtitle"/>
        <w:jc w:val="both"/>
        <w:rPr>
          <w:b/>
          <w:szCs w:val="28"/>
        </w:rPr>
      </w:pPr>
    </w:p>
    <w:p w:rsidR="00727A0E" w:rsidRPr="00464B47" w:rsidRDefault="00727A0E" w:rsidP="00727A0E">
      <w:pPr>
        <w:pStyle w:val="Subtitle"/>
        <w:jc w:val="both"/>
        <w:rPr>
          <w:b/>
          <w:szCs w:val="28"/>
        </w:rPr>
      </w:pPr>
    </w:p>
    <w:p w:rsidR="00727A0E" w:rsidRPr="00464B47" w:rsidRDefault="00727A0E" w:rsidP="00727A0E">
      <w:pPr>
        <w:pStyle w:val="Subtitle"/>
        <w:outlineLvl w:val="0"/>
        <w:rPr>
          <w:b/>
          <w:szCs w:val="28"/>
        </w:rPr>
      </w:pPr>
    </w:p>
    <w:p w:rsidR="00727A0E" w:rsidRPr="00464B47" w:rsidRDefault="00727A0E" w:rsidP="00727A0E">
      <w:pPr>
        <w:pStyle w:val="Subtitle"/>
        <w:outlineLvl w:val="0"/>
        <w:rPr>
          <w:b/>
          <w:szCs w:val="28"/>
        </w:rPr>
      </w:pPr>
    </w:p>
    <w:p w:rsidR="00727A0E" w:rsidRPr="00464B47" w:rsidRDefault="00727A0E" w:rsidP="00727A0E">
      <w:pPr>
        <w:pStyle w:val="Subtitle"/>
        <w:outlineLvl w:val="0"/>
        <w:rPr>
          <w:b/>
          <w:szCs w:val="28"/>
        </w:rPr>
      </w:pPr>
    </w:p>
    <w:p w:rsidR="00727A0E" w:rsidRPr="00464B47" w:rsidRDefault="00727A0E" w:rsidP="00727A0E">
      <w:pPr>
        <w:pStyle w:val="Subtitle"/>
        <w:outlineLvl w:val="0"/>
        <w:rPr>
          <w:b/>
          <w:szCs w:val="28"/>
        </w:rPr>
      </w:pPr>
    </w:p>
    <w:p w:rsidR="00727A0E" w:rsidRPr="00464B47" w:rsidRDefault="00727A0E" w:rsidP="00727A0E">
      <w:pPr>
        <w:pStyle w:val="Subtitle"/>
        <w:outlineLvl w:val="0"/>
        <w:rPr>
          <w:b/>
          <w:szCs w:val="28"/>
        </w:rPr>
      </w:pPr>
    </w:p>
    <w:p w:rsidR="008F53B5" w:rsidRPr="00464B47" w:rsidRDefault="008F53B5" w:rsidP="00727A0E">
      <w:pPr>
        <w:pStyle w:val="Subtitle"/>
        <w:outlineLvl w:val="0"/>
        <w:rPr>
          <w:b/>
          <w:szCs w:val="28"/>
        </w:rPr>
      </w:pPr>
    </w:p>
    <w:sectPr w:rsidR="008F53B5" w:rsidRPr="00464B47" w:rsidSect="00286384">
      <w:footerReference w:type="even" r:id="rId25"/>
      <w:footerReference w:type="default" r:id="rId26"/>
      <w:headerReference w:type="first" r:id="rId27"/>
      <w:footerReference w:type="first" r:id="rId28"/>
      <w:endnotePr>
        <w:numFmt w:val="decimal"/>
      </w:endnotePr>
      <w:pgSz w:w="11907" w:h="16840" w:code="9"/>
      <w:pgMar w:top="1134" w:right="992" w:bottom="1134"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345" w:rsidRDefault="00FD6345">
      <w:r>
        <w:separator/>
      </w:r>
    </w:p>
  </w:endnote>
  <w:endnote w:type="continuationSeparator" w:id="0">
    <w:p w:rsidR="00FD6345" w:rsidRDefault="00FD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D9" w:rsidRDefault="000009D9" w:rsidP="00E032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9D9" w:rsidRDefault="000009D9" w:rsidP="002863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D9" w:rsidRDefault="000009D9">
    <w:pPr>
      <w:pStyle w:val="Footer"/>
      <w:jc w:val="right"/>
    </w:pPr>
    <w:r>
      <w:fldChar w:fldCharType="begin"/>
    </w:r>
    <w:r>
      <w:instrText xml:space="preserve"> PAGE   \* MERGEFORMAT </w:instrText>
    </w:r>
    <w:r>
      <w:fldChar w:fldCharType="separate"/>
    </w:r>
    <w:r w:rsidR="00B009CC">
      <w:rPr>
        <w:noProof/>
      </w:rPr>
      <w:t>40</w:t>
    </w:r>
    <w:r>
      <w:rPr>
        <w:noProof/>
      </w:rPr>
      <w:fldChar w:fldCharType="end"/>
    </w:r>
  </w:p>
  <w:p w:rsidR="000009D9" w:rsidRDefault="000009D9" w:rsidP="002863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44"/>
      <w:gridCol w:w="3118"/>
      <w:gridCol w:w="2694"/>
      <w:gridCol w:w="1842"/>
    </w:tblGrid>
    <w:tr w:rsidR="0033199D" w:rsidRPr="00020D48" w:rsidTr="00AA233C">
      <w:trPr>
        <w:cantSplit/>
        <w:trHeight w:val="765"/>
      </w:trPr>
      <w:tc>
        <w:tcPr>
          <w:tcW w:w="3144" w:type="dxa"/>
        </w:tcPr>
        <w:p w:rsidR="0033199D" w:rsidRDefault="0033199D" w:rsidP="00523CF1">
          <w:pPr>
            <w:spacing w:after="120"/>
            <w:jc w:val="center"/>
            <w:rPr>
              <w:b/>
              <w:sz w:val="20"/>
            </w:rPr>
          </w:pPr>
          <w:r w:rsidRPr="00E83311">
            <w:rPr>
              <w:b/>
              <w:sz w:val="20"/>
              <w:lang w:val="ru-RU"/>
            </w:rPr>
            <w:t>Разработил:</w:t>
          </w:r>
        </w:p>
        <w:p w:rsidR="00CF2B96" w:rsidRPr="00CF2B96" w:rsidRDefault="00CF2B96" w:rsidP="00CF2B96">
          <w:pPr>
            <w:rPr>
              <w:sz w:val="20"/>
            </w:rPr>
          </w:pPr>
          <w:r>
            <w:rPr>
              <w:sz w:val="20"/>
              <w:lang w:val="bg-BG"/>
            </w:rPr>
            <w:t>Проф. А. Стоянова, дх</w:t>
          </w:r>
          <w:r>
            <w:rPr>
              <w:sz w:val="20"/>
            </w:rPr>
            <w:t>,</w:t>
          </w:r>
        </w:p>
        <w:p w:rsidR="0033199D" w:rsidRDefault="0075784D" w:rsidP="00523CF1">
          <w:pPr>
            <w:rPr>
              <w:sz w:val="20"/>
              <w:lang w:val="bg-BG"/>
            </w:rPr>
          </w:pPr>
          <w:r>
            <w:rPr>
              <w:sz w:val="20"/>
              <w:lang w:val="bg-BG"/>
            </w:rPr>
            <w:t>Доц. М. Ангело</w:t>
          </w:r>
          <w:r w:rsidR="0033199D">
            <w:rPr>
              <w:sz w:val="20"/>
              <w:lang w:val="bg-BG"/>
            </w:rPr>
            <w:t>ва, дх</w:t>
          </w:r>
        </w:p>
        <w:p w:rsidR="0033199D" w:rsidRPr="00171D91" w:rsidRDefault="0033199D" w:rsidP="00523CF1">
          <w:pPr>
            <w:rPr>
              <w:sz w:val="20"/>
            </w:rPr>
          </w:pPr>
        </w:p>
      </w:tc>
      <w:tc>
        <w:tcPr>
          <w:tcW w:w="3118" w:type="dxa"/>
        </w:tcPr>
        <w:p w:rsidR="0033199D" w:rsidRPr="00E83311" w:rsidRDefault="0033199D" w:rsidP="00523CF1">
          <w:pPr>
            <w:spacing w:after="120"/>
            <w:jc w:val="center"/>
            <w:rPr>
              <w:b/>
              <w:sz w:val="20"/>
              <w:lang w:val="ru-RU"/>
            </w:rPr>
          </w:pPr>
          <w:r>
            <w:rPr>
              <w:b/>
              <w:sz w:val="20"/>
              <w:lang w:val="ru-RU"/>
            </w:rPr>
            <w:t>Проверил</w:t>
          </w:r>
          <w:r w:rsidRPr="00E83311">
            <w:rPr>
              <w:b/>
              <w:sz w:val="20"/>
              <w:lang w:val="ru-RU"/>
            </w:rPr>
            <w:t>:</w:t>
          </w:r>
        </w:p>
        <w:p w:rsidR="0033199D" w:rsidRDefault="00F16BA0" w:rsidP="00523CF1">
          <w:pPr>
            <w:rPr>
              <w:sz w:val="20"/>
              <w:lang w:val="bg-BG"/>
            </w:rPr>
          </w:pPr>
          <w:r>
            <w:rPr>
              <w:sz w:val="20"/>
              <w:lang w:val="bg-BG"/>
            </w:rPr>
            <w:t>Проф</w:t>
          </w:r>
          <w:r w:rsidR="0033199D">
            <w:rPr>
              <w:sz w:val="20"/>
              <w:lang w:val="bg-BG"/>
            </w:rPr>
            <w:t>. А. Стоянова, дх</w:t>
          </w:r>
        </w:p>
        <w:p w:rsidR="0033199D" w:rsidRPr="00020D48" w:rsidRDefault="0033199D" w:rsidP="00523CF1">
          <w:pPr>
            <w:rPr>
              <w:sz w:val="16"/>
              <w:lang w:val="ru-RU"/>
            </w:rPr>
          </w:pPr>
          <w:r>
            <w:rPr>
              <w:sz w:val="20"/>
              <w:lang w:val="bg-BG"/>
            </w:rPr>
            <w:t xml:space="preserve">Ръководител катедра „Химия и биохимия </w:t>
          </w:r>
          <w:r>
            <w:rPr>
              <w:sz w:val="20"/>
            </w:rPr>
            <w:t>&amp;</w:t>
          </w:r>
          <w:r>
            <w:rPr>
              <w:sz w:val="20"/>
              <w:lang w:val="bg-BG"/>
            </w:rPr>
            <w:t xml:space="preserve"> физика и биофизика“</w:t>
          </w:r>
        </w:p>
      </w:tc>
      <w:tc>
        <w:tcPr>
          <w:tcW w:w="2694" w:type="dxa"/>
        </w:tcPr>
        <w:p w:rsidR="0033199D" w:rsidRDefault="0033199D" w:rsidP="00523CF1">
          <w:pPr>
            <w:spacing w:after="120"/>
            <w:jc w:val="center"/>
            <w:rPr>
              <w:b/>
              <w:sz w:val="20"/>
              <w:lang w:val="ru-RU"/>
            </w:rPr>
          </w:pPr>
          <w:r w:rsidRPr="00E83311">
            <w:rPr>
              <w:b/>
              <w:sz w:val="20"/>
              <w:lang w:val="ru-RU"/>
            </w:rPr>
            <w:t>Утвърдена:</w:t>
          </w:r>
        </w:p>
        <w:p w:rsidR="00E47FFB" w:rsidRDefault="0033199D" w:rsidP="004250EB">
          <w:pPr>
            <w:jc w:val="center"/>
            <w:rPr>
              <w:sz w:val="20"/>
              <w:lang w:val="ru-RU"/>
            </w:rPr>
          </w:pPr>
          <w:r>
            <w:rPr>
              <w:sz w:val="20"/>
              <w:lang w:val="ru-RU"/>
            </w:rPr>
            <w:t xml:space="preserve">Проф. Д-р А. </w:t>
          </w:r>
        </w:p>
        <w:p w:rsidR="0033199D" w:rsidRPr="00AA233C" w:rsidRDefault="0033199D" w:rsidP="004250EB">
          <w:pPr>
            <w:jc w:val="center"/>
            <w:rPr>
              <w:b/>
              <w:sz w:val="20"/>
              <w:lang w:val="ru-RU"/>
            </w:rPr>
          </w:pPr>
          <w:r>
            <w:rPr>
              <w:sz w:val="20"/>
              <w:lang w:val="ru-RU"/>
            </w:rPr>
            <w:t>Аспарухов, дмн</w:t>
          </w:r>
        </w:p>
        <w:p w:rsidR="0033199D" w:rsidRPr="00020D48" w:rsidRDefault="0033199D" w:rsidP="00523CF1">
          <w:pPr>
            <w:jc w:val="center"/>
            <w:rPr>
              <w:sz w:val="16"/>
              <w:lang w:val="ru-RU"/>
            </w:rPr>
          </w:pPr>
          <w:r>
            <w:rPr>
              <w:sz w:val="20"/>
              <w:lang w:val="ru-RU"/>
            </w:rPr>
            <w:t>Декан на ФМ</w:t>
          </w:r>
        </w:p>
      </w:tc>
      <w:tc>
        <w:tcPr>
          <w:tcW w:w="1842" w:type="dxa"/>
          <w:vAlign w:val="center"/>
        </w:tcPr>
        <w:p w:rsidR="0033199D" w:rsidRPr="00020D48" w:rsidRDefault="0033199D" w:rsidP="00523CF1">
          <w:pPr>
            <w:pStyle w:val="Header"/>
            <w:rPr>
              <w:sz w:val="22"/>
              <w:lang w:val="ru-RU"/>
            </w:rPr>
          </w:pPr>
          <w:r w:rsidRPr="00020D48">
            <w:rPr>
              <w:sz w:val="22"/>
              <w:lang w:val="ru-RU"/>
            </w:rPr>
            <w:t xml:space="preserve">Екземпляр № </w:t>
          </w:r>
          <w:r>
            <w:rPr>
              <w:sz w:val="22"/>
              <w:lang w:val="ru-RU"/>
            </w:rPr>
            <w:t>02</w:t>
          </w:r>
        </w:p>
      </w:tc>
    </w:tr>
    <w:tr w:rsidR="0033199D" w:rsidTr="00AA233C">
      <w:trPr>
        <w:cantSplit/>
        <w:trHeight w:val="557"/>
      </w:trPr>
      <w:tc>
        <w:tcPr>
          <w:tcW w:w="3144" w:type="dxa"/>
        </w:tcPr>
        <w:p w:rsidR="0033199D" w:rsidRDefault="0033199D" w:rsidP="00523CF1">
          <w:pPr>
            <w:spacing w:before="120"/>
            <w:jc w:val="center"/>
            <w:rPr>
              <w:sz w:val="20"/>
            </w:rPr>
          </w:pPr>
          <w:r>
            <w:rPr>
              <w:sz w:val="20"/>
              <w:lang w:val="ru-RU"/>
            </w:rPr>
            <w:t>01.09.201</w:t>
          </w:r>
          <w:r w:rsidR="00F16BA0">
            <w:rPr>
              <w:sz w:val="20"/>
            </w:rPr>
            <w:t>5</w:t>
          </w:r>
          <w:r>
            <w:rPr>
              <w:sz w:val="20"/>
              <w:lang w:val="ru-RU"/>
            </w:rPr>
            <w:t>г..……….……………</w:t>
          </w:r>
        </w:p>
        <w:p w:rsidR="00CF2B96" w:rsidRPr="00CF2B96" w:rsidRDefault="00CF2B96" w:rsidP="00523CF1">
          <w:pPr>
            <w:spacing w:before="120"/>
            <w:jc w:val="center"/>
            <w:rPr>
              <w:sz w:val="20"/>
            </w:rPr>
          </w:pPr>
          <w:r>
            <w:rPr>
              <w:sz w:val="20"/>
              <w:lang w:val="ru-RU"/>
            </w:rPr>
            <w:t>01.09.201</w:t>
          </w:r>
          <w:r>
            <w:rPr>
              <w:sz w:val="20"/>
            </w:rPr>
            <w:t>5</w:t>
          </w:r>
          <w:r>
            <w:rPr>
              <w:sz w:val="20"/>
              <w:lang w:val="ru-RU"/>
            </w:rPr>
            <w:t>г..……….……………</w:t>
          </w:r>
        </w:p>
        <w:p w:rsidR="0033199D" w:rsidRDefault="0033199D" w:rsidP="00523CF1">
          <w:pPr>
            <w:rPr>
              <w:sz w:val="20"/>
            </w:rPr>
          </w:pPr>
          <w:r w:rsidRPr="00020D48">
            <w:rPr>
              <w:sz w:val="16"/>
              <w:lang w:val="ru-RU"/>
            </w:rPr>
            <w:t>/дата, по</w:t>
          </w:r>
          <w:r>
            <w:rPr>
              <w:sz w:val="16"/>
            </w:rPr>
            <w:t>дпис/</w:t>
          </w:r>
        </w:p>
      </w:tc>
      <w:tc>
        <w:tcPr>
          <w:tcW w:w="3118" w:type="dxa"/>
        </w:tcPr>
        <w:p w:rsidR="0033199D" w:rsidRPr="00E83311" w:rsidRDefault="0033199D" w:rsidP="00523CF1">
          <w:pPr>
            <w:spacing w:before="120"/>
            <w:rPr>
              <w:sz w:val="20"/>
              <w:lang w:val="bg-BG"/>
            </w:rPr>
          </w:pPr>
          <w:r>
            <w:rPr>
              <w:sz w:val="20"/>
              <w:lang w:val="bg-BG"/>
            </w:rPr>
            <w:t>01.09.201</w:t>
          </w:r>
          <w:r w:rsidR="00F16BA0">
            <w:rPr>
              <w:sz w:val="20"/>
              <w:lang w:val="bg-BG"/>
            </w:rPr>
            <w:t>5</w:t>
          </w:r>
          <w:r>
            <w:rPr>
              <w:sz w:val="20"/>
              <w:lang w:val="bg-BG"/>
            </w:rPr>
            <w:t xml:space="preserve"> г............................</w:t>
          </w:r>
        </w:p>
        <w:p w:rsidR="0033199D" w:rsidRDefault="0033199D" w:rsidP="00523CF1">
          <w:pPr>
            <w:rPr>
              <w:sz w:val="20"/>
            </w:rPr>
          </w:pPr>
          <w:r>
            <w:rPr>
              <w:sz w:val="16"/>
            </w:rPr>
            <w:t>/дата, подпис/</w:t>
          </w:r>
        </w:p>
      </w:tc>
      <w:tc>
        <w:tcPr>
          <w:tcW w:w="2694" w:type="dxa"/>
        </w:tcPr>
        <w:p w:rsidR="0033199D" w:rsidRPr="00E83311" w:rsidRDefault="0033199D" w:rsidP="00523CF1">
          <w:pPr>
            <w:spacing w:before="120"/>
            <w:rPr>
              <w:sz w:val="20"/>
              <w:lang w:val="bg-BG"/>
            </w:rPr>
          </w:pPr>
          <w:r>
            <w:rPr>
              <w:sz w:val="20"/>
              <w:lang w:val="bg-BG"/>
            </w:rPr>
            <w:t>01.09.201</w:t>
          </w:r>
          <w:r w:rsidR="00F16BA0">
            <w:rPr>
              <w:sz w:val="20"/>
              <w:lang w:val="bg-BG"/>
            </w:rPr>
            <w:t>5</w:t>
          </w:r>
          <w:r>
            <w:rPr>
              <w:sz w:val="20"/>
              <w:lang w:val="bg-BG"/>
            </w:rPr>
            <w:t xml:space="preserve"> г………………</w:t>
          </w:r>
        </w:p>
        <w:p w:rsidR="0033199D" w:rsidRDefault="0033199D" w:rsidP="00523CF1">
          <w:pPr>
            <w:rPr>
              <w:sz w:val="20"/>
            </w:rPr>
          </w:pPr>
          <w:r>
            <w:rPr>
              <w:sz w:val="16"/>
            </w:rPr>
            <w:t>/дата</w:t>
          </w:r>
          <w:r>
            <w:rPr>
              <w:sz w:val="16"/>
              <w:lang w:val="bg-BG"/>
            </w:rPr>
            <w:t>, подпис</w:t>
          </w:r>
          <w:r>
            <w:rPr>
              <w:sz w:val="16"/>
            </w:rPr>
            <w:t>/</w:t>
          </w:r>
        </w:p>
      </w:tc>
      <w:tc>
        <w:tcPr>
          <w:tcW w:w="1842" w:type="dxa"/>
          <w:vAlign w:val="center"/>
        </w:tcPr>
        <w:p w:rsidR="0033199D" w:rsidRPr="0098400A" w:rsidRDefault="0033199D" w:rsidP="00F16BA0">
          <w:pPr>
            <w:pStyle w:val="FootnoteText"/>
          </w:pPr>
          <w:r w:rsidRPr="0098400A">
            <w:t xml:space="preserve">Валиден от: </w:t>
          </w:r>
          <w:r w:rsidR="00F16BA0">
            <w:t>14</w:t>
          </w:r>
          <w:r w:rsidRPr="0098400A">
            <w:t>.0</w:t>
          </w:r>
          <w:r>
            <w:t>9</w:t>
          </w:r>
          <w:r w:rsidRPr="0098400A">
            <w:t>.</w:t>
          </w:r>
          <w:r>
            <w:t>201</w:t>
          </w:r>
          <w:r w:rsidR="00F16BA0">
            <w:t>5</w:t>
          </w:r>
          <w:r w:rsidRPr="0098400A">
            <w:t xml:space="preserve"> г.</w:t>
          </w:r>
        </w:p>
      </w:tc>
    </w:tr>
  </w:tbl>
  <w:p w:rsidR="000009D9" w:rsidRPr="001C24E4" w:rsidRDefault="000009D9" w:rsidP="001C24E4">
    <w:pPr>
      <w:pStyle w:val="Footer"/>
      <w:jc w:val="center"/>
      <w:rPr>
        <w:b/>
        <w:lang w:val="bg-BG"/>
      </w:rPr>
    </w:pPr>
    <w:r w:rsidRPr="001C24E4">
      <w:rPr>
        <w:b/>
        <w:lang w:val="bg-BG"/>
      </w:rPr>
      <w:t>Плевен  201</w:t>
    </w:r>
    <w:r w:rsidR="00204837">
      <w:rPr>
        <w:b/>
      </w:rPr>
      <w:t>5</w:t>
    </w:r>
    <w:r w:rsidR="002732B8">
      <w:rPr>
        <w:b/>
        <w:lang w:val="bg-BG"/>
      </w:rPr>
      <w:t xml:space="preserve">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345" w:rsidRDefault="00FD6345">
      <w:r>
        <w:separator/>
      </w:r>
    </w:p>
  </w:footnote>
  <w:footnote w:type="continuationSeparator" w:id="0">
    <w:p w:rsidR="00FD6345" w:rsidRDefault="00FD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0009D9">
      <w:trPr>
        <w:cantSplit/>
        <w:trHeight w:val="275"/>
      </w:trPr>
      <w:tc>
        <w:tcPr>
          <w:tcW w:w="1843" w:type="dxa"/>
          <w:vMerge w:val="restart"/>
          <w:vAlign w:val="center"/>
        </w:tcPr>
        <w:p w:rsidR="000009D9" w:rsidRDefault="00FD6345" w:rsidP="00CE47A1">
          <w:pPr>
            <w:pStyle w:val="Header"/>
            <w:jc w:val="center"/>
            <w:rPr>
              <w:sz w:val="22"/>
            </w:rPr>
          </w:pPr>
          <w:r>
            <w:rPr>
              <w:noProof/>
              <w:sz w:val="22"/>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85pt;margin-top:3.3pt;width:44.05pt;height:45pt;z-index:25165772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50" DrawAspect="Content" ObjectID="_1503320353" r:id="rId2"/>
            </w:pict>
          </w:r>
        </w:p>
      </w:tc>
      <w:tc>
        <w:tcPr>
          <w:tcW w:w="6039" w:type="dxa"/>
          <w:vMerge w:val="restart"/>
          <w:vAlign w:val="center"/>
        </w:tcPr>
        <w:p w:rsidR="000009D9" w:rsidRDefault="000009D9" w:rsidP="00CE47A1">
          <w:pPr>
            <w:pStyle w:val="Header"/>
            <w:jc w:val="center"/>
          </w:pPr>
          <w:r>
            <w:t>ФОРМУЛЯР</w:t>
          </w:r>
        </w:p>
      </w:tc>
      <w:tc>
        <w:tcPr>
          <w:tcW w:w="2324" w:type="dxa"/>
          <w:vAlign w:val="center"/>
        </w:tcPr>
        <w:p w:rsidR="000009D9" w:rsidRDefault="000009D9" w:rsidP="00CE47A1">
          <w:pPr>
            <w:pStyle w:val="Header"/>
            <w:rPr>
              <w:sz w:val="22"/>
            </w:rPr>
          </w:pPr>
          <w:r>
            <w:rPr>
              <w:sz w:val="22"/>
            </w:rPr>
            <w:t>Индекс: Фо 04.01.01-02</w:t>
          </w:r>
        </w:p>
      </w:tc>
    </w:tr>
    <w:tr w:rsidR="000009D9">
      <w:trPr>
        <w:cantSplit/>
        <w:trHeight w:val="275"/>
      </w:trPr>
      <w:tc>
        <w:tcPr>
          <w:tcW w:w="1843" w:type="dxa"/>
          <w:vMerge/>
          <w:vAlign w:val="center"/>
        </w:tcPr>
        <w:p w:rsidR="000009D9" w:rsidRDefault="000009D9" w:rsidP="00CE47A1">
          <w:pPr>
            <w:pStyle w:val="Header"/>
            <w:jc w:val="center"/>
            <w:rPr>
              <w:sz w:val="22"/>
            </w:rPr>
          </w:pPr>
        </w:p>
      </w:tc>
      <w:tc>
        <w:tcPr>
          <w:tcW w:w="6039" w:type="dxa"/>
          <w:vMerge/>
          <w:vAlign w:val="center"/>
        </w:tcPr>
        <w:p w:rsidR="000009D9" w:rsidRDefault="000009D9" w:rsidP="00CE47A1">
          <w:pPr>
            <w:pStyle w:val="Header"/>
            <w:jc w:val="center"/>
            <w:rPr>
              <w:sz w:val="32"/>
            </w:rPr>
          </w:pPr>
        </w:p>
      </w:tc>
      <w:tc>
        <w:tcPr>
          <w:tcW w:w="2324" w:type="dxa"/>
          <w:vAlign w:val="center"/>
        </w:tcPr>
        <w:p w:rsidR="000009D9" w:rsidRPr="008653F7" w:rsidRDefault="000009D9" w:rsidP="00CE47A1">
          <w:pPr>
            <w:pStyle w:val="Header"/>
            <w:rPr>
              <w:sz w:val="22"/>
              <w:lang w:val="bg-BG"/>
            </w:rPr>
          </w:pPr>
          <w:r>
            <w:rPr>
              <w:sz w:val="22"/>
            </w:rPr>
            <w:t xml:space="preserve">Издание: </w:t>
          </w:r>
          <w:r>
            <w:rPr>
              <w:sz w:val="22"/>
              <w:lang w:val="bg-BG"/>
            </w:rPr>
            <w:t>П</w:t>
          </w:r>
        </w:p>
      </w:tc>
    </w:tr>
    <w:tr w:rsidR="000009D9">
      <w:trPr>
        <w:cantSplit/>
        <w:trHeight w:val="275"/>
      </w:trPr>
      <w:tc>
        <w:tcPr>
          <w:tcW w:w="1843" w:type="dxa"/>
          <w:vMerge/>
          <w:vAlign w:val="center"/>
        </w:tcPr>
        <w:p w:rsidR="000009D9" w:rsidRDefault="000009D9" w:rsidP="00CE47A1">
          <w:pPr>
            <w:pStyle w:val="Header"/>
            <w:jc w:val="center"/>
            <w:rPr>
              <w:sz w:val="22"/>
            </w:rPr>
          </w:pPr>
        </w:p>
      </w:tc>
      <w:tc>
        <w:tcPr>
          <w:tcW w:w="6039" w:type="dxa"/>
          <w:vMerge w:val="restart"/>
          <w:vAlign w:val="center"/>
        </w:tcPr>
        <w:p w:rsidR="000009D9" w:rsidRPr="00020D48" w:rsidRDefault="000009D9" w:rsidP="00CE47A1">
          <w:pPr>
            <w:pStyle w:val="Header"/>
            <w:jc w:val="center"/>
            <w:rPr>
              <w:b/>
              <w:lang w:val="bg-BG"/>
            </w:rPr>
          </w:pPr>
          <w:r>
            <w:rPr>
              <w:b/>
              <w:lang w:val="bg-BG"/>
            </w:rPr>
            <w:t>УЧЕБНА ПРОГРАМА</w:t>
          </w:r>
        </w:p>
      </w:tc>
      <w:tc>
        <w:tcPr>
          <w:tcW w:w="2324" w:type="dxa"/>
          <w:vAlign w:val="center"/>
        </w:tcPr>
        <w:p w:rsidR="000009D9" w:rsidRPr="006C39C3" w:rsidRDefault="000009D9" w:rsidP="00F16BA0">
          <w:pPr>
            <w:pStyle w:val="Header"/>
            <w:rPr>
              <w:sz w:val="22"/>
              <w:lang w:val="bg-BG"/>
            </w:rPr>
          </w:pPr>
          <w:r>
            <w:rPr>
              <w:sz w:val="22"/>
            </w:rPr>
            <w:t xml:space="preserve">Дата: </w:t>
          </w:r>
          <w:r>
            <w:rPr>
              <w:sz w:val="22"/>
              <w:lang w:val="bg-BG"/>
            </w:rPr>
            <w:t>01.09.</w:t>
          </w:r>
          <w:r>
            <w:rPr>
              <w:sz w:val="22"/>
            </w:rPr>
            <w:t>201</w:t>
          </w:r>
          <w:r w:rsidR="00F16BA0">
            <w:rPr>
              <w:sz w:val="22"/>
            </w:rPr>
            <w:t>5</w:t>
          </w:r>
          <w:r>
            <w:rPr>
              <w:sz w:val="22"/>
            </w:rPr>
            <w:t xml:space="preserve"> </w:t>
          </w:r>
          <w:r>
            <w:rPr>
              <w:sz w:val="22"/>
              <w:lang w:val="bg-BG"/>
            </w:rPr>
            <w:t>г.</w:t>
          </w:r>
        </w:p>
      </w:tc>
    </w:tr>
    <w:tr w:rsidR="000009D9">
      <w:trPr>
        <w:cantSplit/>
        <w:trHeight w:val="276"/>
      </w:trPr>
      <w:tc>
        <w:tcPr>
          <w:tcW w:w="1843" w:type="dxa"/>
          <w:vMerge/>
        </w:tcPr>
        <w:p w:rsidR="000009D9" w:rsidRDefault="000009D9" w:rsidP="00CE47A1">
          <w:pPr>
            <w:pStyle w:val="Header"/>
            <w:rPr>
              <w:sz w:val="19"/>
            </w:rPr>
          </w:pPr>
        </w:p>
      </w:tc>
      <w:tc>
        <w:tcPr>
          <w:tcW w:w="6039" w:type="dxa"/>
          <w:vMerge/>
        </w:tcPr>
        <w:p w:rsidR="000009D9" w:rsidRDefault="000009D9" w:rsidP="00CE47A1">
          <w:pPr>
            <w:pStyle w:val="Header"/>
            <w:rPr>
              <w:sz w:val="19"/>
            </w:rPr>
          </w:pPr>
        </w:p>
      </w:tc>
      <w:tc>
        <w:tcPr>
          <w:tcW w:w="2324" w:type="dxa"/>
          <w:vAlign w:val="center"/>
        </w:tcPr>
        <w:p w:rsidR="000009D9" w:rsidRDefault="000009D9" w:rsidP="00CE47A1">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B009CC">
            <w:rPr>
              <w:rStyle w:val="PageNumber"/>
              <w:noProof/>
            </w:rPr>
            <w:t>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B009CC">
            <w:rPr>
              <w:rStyle w:val="PageNumber"/>
              <w:noProof/>
            </w:rPr>
            <w:t>1</w:t>
          </w:r>
          <w:r>
            <w:rPr>
              <w:rStyle w:val="PageNumber"/>
            </w:rPr>
            <w:fldChar w:fldCharType="end"/>
          </w:r>
        </w:p>
      </w:tc>
    </w:tr>
  </w:tbl>
  <w:p w:rsidR="000009D9" w:rsidRDefault="00000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503C46"/>
    <w:lvl w:ilvl="0">
      <w:numFmt w:val="decimal"/>
      <w:lvlText w:val="*"/>
      <w:lvlJc w:val="left"/>
    </w:lvl>
  </w:abstractNum>
  <w:abstractNum w:abstractNumId="1">
    <w:nsid w:val="00EA4932"/>
    <w:multiLevelType w:val="singleLevel"/>
    <w:tmpl w:val="0C09000F"/>
    <w:lvl w:ilvl="0">
      <w:start w:val="29"/>
      <w:numFmt w:val="decimal"/>
      <w:lvlText w:val="%1."/>
      <w:lvlJc w:val="left"/>
      <w:pPr>
        <w:tabs>
          <w:tab w:val="num" w:pos="360"/>
        </w:tabs>
        <w:ind w:left="360" w:hanging="360"/>
      </w:pPr>
    </w:lvl>
  </w:abstractNum>
  <w:abstractNum w:abstractNumId="2">
    <w:nsid w:val="02BA5099"/>
    <w:multiLevelType w:val="singleLevel"/>
    <w:tmpl w:val="A45E58B2"/>
    <w:lvl w:ilvl="0">
      <w:start w:val="1"/>
      <w:numFmt w:val="bullet"/>
      <w:lvlText w:val="-"/>
      <w:lvlJc w:val="left"/>
      <w:pPr>
        <w:tabs>
          <w:tab w:val="num" w:pos="360"/>
        </w:tabs>
        <w:ind w:left="360" w:hanging="360"/>
      </w:pPr>
    </w:lvl>
  </w:abstractNum>
  <w:abstractNum w:abstractNumId="3">
    <w:nsid w:val="035B597F"/>
    <w:multiLevelType w:val="hybridMultilevel"/>
    <w:tmpl w:val="1BBC607E"/>
    <w:lvl w:ilvl="0" w:tplc="AD98226E">
      <w:start w:val="1"/>
      <w:numFmt w:val="bullet"/>
      <w:lvlText w:val="–"/>
      <w:lvlJc w:val="left"/>
      <w:pPr>
        <w:tabs>
          <w:tab w:val="num" w:pos="795"/>
        </w:tabs>
        <w:ind w:left="795" w:hanging="360"/>
      </w:pPr>
      <w:rPr>
        <w:rFonts w:ascii="Times New Roman" w:eastAsia="Times New Roman" w:hAnsi="Times New Roman" w:cs="Times New Roman" w:hint="default"/>
      </w:rPr>
    </w:lvl>
    <w:lvl w:ilvl="1" w:tplc="04020003" w:tentative="1">
      <w:start w:val="1"/>
      <w:numFmt w:val="bullet"/>
      <w:lvlText w:val="o"/>
      <w:lvlJc w:val="left"/>
      <w:pPr>
        <w:tabs>
          <w:tab w:val="num" w:pos="1515"/>
        </w:tabs>
        <w:ind w:left="1515" w:hanging="360"/>
      </w:pPr>
      <w:rPr>
        <w:rFonts w:ascii="Courier New" w:hAnsi="Courier New" w:cs="Courier New" w:hint="default"/>
      </w:rPr>
    </w:lvl>
    <w:lvl w:ilvl="2" w:tplc="04020005" w:tentative="1">
      <w:start w:val="1"/>
      <w:numFmt w:val="bullet"/>
      <w:lvlText w:val=""/>
      <w:lvlJc w:val="left"/>
      <w:pPr>
        <w:tabs>
          <w:tab w:val="num" w:pos="2235"/>
        </w:tabs>
        <w:ind w:left="2235" w:hanging="360"/>
      </w:pPr>
      <w:rPr>
        <w:rFonts w:ascii="Wingdings" w:hAnsi="Wingdings" w:hint="default"/>
      </w:rPr>
    </w:lvl>
    <w:lvl w:ilvl="3" w:tplc="04020001" w:tentative="1">
      <w:start w:val="1"/>
      <w:numFmt w:val="bullet"/>
      <w:lvlText w:val=""/>
      <w:lvlJc w:val="left"/>
      <w:pPr>
        <w:tabs>
          <w:tab w:val="num" w:pos="2955"/>
        </w:tabs>
        <w:ind w:left="2955" w:hanging="360"/>
      </w:pPr>
      <w:rPr>
        <w:rFonts w:ascii="Symbol" w:hAnsi="Symbol" w:hint="default"/>
      </w:rPr>
    </w:lvl>
    <w:lvl w:ilvl="4" w:tplc="04020003" w:tentative="1">
      <w:start w:val="1"/>
      <w:numFmt w:val="bullet"/>
      <w:lvlText w:val="o"/>
      <w:lvlJc w:val="left"/>
      <w:pPr>
        <w:tabs>
          <w:tab w:val="num" w:pos="3675"/>
        </w:tabs>
        <w:ind w:left="3675" w:hanging="360"/>
      </w:pPr>
      <w:rPr>
        <w:rFonts w:ascii="Courier New" w:hAnsi="Courier New" w:cs="Courier New" w:hint="default"/>
      </w:rPr>
    </w:lvl>
    <w:lvl w:ilvl="5" w:tplc="04020005" w:tentative="1">
      <w:start w:val="1"/>
      <w:numFmt w:val="bullet"/>
      <w:lvlText w:val=""/>
      <w:lvlJc w:val="left"/>
      <w:pPr>
        <w:tabs>
          <w:tab w:val="num" w:pos="4395"/>
        </w:tabs>
        <w:ind w:left="4395" w:hanging="360"/>
      </w:pPr>
      <w:rPr>
        <w:rFonts w:ascii="Wingdings" w:hAnsi="Wingdings" w:hint="default"/>
      </w:rPr>
    </w:lvl>
    <w:lvl w:ilvl="6" w:tplc="04020001" w:tentative="1">
      <w:start w:val="1"/>
      <w:numFmt w:val="bullet"/>
      <w:lvlText w:val=""/>
      <w:lvlJc w:val="left"/>
      <w:pPr>
        <w:tabs>
          <w:tab w:val="num" w:pos="5115"/>
        </w:tabs>
        <w:ind w:left="5115" w:hanging="360"/>
      </w:pPr>
      <w:rPr>
        <w:rFonts w:ascii="Symbol" w:hAnsi="Symbol" w:hint="default"/>
      </w:rPr>
    </w:lvl>
    <w:lvl w:ilvl="7" w:tplc="04020003" w:tentative="1">
      <w:start w:val="1"/>
      <w:numFmt w:val="bullet"/>
      <w:lvlText w:val="o"/>
      <w:lvlJc w:val="left"/>
      <w:pPr>
        <w:tabs>
          <w:tab w:val="num" w:pos="5835"/>
        </w:tabs>
        <w:ind w:left="5835" w:hanging="360"/>
      </w:pPr>
      <w:rPr>
        <w:rFonts w:ascii="Courier New" w:hAnsi="Courier New" w:cs="Courier New" w:hint="default"/>
      </w:rPr>
    </w:lvl>
    <w:lvl w:ilvl="8" w:tplc="04020005" w:tentative="1">
      <w:start w:val="1"/>
      <w:numFmt w:val="bullet"/>
      <w:lvlText w:val=""/>
      <w:lvlJc w:val="left"/>
      <w:pPr>
        <w:tabs>
          <w:tab w:val="num" w:pos="6555"/>
        </w:tabs>
        <w:ind w:left="6555" w:hanging="360"/>
      </w:pPr>
      <w:rPr>
        <w:rFonts w:ascii="Wingdings" w:hAnsi="Wingdings" w:hint="default"/>
      </w:rPr>
    </w:lvl>
  </w:abstractNum>
  <w:abstractNum w:abstractNumId="4">
    <w:nsid w:val="06DB38A9"/>
    <w:multiLevelType w:val="hybridMultilevel"/>
    <w:tmpl w:val="458C6CF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07142D9B"/>
    <w:multiLevelType w:val="hybridMultilevel"/>
    <w:tmpl w:val="B030AC90"/>
    <w:lvl w:ilvl="0" w:tplc="98FC6B0E">
      <w:start w:val="1"/>
      <w:numFmt w:val="upperRoman"/>
      <w:lvlText w:val="%1."/>
      <w:lvlJc w:val="left"/>
      <w:pPr>
        <w:tabs>
          <w:tab w:val="num" w:pos="1080"/>
        </w:tabs>
        <w:ind w:left="1080" w:hanging="720"/>
      </w:pPr>
      <w:rPr>
        <w:rFonts w:hint="default"/>
      </w:rPr>
    </w:lvl>
    <w:lvl w:ilvl="1" w:tplc="C7B868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A945FA"/>
    <w:multiLevelType w:val="singleLevel"/>
    <w:tmpl w:val="B08EADF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0D812D1C"/>
    <w:multiLevelType w:val="hybridMultilevel"/>
    <w:tmpl w:val="A28E9E40"/>
    <w:lvl w:ilvl="0" w:tplc="18AAA514">
      <w:start w:val="1"/>
      <w:numFmt w:val="decimal"/>
      <w:lvlText w:val="%1."/>
      <w:lvlJc w:val="left"/>
      <w:pPr>
        <w:tabs>
          <w:tab w:val="num" w:pos="840"/>
        </w:tabs>
        <w:ind w:left="84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0E2007F2"/>
    <w:multiLevelType w:val="singleLevel"/>
    <w:tmpl w:val="F69EB674"/>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9">
    <w:nsid w:val="0F2122D2"/>
    <w:multiLevelType w:val="singleLevel"/>
    <w:tmpl w:val="0C09000F"/>
    <w:lvl w:ilvl="0">
      <w:start w:val="22"/>
      <w:numFmt w:val="decimal"/>
      <w:lvlText w:val="%1."/>
      <w:lvlJc w:val="left"/>
      <w:pPr>
        <w:tabs>
          <w:tab w:val="num" w:pos="360"/>
        </w:tabs>
        <w:ind w:left="360" w:hanging="360"/>
      </w:pPr>
    </w:lvl>
  </w:abstractNum>
  <w:abstractNum w:abstractNumId="10">
    <w:nsid w:val="12E3322E"/>
    <w:multiLevelType w:val="singleLevel"/>
    <w:tmpl w:val="AEA0B738"/>
    <w:lvl w:ilvl="0">
      <w:start w:val="1"/>
      <w:numFmt w:val="decimal"/>
      <w:lvlText w:val="%1."/>
      <w:legacy w:legacy="1" w:legacySpace="113" w:legacyIndent="227"/>
      <w:lvlJc w:val="left"/>
      <w:pPr>
        <w:ind w:left="227" w:hanging="227"/>
      </w:pPr>
    </w:lvl>
  </w:abstractNum>
  <w:abstractNum w:abstractNumId="11">
    <w:nsid w:val="155E602E"/>
    <w:multiLevelType w:val="singleLevel"/>
    <w:tmpl w:val="4300E89C"/>
    <w:lvl w:ilvl="0">
      <w:numFmt w:val="decimal"/>
      <w:lvlText w:val=""/>
      <w:lvlJc w:val="left"/>
      <w:pPr>
        <w:tabs>
          <w:tab w:val="num" w:pos="360"/>
        </w:tabs>
        <w:ind w:left="360" w:hanging="360"/>
      </w:pPr>
    </w:lvl>
  </w:abstractNum>
  <w:abstractNum w:abstractNumId="12">
    <w:nsid w:val="199D417E"/>
    <w:multiLevelType w:val="hybridMultilevel"/>
    <w:tmpl w:val="CB82B9F4"/>
    <w:lvl w:ilvl="0" w:tplc="50B6DC80">
      <w:start w:val="31"/>
      <w:numFmt w:val="decimal"/>
      <w:lvlText w:val="%1."/>
      <w:lvlJc w:val="left"/>
      <w:pPr>
        <w:tabs>
          <w:tab w:val="num" w:pos="720"/>
        </w:tabs>
        <w:ind w:left="72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1B0E11E9"/>
    <w:multiLevelType w:val="hybridMultilevel"/>
    <w:tmpl w:val="EFD8B23A"/>
    <w:lvl w:ilvl="0" w:tplc="0402000F">
      <w:start w:val="1"/>
      <w:numFmt w:val="decimal"/>
      <w:lvlText w:val="%1."/>
      <w:lvlJc w:val="left"/>
      <w:pPr>
        <w:tabs>
          <w:tab w:val="num" w:pos="720"/>
        </w:tabs>
        <w:ind w:left="720" w:hanging="360"/>
      </w:pPr>
    </w:lvl>
    <w:lvl w:ilvl="1" w:tplc="10ACFD32">
      <w:start w:val="2"/>
      <w:numFmt w:val="upperRoman"/>
      <w:lvlText w:val="%2."/>
      <w:lvlJc w:val="left"/>
      <w:pPr>
        <w:tabs>
          <w:tab w:val="num" w:pos="1800"/>
        </w:tabs>
        <w:ind w:left="1800" w:hanging="72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4">
    <w:nsid w:val="1FE436E9"/>
    <w:multiLevelType w:val="hybridMultilevel"/>
    <w:tmpl w:val="3962DD52"/>
    <w:lvl w:ilvl="0" w:tplc="26341AD6">
      <w:start w:val="1"/>
      <w:numFmt w:val="upperRoman"/>
      <w:lvlText w:val="%1."/>
      <w:lvlJc w:val="left"/>
      <w:pPr>
        <w:tabs>
          <w:tab w:val="num" w:pos="1080"/>
        </w:tabs>
        <w:ind w:left="1080" w:hanging="720"/>
      </w:pPr>
    </w:lvl>
    <w:lvl w:ilvl="1" w:tplc="3ADEB218">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5">
    <w:nsid w:val="22432F86"/>
    <w:multiLevelType w:val="singleLevel"/>
    <w:tmpl w:val="B4861F28"/>
    <w:lvl w:ilvl="0">
      <w:start w:val="1"/>
      <w:numFmt w:val="decimal"/>
      <w:lvlText w:val="%1. "/>
      <w:legacy w:legacy="1" w:legacySpace="0" w:legacyIndent="283"/>
      <w:lvlJc w:val="left"/>
      <w:pPr>
        <w:ind w:left="568" w:hanging="283"/>
      </w:pPr>
      <w:rPr>
        <w:rFonts w:ascii="Times New Roman" w:hAnsi="Times New Roman" w:hint="default"/>
        <w:b w:val="0"/>
        <w:i w:val="0"/>
        <w:sz w:val="28"/>
        <w:u w:val="none"/>
      </w:rPr>
    </w:lvl>
  </w:abstractNum>
  <w:abstractNum w:abstractNumId="16">
    <w:nsid w:val="24CD129F"/>
    <w:multiLevelType w:val="singleLevel"/>
    <w:tmpl w:val="FE5462D6"/>
    <w:lvl w:ilvl="0">
      <w:start w:val="1"/>
      <w:numFmt w:val="decimal"/>
      <w:lvlText w:val="%1."/>
      <w:legacy w:legacy="1" w:legacySpace="113" w:legacyIndent="227"/>
      <w:lvlJc w:val="left"/>
      <w:pPr>
        <w:ind w:left="227" w:hanging="227"/>
      </w:pPr>
    </w:lvl>
  </w:abstractNum>
  <w:abstractNum w:abstractNumId="17">
    <w:nsid w:val="278671D2"/>
    <w:multiLevelType w:val="hybridMultilevel"/>
    <w:tmpl w:val="E9CA99DC"/>
    <w:lvl w:ilvl="0" w:tplc="1A28D6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2F6A97"/>
    <w:multiLevelType w:val="hybridMultilevel"/>
    <w:tmpl w:val="1EEEE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D012E0"/>
    <w:multiLevelType w:val="singleLevel"/>
    <w:tmpl w:val="95E85B2C"/>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2D86212E"/>
    <w:multiLevelType w:val="singleLevel"/>
    <w:tmpl w:val="0C09000F"/>
    <w:lvl w:ilvl="0">
      <w:start w:val="12"/>
      <w:numFmt w:val="decimal"/>
      <w:lvlText w:val="%1."/>
      <w:lvlJc w:val="left"/>
      <w:pPr>
        <w:tabs>
          <w:tab w:val="num" w:pos="360"/>
        </w:tabs>
        <w:ind w:left="360" w:hanging="360"/>
      </w:pPr>
    </w:lvl>
  </w:abstractNum>
  <w:abstractNum w:abstractNumId="21">
    <w:nsid w:val="308E778F"/>
    <w:multiLevelType w:val="hybridMultilevel"/>
    <w:tmpl w:val="B85E7486"/>
    <w:lvl w:ilvl="0" w:tplc="94CE3060">
      <w:start w:val="7"/>
      <w:numFmt w:val="decimal"/>
      <w:lvlText w:val="%1."/>
      <w:lvlJc w:val="left"/>
      <w:pPr>
        <w:tabs>
          <w:tab w:val="num" w:pos="394"/>
        </w:tabs>
        <w:ind w:left="394"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339341FE"/>
    <w:multiLevelType w:val="hybridMultilevel"/>
    <w:tmpl w:val="A75CFC90"/>
    <w:lvl w:ilvl="0" w:tplc="77C40024">
      <w:start w:val="1"/>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3">
    <w:nsid w:val="36035A35"/>
    <w:multiLevelType w:val="singleLevel"/>
    <w:tmpl w:val="F5704B1E"/>
    <w:lvl w:ilvl="0">
      <w:start w:val="1"/>
      <w:numFmt w:val="upperRoman"/>
      <w:lvlText w:val="%1."/>
      <w:legacy w:legacy="1" w:legacySpace="0" w:legacyIndent="283"/>
      <w:lvlJc w:val="left"/>
      <w:pPr>
        <w:ind w:left="283" w:hanging="283"/>
      </w:pPr>
    </w:lvl>
  </w:abstractNum>
  <w:abstractNum w:abstractNumId="24">
    <w:nsid w:val="36D0005D"/>
    <w:multiLevelType w:val="hybridMultilevel"/>
    <w:tmpl w:val="F6886F38"/>
    <w:lvl w:ilvl="0" w:tplc="D6CE1996">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5">
    <w:nsid w:val="399E2175"/>
    <w:multiLevelType w:val="hybridMultilevel"/>
    <w:tmpl w:val="3D7AE216"/>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nsid w:val="3D9716B1"/>
    <w:multiLevelType w:val="multilevel"/>
    <w:tmpl w:val="18421124"/>
    <w:lvl w:ilvl="0">
      <w:start w:val="1"/>
      <w:numFmt w:val="decimal"/>
      <w:lvlText w:val="%1."/>
      <w:legacy w:legacy="1" w:legacySpace="0" w:legacyIndent="283"/>
      <w:lvlJc w:val="left"/>
      <w:pPr>
        <w:ind w:left="283" w:hanging="283"/>
      </w:pPr>
      <w:rPr>
        <w:rFonts w:ascii="Times New Roman" w:eastAsia="Times New Roman" w:hAnsi="Times New Roman" w:cs="Times New Roman"/>
      </w:rPr>
    </w:lvl>
    <w:lvl w:ilvl="1">
      <w:start w:val="1"/>
      <w:numFmt w:val="decimal"/>
      <w:isLgl/>
      <w:lvlText w:val="%1.%2"/>
      <w:lvlJc w:val="left"/>
      <w:pPr>
        <w:ind w:left="659"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27">
    <w:nsid w:val="3F4D22F1"/>
    <w:multiLevelType w:val="hybridMultilevel"/>
    <w:tmpl w:val="5972EB9A"/>
    <w:lvl w:ilvl="0" w:tplc="0409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nsid w:val="45133BD4"/>
    <w:multiLevelType w:val="hybridMultilevel"/>
    <w:tmpl w:val="FEC6B0B4"/>
    <w:lvl w:ilvl="0" w:tplc="0409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9">
    <w:nsid w:val="47D1561E"/>
    <w:multiLevelType w:val="hybridMultilevel"/>
    <w:tmpl w:val="516AB34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48D016FB"/>
    <w:multiLevelType w:val="hybridMultilevel"/>
    <w:tmpl w:val="EE62B4BE"/>
    <w:lvl w:ilvl="0" w:tplc="86946F9C">
      <w:start w:val="1"/>
      <w:numFmt w:val="upperLetter"/>
      <w:lvlText w:val="%1."/>
      <w:lvlJc w:val="left"/>
      <w:pPr>
        <w:tabs>
          <w:tab w:val="num" w:pos="840"/>
        </w:tabs>
        <w:ind w:left="840" w:hanging="360"/>
      </w:pPr>
      <w:rPr>
        <w:rFonts w:ascii="Times New Roman" w:eastAsia="Times New Roman" w:hAnsi="Times New Roman" w:cs="Times New Roman"/>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1">
    <w:nsid w:val="49CE38CC"/>
    <w:multiLevelType w:val="hybridMultilevel"/>
    <w:tmpl w:val="555C39CA"/>
    <w:lvl w:ilvl="0" w:tplc="4C0273DC">
      <w:start w:val="1"/>
      <w:numFmt w:val="decimal"/>
      <w:lvlText w:val="%1."/>
      <w:lvlJc w:val="left"/>
      <w:pPr>
        <w:tabs>
          <w:tab w:val="num" w:pos="720"/>
        </w:tabs>
        <w:ind w:left="720" w:hanging="360"/>
      </w:pPr>
      <w:rPr>
        <w:rFonts w:ascii="Arial" w:hAnsi="Arial" w:hint="default"/>
        <w:sz w:val="24"/>
        <w:szCs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4B386F94"/>
    <w:multiLevelType w:val="hybridMultilevel"/>
    <w:tmpl w:val="57B2AA82"/>
    <w:lvl w:ilvl="0" w:tplc="2864DA70">
      <w:start w:val="1"/>
      <w:numFmt w:val="decimal"/>
      <w:lvlText w:val="%1."/>
      <w:lvlJc w:val="left"/>
      <w:pPr>
        <w:ind w:left="961" w:hanging="360"/>
      </w:pPr>
      <w:rPr>
        <w:rFonts w:hint="default"/>
        <w:b w:val="0"/>
        <w:sz w:val="28"/>
        <w:szCs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F9425FC"/>
    <w:multiLevelType w:val="hybridMultilevel"/>
    <w:tmpl w:val="1AC43D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522650BF"/>
    <w:multiLevelType w:val="hybridMultilevel"/>
    <w:tmpl w:val="385EC5C8"/>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5">
    <w:nsid w:val="54A167F0"/>
    <w:multiLevelType w:val="hybridMultilevel"/>
    <w:tmpl w:val="D0525AD8"/>
    <w:lvl w:ilvl="0" w:tplc="0402000F">
      <w:start w:val="1"/>
      <w:numFmt w:val="decimal"/>
      <w:lvlText w:val="%1."/>
      <w:lvlJc w:val="left"/>
      <w:pPr>
        <w:tabs>
          <w:tab w:val="num" w:pos="720"/>
        </w:tabs>
        <w:ind w:left="720" w:hanging="360"/>
      </w:pPr>
    </w:lvl>
    <w:lvl w:ilvl="1" w:tplc="2AB486B2">
      <w:start w:val="1"/>
      <w:numFmt w:val="decimal"/>
      <w:lvlText w:val="%2."/>
      <w:lvlJc w:val="left"/>
      <w:pPr>
        <w:tabs>
          <w:tab w:val="num" w:pos="1440"/>
        </w:tabs>
        <w:ind w:left="1440" w:hanging="360"/>
      </w:pPr>
      <w:rPr>
        <w:rFont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nsid w:val="57EB19E3"/>
    <w:multiLevelType w:val="hybridMultilevel"/>
    <w:tmpl w:val="287096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5BF6234D"/>
    <w:multiLevelType w:val="singleLevel"/>
    <w:tmpl w:val="D4BE3498"/>
    <w:lvl w:ilvl="0">
      <w:start w:val="1"/>
      <w:numFmt w:val="decimal"/>
      <w:lvlText w:val="%1."/>
      <w:legacy w:legacy="1" w:legacySpace="113" w:legacyIndent="227"/>
      <w:lvlJc w:val="left"/>
      <w:pPr>
        <w:ind w:left="227" w:hanging="227"/>
      </w:pPr>
    </w:lvl>
  </w:abstractNum>
  <w:abstractNum w:abstractNumId="38">
    <w:nsid w:val="5EF06C8A"/>
    <w:multiLevelType w:val="hybridMultilevel"/>
    <w:tmpl w:val="50541AF8"/>
    <w:lvl w:ilvl="0" w:tplc="0409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9">
    <w:nsid w:val="60D233D0"/>
    <w:multiLevelType w:val="hybridMultilevel"/>
    <w:tmpl w:val="67D86A40"/>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40">
    <w:nsid w:val="60EE55D0"/>
    <w:multiLevelType w:val="hybridMultilevel"/>
    <w:tmpl w:val="8F401F8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1">
    <w:nsid w:val="632E1723"/>
    <w:multiLevelType w:val="hybridMultilevel"/>
    <w:tmpl w:val="3CB2DC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64514F66"/>
    <w:multiLevelType w:val="hybridMultilevel"/>
    <w:tmpl w:val="01BE19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0AD6478"/>
    <w:multiLevelType w:val="hybridMultilevel"/>
    <w:tmpl w:val="5676516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4">
    <w:nsid w:val="726E3A2F"/>
    <w:multiLevelType w:val="hybridMultilevel"/>
    <w:tmpl w:val="7BC820B8"/>
    <w:lvl w:ilvl="0" w:tplc="9CE20836">
      <w:start w:val="41"/>
      <w:numFmt w:val="decimal"/>
      <w:lvlText w:val="%1."/>
      <w:lvlJc w:val="left"/>
      <w:pPr>
        <w:tabs>
          <w:tab w:val="num" w:pos="900"/>
        </w:tabs>
        <w:ind w:left="90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5">
    <w:nsid w:val="72AA2881"/>
    <w:multiLevelType w:val="singleLevel"/>
    <w:tmpl w:val="EBA6C7C2"/>
    <w:lvl w:ilvl="0">
      <w:start w:val="1"/>
      <w:numFmt w:val="decimal"/>
      <w:lvlText w:val="%1."/>
      <w:lvlJc w:val="left"/>
      <w:pPr>
        <w:tabs>
          <w:tab w:val="num" w:pos="360"/>
        </w:tabs>
        <w:ind w:left="360" w:hanging="360"/>
      </w:pPr>
      <w:rPr>
        <w:b w:val="0"/>
      </w:rPr>
    </w:lvl>
  </w:abstractNum>
  <w:abstractNum w:abstractNumId="46">
    <w:nsid w:val="7306091F"/>
    <w:multiLevelType w:val="hybridMultilevel"/>
    <w:tmpl w:val="444EDD12"/>
    <w:lvl w:ilvl="0" w:tplc="0402000F">
      <w:start w:val="1"/>
      <w:numFmt w:val="decimal"/>
      <w:lvlText w:val="%1."/>
      <w:lvlJc w:val="left"/>
      <w:pPr>
        <w:ind w:left="1290" w:hanging="360"/>
      </w:pPr>
    </w:lvl>
    <w:lvl w:ilvl="1" w:tplc="04020019" w:tentative="1">
      <w:start w:val="1"/>
      <w:numFmt w:val="lowerLetter"/>
      <w:lvlText w:val="%2."/>
      <w:lvlJc w:val="left"/>
      <w:pPr>
        <w:ind w:left="2010" w:hanging="360"/>
      </w:pPr>
    </w:lvl>
    <w:lvl w:ilvl="2" w:tplc="0402001B" w:tentative="1">
      <w:start w:val="1"/>
      <w:numFmt w:val="lowerRoman"/>
      <w:lvlText w:val="%3."/>
      <w:lvlJc w:val="right"/>
      <w:pPr>
        <w:ind w:left="2730" w:hanging="180"/>
      </w:pPr>
    </w:lvl>
    <w:lvl w:ilvl="3" w:tplc="0402000F" w:tentative="1">
      <w:start w:val="1"/>
      <w:numFmt w:val="decimal"/>
      <w:lvlText w:val="%4."/>
      <w:lvlJc w:val="left"/>
      <w:pPr>
        <w:ind w:left="3450" w:hanging="360"/>
      </w:pPr>
    </w:lvl>
    <w:lvl w:ilvl="4" w:tplc="04020019" w:tentative="1">
      <w:start w:val="1"/>
      <w:numFmt w:val="lowerLetter"/>
      <w:lvlText w:val="%5."/>
      <w:lvlJc w:val="left"/>
      <w:pPr>
        <w:ind w:left="4170" w:hanging="360"/>
      </w:pPr>
    </w:lvl>
    <w:lvl w:ilvl="5" w:tplc="0402001B" w:tentative="1">
      <w:start w:val="1"/>
      <w:numFmt w:val="lowerRoman"/>
      <w:lvlText w:val="%6."/>
      <w:lvlJc w:val="right"/>
      <w:pPr>
        <w:ind w:left="4890" w:hanging="180"/>
      </w:pPr>
    </w:lvl>
    <w:lvl w:ilvl="6" w:tplc="0402000F" w:tentative="1">
      <w:start w:val="1"/>
      <w:numFmt w:val="decimal"/>
      <w:lvlText w:val="%7."/>
      <w:lvlJc w:val="left"/>
      <w:pPr>
        <w:ind w:left="5610" w:hanging="360"/>
      </w:pPr>
    </w:lvl>
    <w:lvl w:ilvl="7" w:tplc="04020019" w:tentative="1">
      <w:start w:val="1"/>
      <w:numFmt w:val="lowerLetter"/>
      <w:lvlText w:val="%8."/>
      <w:lvlJc w:val="left"/>
      <w:pPr>
        <w:ind w:left="6330" w:hanging="360"/>
      </w:pPr>
    </w:lvl>
    <w:lvl w:ilvl="8" w:tplc="0402001B" w:tentative="1">
      <w:start w:val="1"/>
      <w:numFmt w:val="lowerRoman"/>
      <w:lvlText w:val="%9."/>
      <w:lvlJc w:val="right"/>
      <w:pPr>
        <w:ind w:left="7050" w:hanging="180"/>
      </w:pPr>
    </w:lvl>
  </w:abstractNum>
  <w:abstractNum w:abstractNumId="47">
    <w:nsid w:val="77AF3BB0"/>
    <w:multiLevelType w:val="singleLevel"/>
    <w:tmpl w:val="0C09000F"/>
    <w:lvl w:ilvl="0">
      <w:start w:val="54"/>
      <w:numFmt w:val="decimal"/>
      <w:lvlText w:val="%1."/>
      <w:lvlJc w:val="left"/>
      <w:pPr>
        <w:tabs>
          <w:tab w:val="num" w:pos="360"/>
        </w:tabs>
        <w:ind w:left="360" w:hanging="360"/>
      </w:pPr>
    </w:lvl>
  </w:abstractNum>
  <w:abstractNum w:abstractNumId="48">
    <w:nsid w:val="78466BC4"/>
    <w:multiLevelType w:val="hybridMultilevel"/>
    <w:tmpl w:val="B13001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nsid w:val="788D016D"/>
    <w:multiLevelType w:val="hybridMultilevel"/>
    <w:tmpl w:val="9B04658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0">
    <w:nsid w:val="7CFF0B72"/>
    <w:multiLevelType w:val="hybridMultilevel"/>
    <w:tmpl w:val="4892570E"/>
    <w:lvl w:ilvl="0" w:tplc="04020011">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1">
    <w:nsid w:val="7F0372BB"/>
    <w:multiLevelType w:val="hybridMultilevel"/>
    <w:tmpl w:val="16EC9A32"/>
    <w:lvl w:ilvl="0" w:tplc="88D4A528">
      <w:start w:val="1"/>
      <w:numFmt w:val="lowerLetter"/>
      <w:lvlText w:val="%1)"/>
      <w:lvlJc w:val="left"/>
      <w:pPr>
        <w:tabs>
          <w:tab w:val="num" w:pos="840"/>
        </w:tabs>
        <w:ind w:left="840" w:hanging="360"/>
      </w:pPr>
    </w:lvl>
    <w:lvl w:ilvl="1" w:tplc="05C22510">
      <w:start w:val="5"/>
      <w:numFmt w:val="upperRoman"/>
      <w:lvlText w:val="%2."/>
      <w:lvlJc w:val="left"/>
      <w:pPr>
        <w:tabs>
          <w:tab w:val="num" w:pos="1920"/>
        </w:tabs>
        <w:ind w:left="1920" w:hanging="72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2">
    <w:nsid w:val="7F664EDD"/>
    <w:multiLevelType w:val="hybridMultilevel"/>
    <w:tmpl w:val="151060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nsid w:val="7F901AFF"/>
    <w:multiLevelType w:val="hybridMultilevel"/>
    <w:tmpl w:val="371ECC12"/>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2"/>
  </w:num>
  <w:num w:numId="2">
    <w:abstractNumId w:val="11"/>
  </w:num>
  <w:num w:numId="3">
    <w:abstractNumId w:val="45"/>
    <w:lvlOverride w:ilvl="0">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
  </w:num>
  <w:num w:numId="21">
    <w:abstractNumId w:val="47"/>
  </w:num>
  <w:num w:numId="22">
    <w:abstractNumId w:val="21"/>
  </w:num>
  <w:num w:numId="23">
    <w:abstractNumId w:val="12"/>
  </w:num>
  <w:num w:numId="24">
    <w:abstractNumId w:val="44"/>
  </w:num>
  <w:num w:numId="25">
    <w:abstractNumId w:val="32"/>
  </w:num>
  <w:num w:numId="26">
    <w:abstractNumId w:val="41"/>
  </w:num>
  <w:num w:numId="27">
    <w:abstractNumId w:val="5"/>
  </w:num>
  <w:num w:numId="28">
    <w:abstractNumId w:val="22"/>
  </w:num>
  <w:num w:numId="29">
    <w:abstractNumId w:val="16"/>
  </w:num>
  <w:num w:numId="30">
    <w:abstractNumId w:val="18"/>
  </w:num>
  <w:num w:numId="31">
    <w:abstractNumId w:val="43"/>
  </w:num>
  <w:num w:numId="32">
    <w:abstractNumId w:val="52"/>
  </w:num>
  <w:num w:numId="33">
    <w:abstractNumId w:val="3"/>
  </w:num>
  <w:num w:numId="34">
    <w:abstractNumId w:val="36"/>
  </w:num>
  <w:num w:numId="35">
    <w:abstractNumId w:val="49"/>
  </w:num>
  <w:num w:numId="36">
    <w:abstractNumId w:val="48"/>
  </w:num>
  <w:num w:numId="37">
    <w:abstractNumId w:val="35"/>
  </w:num>
  <w:num w:numId="38">
    <w:abstractNumId w:val="42"/>
  </w:num>
  <w:num w:numId="39">
    <w:abstractNumId w:val="24"/>
  </w:num>
  <w:num w:numId="40">
    <w:abstractNumId w:val="46"/>
  </w:num>
  <w:num w:numId="41">
    <w:abstractNumId w:val="31"/>
  </w:num>
  <w:num w:numId="42">
    <w:abstractNumId w:val="40"/>
  </w:num>
  <w:num w:numId="43">
    <w:abstractNumId w:val="33"/>
  </w:num>
  <w:num w:numId="44">
    <w:abstractNumId w:val="6"/>
  </w:num>
  <w:num w:numId="45">
    <w:abstractNumId w:val="19"/>
  </w:num>
  <w:num w:numId="46">
    <w:abstractNumId w:val="10"/>
  </w:num>
  <w:num w:numId="47">
    <w:abstractNumId w:val="23"/>
  </w:num>
  <w:num w:numId="48">
    <w:abstractNumId w:val="15"/>
  </w:num>
  <w:num w:numId="4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0">
    <w:abstractNumId w:val="37"/>
  </w:num>
  <w:num w:numId="51">
    <w:abstractNumId w:val="26"/>
  </w:num>
  <w:num w:numId="52">
    <w:abstractNumId w:val="8"/>
  </w:num>
  <w:num w:numId="53">
    <w:abstractNumId w:val="17"/>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59"/>
    <w:rsid w:val="000009D9"/>
    <w:rsid w:val="00006664"/>
    <w:rsid w:val="000175ED"/>
    <w:rsid w:val="0001791E"/>
    <w:rsid w:val="00020D48"/>
    <w:rsid w:val="00023265"/>
    <w:rsid w:val="00026765"/>
    <w:rsid w:val="00033AB1"/>
    <w:rsid w:val="00044496"/>
    <w:rsid w:val="00053169"/>
    <w:rsid w:val="000642CC"/>
    <w:rsid w:val="000739C8"/>
    <w:rsid w:val="0007714F"/>
    <w:rsid w:val="000948FA"/>
    <w:rsid w:val="000B10F9"/>
    <w:rsid w:val="000B1D8B"/>
    <w:rsid w:val="000B5E56"/>
    <w:rsid w:val="000C4B33"/>
    <w:rsid w:val="000C602B"/>
    <w:rsid w:val="000D181C"/>
    <w:rsid w:val="000D2AAC"/>
    <w:rsid w:val="000D36AD"/>
    <w:rsid w:val="000D40B9"/>
    <w:rsid w:val="000D6751"/>
    <w:rsid w:val="000E0246"/>
    <w:rsid w:val="000E13D8"/>
    <w:rsid w:val="000E5749"/>
    <w:rsid w:val="000E6F40"/>
    <w:rsid w:val="0010656A"/>
    <w:rsid w:val="00111ABD"/>
    <w:rsid w:val="00116359"/>
    <w:rsid w:val="001200EB"/>
    <w:rsid w:val="001222A8"/>
    <w:rsid w:val="00140E9B"/>
    <w:rsid w:val="001438AA"/>
    <w:rsid w:val="00147F7F"/>
    <w:rsid w:val="00157E37"/>
    <w:rsid w:val="00160C15"/>
    <w:rsid w:val="00161DDC"/>
    <w:rsid w:val="00162FBC"/>
    <w:rsid w:val="00163363"/>
    <w:rsid w:val="00163774"/>
    <w:rsid w:val="00167BEF"/>
    <w:rsid w:val="001709A0"/>
    <w:rsid w:val="00171D91"/>
    <w:rsid w:val="00177D53"/>
    <w:rsid w:val="00184730"/>
    <w:rsid w:val="00196C3A"/>
    <w:rsid w:val="001B0608"/>
    <w:rsid w:val="001B20D8"/>
    <w:rsid w:val="001B43F6"/>
    <w:rsid w:val="001C0595"/>
    <w:rsid w:val="001C24E4"/>
    <w:rsid w:val="001E6F15"/>
    <w:rsid w:val="001E7A0E"/>
    <w:rsid w:val="001F25D9"/>
    <w:rsid w:val="00200FAD"/>
    <w:rsid w:val="002041B1"/>
    <w:rsid w:val="00204837"/>
    <w:rsid w:val="00214BA4"/>
    <w:rsid w:val="002168CB"/>
    <w:rsid w:val="00217936"/>
    <w:rsid w:val="0023323F"/>
    <w:rsid w:val="00251B16"/>
    <w:rsid w:val="002563A8"/>
    <w:rsid w:val="00262602"/>
    <w:rsid w:val="00270857"/>
    <w:rsid w:val="002732B8"/>
    <w:rsid w:val="00285A7B"/>
    <w:rsid w:val="00286384"/>
    <w:rsid w:val="00290CCD"/>
    <w:rsid w:val="00293666"/>
    <w:rsid w:val="00293D48"/>
    <w:rsid w:val="002A2BD0"/>
    <w:rsid w:val="002A3B6D"/>
    <w:rsid w:val="002A68B2"/>
    <w:rsid w:val="002B3B0D"/>
    <w:rsid w:val="002C35FD"/>
    <w:rsid w:val="002D3024"/>
    <w:rsid w:val="002D42C5"/>
    <w:rsid w:val="002E20E0"/>
    <w:rsid w:val="002F425B"/>
    <w:rsid w:val="003010FC"/>
    <w:rsid w:val="00310217"/>
    <w:rsid w:val="00310BA6"/>
    <w:rsid w:val="00313895"/>
    <w:rsid w:val="00321CB7"/>
    <w:rsid w:val="003265E0"/>
    <w:rsid w:val="0033199D"/>
    <w:rsid w:val="00354D5A"/>
    <w:rsid w:val="00380F11"/>
    <w:rsid w:val="00383719"/>
    <w:rsid w:val="003A72EB"/>
    <w:rsid w:val="003B0608"/>
    <w:rsid w:val="003B1C6B"/>
    <w:rsid w:val="003B3D5D"/>
    <w:rsid w:val="003C61F8"/>
    <w:rsid w:val="003D0547"/>
    <w:rsid w:val="003E19B4"/>
    <w:rsid w:val="003E56DB"/>
    <w:rsid w:val="003E7307"/>
    <w:rsid w:val="003F2486"/>
    <w:rsid w:val="003F3719"/>
    <w:rsid w:val="004008FD"/>
    <w:rsid w:val="004025E4"/>
    <w:rsid w:val="00402E7E"/>
    <w:rsid w:val="00406B69"/>
    <w:rsid w:val="00411BCB"/>
    <w:rsid w:val="00411BD2"/>
    <w:rsid w:val="00423BA1"/>
    <w:rsid w:val="004240CB"/>
    <w:rsid w:val="004250EB"/>
    <w:rsid w:val="00435CBD"/>
    <w:rsid w:val="0044413E"/>
    <w:rsid w:val="00452DD3"/>
    <w:rsid w:val="00464B47"/>
    <w:rsid w:val="004673D4"/>
    <w:rsid w:val="0047761A"/>
    <w:rsid w:val="00481849"/>
    <w:rsid w:val="00481BEB"/>
    <w:rsid w:val="00487574"/>
    <w:rsid w:val="00496123"/>
    <w:rsid w:val="004A63D2"/>
    <w:rsid w:val="004B506A"/>
    <w:rsid w:val="004C510A"/>
    <w:rsid w:val="004C7090"/>
    <w:rsid w:val="004D1E76"/>
    <w:rsid w:val="004D2D08"/>
    <w:rsid w:val="004E08ED"/>
    <w:rsid w:val="004F46AC"/>
    <w:rsid w:val="005043C1"/>
    <w:rsid w:val="005049ED"/>
    <w:rsid w:val="00505A48"/>
    <w:rsid w:val="005066DB"/>
    <w:rsid w:val="00510E8A"/>
    <w:rsid w:val="00515941"/>
    <w:rsid w:val="00517E06"/>
    <w:rsid w:val="00523CF1"/>
    <w:rsid w:val="0054050B"/>
    <w:rsid w:val="00546019"/>
    <w:rsid w:val="00546AC5"/>
    <w:rsid w:val="005511D5"/>
    <w:rsid w:val="00573261"/>
    <w:rsid w:val="0057612E"/>
    <w:rsid w:val="00592C9C"/>
    <w:rsid w:val="005B4FE0"/>
    <w:rsid w:val="005B5B64"/>
    <w:rsid w:val="005B6E99"/>
    <w:rsid w:val="005C5734"/>
    <w:rsid w:val="005E57CD"/>
    <w:rsid w:val="005F2BE6"/>
    <w:rsid w:val="005F684E"/>
    <w:rsid w:val="005F7CD8"/>
    <w:rsid w:val="00600C59"/>
    <w:rsid w:val="00613124"/>
    <w:rsid w:val="006141F1"/>
    <w:rsid w:val="006306A6"/>
    <w:rsid w:val="00630A0A"/>
    <w:rsid w:val="00635D59"/>
    <w:rsid w:val="00642673"/>
    <w:rsid w:val="006436FB"/>
    <w:rsid w:val="00644F06"/>
    <w:rsid w:val="006541D1"/>
    <w:rsid w:val="006614E2"/>
    <w:rsid w:val="00666AC8"/>
    <w:rsid w:val="006675F2"/>
    <w:rsid w:val="00671C6D"/>
    <w:rsid w:val="006870B9"/>
    <w:rsid w:val="0069308E"/>
    <w:rsid w:val="006945A6"/>
    <w:rsid w:val="006A6414"/>
    <w:rsid w:val="006C0B1C"/>
    <w:rsid w:val="006C39C3"/>
    <w:rsid w:val="006C7FF2"/>
    <w:rsid w:val="006D2674"/>
    <w:rsid w:val="006D4044"/>
    <w:rsid w:val="006D5EF8"/>
    <w:rsid w:val="006E01A9"/>
    <w:rsid w:val="006E1FDB"/>
    <w:rsid w:val="006E3237"/>
    <w:rsid w:val="006E416D"/>
    <w:rsid w:val="006E4B4B"/>
    <w:rsid w:val="006F227D"/>
    <w:rsid w:val="006F4FA3"/>
    <w:rsid w:val="00705482"/>
    <w:rsid w:val="00712A7F"/>
    <w:rsid w:val="0072641F"/>
    <w:rsid w:val="00727A0E"/>
    <w:rsid w:val="00747396"/>
    <w:rsid w:val="00753AE6"/>
    <w:rsid w:val="0075784D"/>
    <w:rsid w:val="00760F2D"/>
    <w:rsid w:val="00761118"/>
    <w:rsid w:val="00761BE5"/>
    <w:rsid w:val="00762628"/>
    <w:rsid w:val="007850FC"/>
    <w:rsid w:val="0078583D"/>
    <w:rsid w:val="00787D7B"/>
    <w:rsid w:val="007908B3"/>
    <w:rsid w:val="00793398"/>
    <w:rsid w:val="007945C7"/>
    <w:rsid w:val="007A188D"/>
    <w:rsid w:val="007A546D"/>
    <w:rsid w:val="007A7F96"/>
    <w:rsid w:val="007B18DE"/>
    <w:rsid w:val="007B1C6C"/>
    <w:rsid w:val="007C67BC"/>
    <w:rsid w:val="007D35A8"/>
    <w:rsid w:val="007D4069"/>
    <w:rsid w:val="007E5A04"/>
    <w:rsid w:val="007F0B9E"/>
    <w:rsid w:val="007F7E8C"/>
    <w:rsid w:val="00810D3A"/>
    <w:rsid w:val="00823EE7"/>
    <w:rsid w:val="00826C10"/>
    <w:rsid w:val="0083004B"/>
    <w:rsid w:val="008301FF"/>
    <w:rsid w:val="008378BD"/>
    <w:rsid w:val="008563C6"/>
    <w:rsid w:val="008569A0"/>
    <w:rsid w:val="00857A58"/>
    <w:rsid w:val="00860A8D"/>
    <w:rsid w:val="00862B09"/>
    <w:rsid w:val="008653F7"/>
    <w:rsid w:val="00877867"/>
    <w:rsid w:val="008869E6"/>
    <w:rsid w:val="00891B01"/>
    <w:rsid w:val="00894FF0"/>
    <w:rsid w:val="008A38CC"/>
    <w:rsid w:val="008B71B4"/>
    <w:rsid w:val="008D53FF"/>
    <w:rsid w:val="008D5D87"/>
    <w:rsid w:val="008D7E1A"/>
    <w:rsid w:val="008E4C65"/>
    <w:rsid w:val="008F20D0"/>
    <w:rsid w:val="008F3D16"/>
    <w:rsid w:val="008F3F3B"/>
    <w:rsid w:val="008F4E7E"/>
    <w:rsid w:val="008F53B5"/>
    <w:rsid w:val="008F779A"/>
    <w:rsid w:val="00900929"/>
    <w:rsid w:val="0090601B"/>
    <w:rsid w:val="00911C65"/>
    <w:rsid w:val="00912415"/>
    <w:rsid w:val="00914B6C"/>
    <w:rsid w:val="0092018F"/>
    <w:rsid w:val="00920D2F"/>
    <w:rsid w:val="00923F2A"/>
    <w:rsid w:val="00926739"/>
    <w:rsid w:val="00927840"/>
    <w:rsid w:val="009419E4"/>
    <w:rsid w:val="00941BB9"/>
    <w:rsid w:val="00942EBE"/>
    <w:rsid w:val="0094783C"/>
    <w:rsid w:val="00953D0A"/>
    <w:rsid w:val="00973A8D"/>
    <w:rsid w:val="00974240"/>
    <w:rsid w:val="00976677"/>
    <w:rsid w:val="009805DA"/>
    <w:rsid w:val="0098400A"/>
    <w:rsid w:val="00986B30"/>
    <w:rsid w:val="00991716"/>
    <w:rsid w:val="00993165"/>
    <w:rsid w:val="009A3619"/>
    <w:rsid w:val="009B4FFB"/>
    <w:rsid w:val="009B6AB7"/>
    <w:rsid w:val="009D578C"/>
    <w:rsid w:val="009E02B3"/>
    <w:rsid w:val="009E3FA0"/>
    <w:rsid w:val="009E5E91"/>
    <w:rsid w:val="009F01B1"/>
    <w:rsid w:val="009F131A"/>
    <w:rsid w:val="00A0463F"/>
    <w:rsid w:val="00A13822"/>
    <w:rsid w:val="00A14B7F"/>
    <w:rsid w:val="00A25E92"/>
    <w:rsid w:val="00A3001C"/>
    <w:rsid w:val="00A3250C"/>
    <w:rsid w:val="00A34711"/>
    <w:rsid w:val="00A41B6F"/>
    <w:rsid w:val="00A4270D"/>
    <w:rsid w:val="00A46F9D"/>
    <w:rsid w:val="00A514A6"/>
    <w:rsid w:val="00A544AC"/>
    <w:rsid w:val="00A54E66"/>
    <w:rsid w:val="00A62352"/>
    <w:rsid w:val="00A645CB"/>
    <w:rsid w:val="00A65984"/>
    <w:rsid w:val="00A71B9E"/>
    <w:rsid w:val="00A74A7A"/>
    <w:rsid w:val="00A80009"/>
    <w:rsid w:val="00A85723"/>
    <w:rsid w:val="00A86999"/>
    <w:rsid w:val="00A8799F"/>
    <w:rsid w:val="00A944B3"/>
    <w:rsid w:val="00A94E6C"/>
    <w:rsid w:val="00A97A09"/>
    <w:rsid w:val="00A97AD5"/>
    <w:rsid w:val="00AA233C"/>
    <w:rsid w:val="00AA3FEA"/>
    <w:rsid w:val="00AB0063"/>
    <w:rsid w:val="00AB48B8"/>
    <w:rsid w:val="00AB7F7F"/>
    <w:rsid w:val="00AC1926"/>
    <w:rsid w:val="00AC47C2"/>
    <w:rsid w:val="00AC7753"/>
    <w:rsid w:val="00AC7D4D"/>
    <w:rsid w:val="00AD4CD7"/>
    <w:rsid w:val="00AE3703"/>
    <w:rsid w:val="00AF44EC"/>
    <w:rsid w:val="00B00847"/>
    <w:rsid w:val="00B009CC"/>
    <w:rsid w:val="00B01BCA"/>
    <w:rsid w:val="00B0402C"/>
    <w:rsid w:val="00B07B4D"/>
    <w:rsid w:val="00B106CB"/>
    <w:rsid w:val="00B120DD"/>
    <w:rsid w:val="00B174A5"/>
    <w:rsid w:val="00B21E80"/>
    <w:rsid w:val="00B250EF"/>
    <w:rsid w:val="00B51272"/>
    <w:rsid w:val="00B56134"/>
    <w:rsid w:val="00B65F80"/>
    <w:rsid w:val="00B76312"/>
    <w:rsid w:val="00B80A7B"/>
    <w:rsid w:val="00B830B6"/>
    <w:rsid w:val="00B91ABF"/>
    <w:rsid w:val="00B96A33"/>
    <w:rsid w:val="00BA2AC2"/>
    <w:rsid w:val="00BA5594"/>
    <w:rsid w:val="00BB1BA8"/>
    <w:rsid w:val="00BB4410"/>
    <w:rsid w:val="00BC1752"/>
    <w:rsid w:val="00BC1F05"/>
    <w:rsid w:val="00BC3BA0"/>
    <w:rsid w:val="00BC4C96"/>
    <w:rsid w:val="00BC5222"/>
    <w:rsid w:val="00BC651C"/>
    <w:rsid w:val="00BD636F"/>
    <w:rsid w:val="00BE3C73"/>
    <w:rsid w:val="00C072C0"/>
    <w:rsid w:val="00C10E26"/>
    <w:rsid w:val="00C12A95"/>
    <w:rsid w:val="00C15B81"/>
    <w:rsid w:val="00C20D98"/>
    <w:rsid w:val="00C23842"/>
    <w:rsid w:val="00C24DE9"/>
    <w:rsid w:val="00C25110"/>
    <w:rsid w:val="00C35A8B"/>
    <w:rsid w:val="00C476F5"/>
    <w:rsid w:val="00C53729"/>
    <w:rsid w:val="00C628DD"/>
    <w:rsid w:val="00C72335"/>
    <w:rsid w:val="00C73B6B"/>
    <w:rsid w:val="00C75B4B"/>
    <w:rsid w:val="00C96732"/>
    <w:rsid w:val="00C970C0"/>
    <w:rsid w:val="00CA73EC"/>
    <w:rsid w:val="00CB526B"/>
    <w:rsid w:val="00CB5FB3"/>
    <w:rsid w:val="00CB6E04"/>
    <w:rsid w:val="00CE47A1"/>
    <w:rsid w:val="00CF2B96"/>
    <w:rsid w:val="00CF38D1"/>
    <w:rsid w:val="00D04741"/>
    <w:rsid w:val="00D06508"/>
    <w:rsid w:val="00D1262E"/>
    <w:rsid w:val="00D13D85"/>
    <w:rsid w:val="00D152C6"/>
    <w:rsid w:val="00D22F25"/>
    <w:rsid w:val="00D25097"/>
    <w:rsid w:val="00D254C9"/>
    <w:rsid w:val="00D26084"/>
    <w:rsid w:val="00D454C9"/>
    <w:rsid w:val="00D45B25"/>
    <w:rsid w:val="00D507D8"/>
    <w:rsid w:val="00D60560"/>
    <w:rsid w:val="00D60CF9"/>
    <w:rsid w:val="00D61D0C"/>
    <w:rsid w:val="00D64784"/>
    <w:rsid w:val="00D71E26"/>
    <w:rsid w:val="00D72C2C"/>
    <w:rsid w:val="00D72CB1"/>
    <w:rsid w:val="00D80115"/>
    <w:rsid w:val="00D80802"/>
    <w:rsid w:val="00D8403D"/>
    <w:rsid w:val="00D95D61"/>
    <w:rsid w:val="00DA6EB6"/>
    <w:rsid w:val="00DB0FE8"/>
    <w:rsid w:val="00DB46EF"/>
    <w:rsid w:val="00DB4DA1"/>
    <w:rsid w:val="00DC186D"/>
    <w:rsid w:val="00DC3036"/>
    <w:rsid w:val="00DC4FB3"/>
    <w:rsid w:val="00E03285"/>
    <w:rsid w:val="00E11911"/>
    <w:rsid w:val="00E23375"/>
    <w:rsid w:val="00E23C91"/>
    <w:rsid w:val="00E26365"/>
    <w:rsid w:val="00E33F16"/>
    <w:rsid w:val="00E3512D"/>
    <w:rsid w:val="00E36973"/>
    <w:rsid w:val="00E44678"/>
    <w:rsid w:val="00E47FFB"/>
    <w:rsid w:val="00E537A6"/>
    <w:rsid w:val="00E7236B"/>
    <w:rsid w:val="00E756D6"/>
    <w:rsid w:val="00E80BD8"/>
    <w:rsid w:val="00E83311"/>
    <w:rsid w:val="00E83B86"/>
    <w:rsid w:val="00E84185"/>
    <w:rsid w:val="00E854E6"/>
    <w:rsid w:val="00E87442"/>
    <w:rsid w:val="00E934DE"/>
    <w:rsid w:val="00EC2299"/>
    <w:rsid w:val="00EC5A0F"/>
    <w:rsid w:val="00EC7020"/>
    <w:rsid w:val="00ED0879"/>
    <w:rsid w:val="00ED434B"/>
    <w:rsid w:val="00EE39B8"/>
    <w:rsid w:val="00EE5870"/>
    <w:rsid w:val="00EE722E"/>
    <w:rsid w:val="00EF5B53"/>
    <w:rsid w:val="00F074D6"/>
    <w:rsid w:val="00F07D02"/>
    <w:rsid w:val="00F16BA0"/>
    <w:rsid w:val="00F20B0F"/>
    <w:rsid w:val="00F21CD5"/>
    <w:rsid w:val="00F26F1A"/>
    <w:rsid w:val="00F27CBA"/>
    <w:rsid w:val="00F36F89"/>
    <w:rsid w:val="00F41670"/>
    <w:rsid w:val="00F42EBA"/>
    <w:rsid w:val="00F679E9"/>
    <w:rsid w:val="00F71D8A"/>
    <w:rsid w:val="00F73839"/>
    <w:rsid w:val="00F7576C"/>
    <w:rsid w:val="00F77E86"/>
    <w:rsid w:val="00F84B33"/>
    <w:rsid w:val="00F90935"/>
    <w:rsid w:val="00F951D7"/>
    <w:rsid w:val="00FA54AB"/>
    <w:rsid w:val="00FA5543"/>
    <w:rsid w:val="00FA6EB1"/>
    <w:rsid w:val="00FB55AF"/>
    <w:rsid w:val="00FC1CD5"/>
    <w:rsid w:val="00FC77F5"/>
    <w:rsid w:val="00FD6345"/>
    <w:rsid w:val="00FE63E4"/>
    <w:rsid w:val="00FE7F0D"/>
    <w:rsid w:val="00FF5AE4"/>
    <w:rsid w:val="00FF7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rsid w:val="00A14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lang w:val="bg-BG" w:eastAsia="bg-BG"/>
    </w:rPr>
  </w:style>
  <w:style w:type="paragraph" w:styleId="FootnoteText">
    <w:name w:val="footnote text"/>
    <w:basedOn w:val="Normal"/>
    <w:semiHidden/>
    <w:rsid w:val="00020D48"/>
    <w:pPr>
      <w:widowControl/>
      <w:overflowPunct/>
      <w:autoSpaceDE/>
      <w:autoSpaceDN/>
      <w:adjustRightInd/>
      <w:textAlignment w:val="auto"/>
    </w:pPr>
    <w:rPr>
      <w:sz w:val="20"/>
      <w:lang w:val="bg-BG"/>
    </w:rPr>
  </w:style>
  <w:style w:type="character" w:customStyle="1" w:styleId="HeaderChar">
    <w:name w:val="Header Char"/>
    <w:link w:val="Header"/>
    <w:rsid w:val="00727A0E"/>
    <w:rPr>
      <w:sz w:val="24"/>
      <w:lang w:val="en-US" w:eastAsia="en-US"/>
    </w:rPr>
  </w:style>
  <w:style w:type="character" w:customStyle="1" w:styleId="FooterChar">
    <w:name w:val="Footer Char"/>
    <w:link w:val="Footer"/>
    <w:uiPriority w:val="99"/>
    <w:rsid w:val="00727A0E"/>
    <w:rPr>
      <w:sz w:val="24"/>
      <w:lang w:val="en-US" w:eastAsia="en-US"/>
    </w:rPr>
  </w:style>
  <w:style w:type="paragraph" w:styleId="Title">
    <w:name w:val="Title"/>
    <w:basedOn w:val="Normal"/>
    <w:link w:val="TitleChar"/>
    <w:qFormat/>
    <w:rsid w:val="00727A0E"/>
    <w:pPr>
      <w:widowControl/>
      <w:overflowPunct/>
      <w:autoSpaceDE/>
      <w:autoSpaceDN/>
      <w:adjustRightInd/>
      <w:jc w:val="center"/>
      <w:textAlignment w:val="auto"/>
    </w:pPr>
    <w:rPr>
      <w:sz w:val="32"/>
      <w:lang w:val="bg-BG"/>
    </w:rPr>
  </w:style>
  <w:style w:type="character" w:customStyle="1" w:styleId="TitleChar">
    <w:name w:val="Title Char"/>
    <w:link w:val="Title"/>
    <w:rsid w:val="00727A0E"/>
    <w:rPr>
      <w:sz w:val="32"/>
      <w:lang w:eastAsia="en-US"/>
    </w:rPr>
  </w:style>
  <w:style w:type="paragraph" w:styleId="Subtitle">
    <w:name w:val="Subtitle"/>
    <w:basedOn w:val="Normal"/>
    <w:link w:val="SubtitleChar"/>
    <w:qFormat/>
    <w:rsid w:val="00727A0E"/>
    <w:pPr>
      <w:widowControl/>
      <w:overflowPunct/>
      <w:autoSpaceDE/>
      <w:autoSpaceDN/>
      <w:adjustRightInd/>
      <w:jc w:val="center"/>
      <w:textAlignment w:val="auto"/>
    </w:pPr>
    <w:rPr>
      <w:sz w:val="28"/>
      <w:lang w:val="bg-BG"/>
    </w:rPr>
  </w:style>
  <w:style w:type="character" w:customStyle="1" w:styleId="SubtitleChar">
    <w:name w:val="Subtitle Char"/>
    <w:link w:val="Subtitle"/>
    <w:rsid w:val="00727A0E"/>
    <w:rPr>
      <w:sz w:val="28"/>
      <w:lang w:eastAsia="en-US"/>
    </w:rPr>
  </w:style>
  <w:style w:type="character" w:customStyle="1" w:styleId="inlinetitle">
    <w:name w:val="inlinetitle"/>
    <w:rsid w:val="00727A0E"/>
    <w:rPr>
      <w:rFonts w:ascii="MS Reference Sans Serif" w:hAnsi="MS Reference Sans Serif" w:hint="default"/>
      <w:b/>
      <w:bCs/>
      <w:sz w:val="31"/>
      <w:szCs w:val="31"/>
    </w:rPr>
  </w:style>
  <w:style w:type="character" w:customStyle="1" w:styleId="smallblue1">
    <w:name w:val="smallblue1"/>
    <w:rsid w:val="00727A0E"/>
    <w:rPr>
      <w:rFonts w:ascii="Arial" w:hAnsi="Arial" w:cs="Arial" w:hint="default"/>
      <w:b/>
      <w:bCs/>
      <w:i w:val="0"/>
      <w:iCs w:val="0"/>
      <w:color w:val="3333FF"/>
      <w:sz w:val="16"/>
      <w:szCs w:val="16"/>
    </w:rPr>
  </w:style>
  <w:style w:type="table" w:styleId="TableGrid">
    <w:name w:val="Table Grid"/>
    <w:basedOn w:val="TableNormal"/>
    <w:rsid w:val="00727A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27A0E"/>
    <w:rPr>
      <w:b/>
      <w:bCs/>
    </w:rPr>
  </w:style>
  <w:style w:type="character" w:styleId="HTMLTypewriter">
    <w:name w:val="HTML Typewriter"/>
    <w:rsid w:val="00727A0E"/>
    <w:rPr>
      <w:rFonts w:ascii="Courier New" w:eastAsia="Times New Roman" w:hAnsi="Courier New" w:cs="Courier New"/>
      <w:color w:val="000080"/>
      <w:sz w:val="20"/>
      <w:szCs w:val="20"/>
    </w:rPr>
  </w:style>
  <w:style w:type="paragraph" w:styleId="ListParagraph">
    <w:name w:val="List Paragraph"/>
    <w:basedOn w:val="Normal"/>
    <w:uiPriority w:val="34"/>
    <w:qFormat/>
    <w:rsid w:val="005B5B64"/>
    <w:pPr>
      <w:widowControl/>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styleId="BalloonText">
    <w:name w:val="Balloon Text"/>
    <w:basedOn w:val="Normal"/>
    <w:link w:val="BalloonTextChar"/>
    <w:rsid w:val="00505A48"/>
    <w:rPr>
      <w:rFonts w:ascii="Tahoma" w:hAnsi="Tahoma" w:cs="Tahoma"/>
      <w:sz w:val="16"/>
      <w:szCs w:val="16"/>
    </w:rPr>
  </w:style>
  <w:style w:type="character" w:customStyle="1" w:styleId="BalloonTextChar">
    <w:name w:val="Balloon Text Char"/>
    <w:link w:val="BalloonText"/>
    <w:rsid w:val="00505A4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rsid w:val="00A14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lang w:val="bg-BG" w:eastAsia="bg-BG"/>
    </w:rPr>
  </w:style>
  <w:style w:type="paragraph" w:styleId="FootnoteText">
    <w:name w:val="footnote text"/>
    <w:basedOn w:val="Normal"/>
    <w:semiHidden/>
    <w:rsid w:val="00020D48"/>
    <w:pPr>
      <w:widowControl/>
      <w:overflowPunct/>
      <w:autoSpaceDE/>
      <w:autoSpaceDN/>
      <w:adjustRightInd/>
      <w:textAlignment w:val="auto"/>
    </w:pPr>
    <w:rPr>
      <w:sz w:val="20"/>
      <w:lang w:val="bg-BG"/>
    </w:rPr>
  </w:style>
  <w:style w:type="character" w:customStyle="1" w:styleId="HeaderChar">
    <w:name w:val="Header Char"/>
    <w:link w:val="Header"/>
    <w:rsid w:val="00727A0E"/>
    <w:rPr>
      <w:sz w:val="24"/>
      <w:lang w:val="en-US" w:eastAsia="en-US"/>
    </w:rPr>
  </w:style>
  <w:style w:type="character" w:customStyle="1" w:styleId="FooterChar">
    <w:name w:val="Footer Char"/>
    <w:link w:val="Footer"/>
    <w:uiPriority w:val="99"/>
    <w:rsid w:val="00727A0E"/>
    <w:rPr>
      <w:sz w:val="24"/>
      <w:lang w:val="en-US" w:eastAsia="en-US"/>
    </w:rPr>
  </w:style>
  <w:style w:type="paragraph" w:styleId="Title">
    <w:name w:val="Title"/>
    <w:basedOn w:val="Normal"/>
    <w:link w:val="TitleChar"/>
    <w:qFormat/>
    <w:rsid w:val="00727A0E"/>
    <w:pPr>
      <w:widowControl/>
      <w:overflowPunct/>
      <w:autoSpaceDE/>
      <w:autoSpaceDN/>
      <w:adjustRightInd/>
      <w:jc w:val="center"/>
      <w:textAlignment w:val="auto"/>
    </w:pPr>
    <w:rPr>
      <w:sz w:val="32"/>
      <w:lang w:val="bg-BG"/>
    </w:rPr>
  </w:style>
  <w:style w:type="character" w:customStyle="1" w:styleId="TitleChar">
    <w:name w:val="Title Char"/>
    <w:link w:val="Title"/>
    <w:rsid w:val="00727A0E"/>
    <w:rPr>
      <w:sz w:val="32"/>
      <w:lang w:eastAsia="en-US"/>
    </w:rPr>
  </w:style>
  <w:style w:type="paragraph" w:styleId="Subtitle">
    <w:name w:val="Subtitle"/>
    <w:basedOn w:val="Normal"/>
    <w:link w:val="SubtitleChar"/>
    <w:qFormat/>
    <w:rsid w:val="00727A0E"/>
    <w:pPr>
      <w:widowControl/>
      <w:overflowPunct/>
      <w:autoSpaceDE/>
      <w:autoSpaceDN/>
      <w:adjustRightInd/>
      <w:jc w:val="center"/>
      <w:textAlignment w:val="auto"/>
    </w:pPr>
    <w:rPr>
      <w:sz w:val="28"/>
      <w:lang w:val="bg-BG"/>
    </w:rPr>
  </w:style>
  <w:style w:type="character" w:customStyle="1" w:styleId="SubtitleChar">
    <w:name w:val="Subtitle Char"/>
    <w:link w:val="Subtitle"/>
    <w:rsid w:val="00727A0E"/>
    <w:rPr>
      <w:sz w:val="28"/>
      <w:lang w:eastAsia="en-US"/>
    </w:rPr>
  </w:style>
  <w:style w:type="character" w:customStyle="1" w:styleId="inlinetitle">
    <w:name w:val="inlinetitle"/>
    <w:rsid w:val="00727A0E"/>
    <w:rPr>
      <w:rFonts w:ascii="MS Reference Sans Serif" w:hAnsi="MS Reference Sans Serif" w:hint="default"/>
      <w:b/>
      <w:bCs/>
      <w:sz w:val="31"/>
      <w:szCs w:val="31"/>
    </w:rPr>
  </w:style>
  <w:style w:type="character" w:customStyle="1" w:styleId="smallblue1">
    <w:name w:val="smallblue1"/>
    <w:rsid w:val="00727A0E"/>
    <w:rPr>
      <w:rFonts w:ascii="Arial" w:hAnsi="Arial" w:cs="Arial" w:hint="default"/>
      <w:b/>
      <w:bCs/>
      <w:i w:val="0"/>
      <w:iCs w:val="0"/>
      <w:color w:val="3333FF"/>
      <w:sz w:val="16"/>
      <w:szCs w:val="16"/>
    </w:rPr>
  </w:style>
  <w:style w:type="table" w:styleId="TableGrid">
    <w:name w:val="Table Grid"/>
    <w:basedOn w:val="TableNormal"/>
    <w:rsid w:val="00727A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27A0E"/>
    <w:rPr>
      <w:b/>
      <w:bCs/>
    </w:rPr>
  </w:style>
  <w:style w:type="character" w:styleId="HTMLTypewriter">
    <w:name w:val="HTML Typewriter"/>
    <w:rsid w:val="00727A0E"/>
    <w:rPr>
      <w:rFonts w:ascii="Courier New" w:eastAsia="Times New Roman" w:hAnsi="Courier New" w:cs="Courier New"/>
      <w:color w:val="000080"/>
      <w:sz w:val="20"/>
      <w:szCs w:val="20"/>
    </w:rPr>
  </w:style>
  <w:style w:type="paragraph" w:styleId="ListParagraph">
    <w:name w:val="List Paragraph"/>
    <w:basedOn w:val="Normal"/>
    <w:uiPriority w:val="34"/>
    <w:qFormat/>
    <w:rsid w:val="005B5B64"/>
    <w:pPr>
      <w:widowControl/>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styleId="BalloonText">
    <w:name w:val="Balloon Text"/>
    <w:basedOn w:val="Normal"/>
    <w:link w:val="BalloonTextChar"/>
    <w:rsid w:val="00505A48"/>
    <w:rPr>
      <w:rFonts w:ascii="Tahoma" w:hAnsi="Tahoma" w:cs="Tahoma"/>
      <w:sz w:val="16"/>
      <w:szCs w:val="16"/>
    </w:rPr>
  </w:style>
  <w:style w:type="character" w:customStyle="1" w:styleId="BalloonTextChar">
    <w:name w:val="Balloon Text Char"/>
    <w:link w:val="BalloonText"/>
    <w:rsid w:val="00505A4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434A-1EB5-434F-9B65-E1AB7B39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11947</Words>
  <Characters>68100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lpstr>
    </vt:vector>
  </TitlesOfParts>
  <Company>VMI</Company>
  <LinksUpToDate>false</LinksUpToDate>
  <CharactersWithSpaces>79888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VMI, Dept. of Social Medicine,  Angelika Velkova, MD</dc:creator>
  <cp:lastModifiedBy>StudentskaKancelaria</cp:lastModifiedBy>
  <cp:revision>2</cp:revision>
  <cp:lastPrinted>2015-09-04T18:48:00Z</cp:lastPrinted>
  <dcterms:created xsi:type="dcterms:W3CDTF">2015-09-09T13:12:00Z</dcterms:created>
  <dcterms:modified xsi:type="dcterms:W3CDTF">2015-09-09T13:12:00Z</dcterms:modified>
</cp:coreProperties>
</file>