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B46" w:rsidRDefault="00356B46" w:rsidP="00BF6D8D">
      <w:pPr>
        <w:rPr>
          <w:b/>
          <w:sz w:val="22"/>
          <w:szCs w:val="22"/>
        </w:rPr>
      </w:pPr>
      <w:bookmarkStart w:id="0" w:name="_GoBack"/>
      <w:bookmarkEnd w:id="0"/>
    </w:p>
    <w:p w:rsidR="00164C5F" w:rsidRDefault="00164C5F" w:rsidP="008063C4">
      <w:pPr>
        <w:jc w:val="center"/>
        <w:rPr>
          <w:b/>
          <w:sz w:val="22"/>
          <w:szCs w:val="22"/>
        </w:rPr>
      </w:pPr>
    </w:p>
    <w:p w:rsidR="00164C5F" w:rsidRDefault="00164C5F" w:rsidP="008063C4">
      <w:pPr>
        <w:jc w:val="center"/>
        <w:rPr>
          <w:b/>
          <w:sz w:val="22"/>
          <w:szCs w:val="22"/>
        </w:rPr>
      </w:pPr>
    </w:p>
    <w:p w:rsidR="008063C4" w:rsidRPr="00D22790" w:rsidRDefault="000B61AD" w:rsidP="008063C4">
      <w:pPr>
        <w:jc w:val="center"/>
        <w:rPr>
          <w:b/>
          <w:sz w:val="22"/>
          <w:szCs w:val="22"/>
        </w:rPr>
      </w:pPr>
      <w:r>
        <w:rPr>
          <w:b/>
          <w:sz w:val="22"/>
          <w:szCs w:val="22"/>
        </w:rPr>
        <w:t>ФИЗИОЛОГИЯ</w:t>
      </w:r>
      <w:r w:rsidR="0023506E">
        <w:rPr>
          <w:b/>
          <w:sz w:val="22"/>
          <w:szCs w:val="22"/>
        </w:rPr>
        <w:t xml:space="preserve">, СПЕЦИАЛНОСТ </w:t>
      </w:r>
      <w:r w:rsidR="004D25D4">
        <w:rPr>
          <w:b/>
          <w:sz w:val="22"/>
          <w:szCs w:val="22"/>
        </w:rPr>
        <w:t>„</w:t>
      </w:r>
      <w:r w:rsidR="00D30C6B">
        <w:rPr>
          <w:b/>
          <w:sz w:val="22"/>
          <w:szCs w:val="22"/>
        </w:rPr>
        <w:t>ПОМОЩНИК ФАРМАЦЕВТ”</w:t>
      </w:r>
    </w:p>
    <w:p w:rsidR="0023506E" w:rsidRDefault="0023506E" w:rsidP="0023506E">
      <w:pPr>
        <w:jc w:val="center"/>
      </w:pPr>
    </w:p>
    <w:p w:rsidR="00164C5F" w:rsidRDefault="00164C5F" w:rsidP="0023506E">
      <w:pPr>
        <w:jc w:val="center"/>
      </w:pPr>
    </w:p>
    <w:p w:rsidR="00EB0B7B" w:rsidRPr="00D22790" w:rsidRDefault="00A15E9B" w:rsidP="00356B46">
      <w:pPr>
        <w:jc w:val="right"/>
        <w:rPr>
          <w:i/>
        </w:rPr>
      </w:pPr>
      <w:r w:rsidRPr="00D22790">
        <w:tab/>
      </w:r>
      <w:r w:rsidRPr="00D22790">
        <w:tab/>
      </w:r>
      <w:r w:rsidRPr="00D22790">
        <w:tab/>
      </w:r>
      <w:r w:rsidRPr="00D22790">
        <w:tab/>
      </w:r>
      <w:r w:rsidRPr="00D22790">
        <w:tab/>
      </w:r>
      <w:r w:rsidR="00EB0B7B" w:rsidRPr="00D22790">
        <w:rPr>
          <w:i/>
        </w:rPr>
        <w:t>Табл.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8"/>
      </w:tblGrid>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1. </w:t>
            </w:r>
            <w:r w:rsidR="005A674F" w:rsidRPr="00D22790">
              <w:rPr>
                <w:rFonts w:ascii="Arial" w:hAnsi="Arial" w:cs="Arial"/>
                <w:b/>
                <w:color w:val="FF0000"/>
                <w:sz w:val="18"/>
                <w:szCs w:val="18"/>
              </w:rPr>
              <w:t>Информация за учебната дисциплина</w:t>
            </w:r>
          </w:p>
        </w:tc>
      </w:tr>
      <w:tr w:rsidR="005A674F" w:rsidRPr="00D22790" w:rsidTr="00EA018C">
        <w:trPr>
          <w:jc w:val="center"/>
        </w:trPr>
        <w:tc>
          <w:tcPr>
            <w:tcW w:w="10188" w:type="dxa"/>
            <w:shd w:val="clear" w:color="auto" w:fill="auto"/>
          </w:tcPr>
          <w:p w:rsidR="005A674F" w:rsidRPr="00003EF1" w:rsidRDefault="00C224A4" w:rsidP="00C224A4">
            <w:pPr>
              <w:jc w:val="both"/>
              <w:rPr>
                <w:rFonts w:ascii="Arial" w:hAnsi="Arial" w:cs="Arial"/>
                <w:sz w:val="18"/>
                <w:szCs w:val="18"/>
              </w:rPr>
            </w:pPr>
            <w:r>
              <w:rPr>
                <w:lang w:val="ru-RU"/>
              </w:rPr>
              <w:t xml:space="preserve"> </w:t>
            </w:r>
            <w:r w:rsidR="005703BF" w:rsidRPr="005703BF">
              <w:rPr>
                <w:rFonts w:ascii="Arial" w:hAnsi="Arial" w:cs="Arial"/>
                <w:sz w:val="18"/>
                <w:szCs w:val="18"/>
              </w:rPr>
              <w:t>Знанията по физиология на човека са основа за обучение и професионална реализация на</w:t>
            </w:r>
            <w:r w:rsidR="005703BF" w:rsidRPr="005703BF">
              <w:rPr>
                <w:rFonts w:ascii="Arial" w:hAnsi="Arial" w:cs="Arial"/>
                <w:sz w:val="18"/>
                <w:szCs w:val="18"/>
                <w:lang w:val="bs-Cyrl-BA"/>
              </w:rPr>
              <w:t xml:space="preserve"> специалистите</w:t>
            </w:r>
            <w:r w:rsidR="005703BF" w:rsidRPr="005703BF">
              <w:rPr>
                <w:rFonts w:ascii="Arial" w:hAnsi="Arial" w:cs="Arial"/>
                <w:sz w:val="18"/>
                <w:szCs w:val="18"/>
              </w:rPr>
              <w:t xml:space="preserve"> „помощник фармацевт”. Обучението по физиология има за </w:t>
            </w:r>
            <w:r w:rsidR="005703BF" w:rsidRPr="005703BF">
              <w:rPr>
                <w:rFonts w:ascii="Arial" w:hAnsi="Arial" w:cs="Arial"/>
                <w:b/>
                <w:i/>
                <w:sz w:val="18"/>
                <w:szCs w:val="18"/>
              </w:rPr>
              <w:t xml:space="preserve">цел </w:t>
            </w:r>
            <w:r w:rsidR="005703BF" w:rsidRPr="005703BF">
              <w:rPr>
                <w:rFonts w:ascii="Arial" w:hAnsi="Arial" w:cs="Arial"/>
                <w:sz w:val="18"/>
                <w:szCs w:val="18"/>
              </w:rPr>
              <w:t xml:space="preserve">студентите да получат основни познания за функционирането на човешкия организъм </w:t>
            </w:r>
            <w:r w:rsidR="005703BF">
              <w:rPr>
                <w:rFonts w:ascii="Arial" w:hAnsi="Arial" w:cs="Arial"/>
                <w:sz w:val="18"/>
                <w:szCs w:val="18"/>
              </w:rPr>
              <w:t xml:space="preserve">като единно цяло. Това включва </w:t>
            </w:r>
            <w:r w:rsidR="005703BF" w:rsidRPr="005703BF">
              <w:rPr>
                <w:rFonts w:ascii="Arial" w:hAnsi="Arial" w:cs="Arial"/>
                <w:sz w:val="18"/>
                <w:szCs w:val="18"/>
              </w:rPr>
              <w:t>изучаване на механизмите на функциониране на отделните органи и системи,  регулацията на функциите и адаптацията им към променящите се условия на средата. Специално внимание се отделя на физиологи</w:t>
            </w:r>
            <w:r w:rsidR="005703BF" w:rsidRPr="005703BF">
              <w:rPr>
                <w:rFonts w:ascii="Arial" w:hAnsi="Arial" w:cs="Arial"/>
                <w:sz w:val="18"/>
                <w:szCs w:val="18"/>
                <w:lang w:val="bs-Cyrl-BA"/>
              </w:rPr>
              <w:t>ята на синапсите</w:t>
            </w:r>
            <w:r>
              <w:rPr>
                <w:rFonts w:ascii="Arial" w:hAnsi="Arial" w:cs="Arial"/>
                <w:sz w:val="18"/>
                <w:szCs w:val="18"/>
                <w:lang w:val="bs-Cyrl-BA"/>
              </w:rPr>
              <w:t>,</w:t>
            </w:r>
            <w:r w:rsidR="005703BF" w:rsidRPr="005703BF">
              <w:rPr>
                <w:rFonts w:ascii="Arial" w:hAnsi="Arial" w:cs="Arial"/>
                <w:sz w:val="18"/>
                <w:szCs w:val="18"/>
                <w:lang w:val="bs-Cyrl-BA"/>
              </w:rPr>
              <w:t xml:space="preserve"> вегетативната нервна система </w:t>
            </w:r>
            <w:r>
              <w:rPr>
                <w:rFonts w:ascii="Arial" w:hAnsi="Arial" w:cs="Arial"/>
                <w:sz w:val="18"/>
                <w:szCs w:val="18"/>
                <w:lang w:val="bs-Cyrl-BA"/>
              </w:rPr>
              <w:t xml:space="preserve">и ендокринната система </w:t>
            </w:r>
            <w:r w:rsidR="005703BF" w:rsidRPr="005703BF">
              <w:rPr>
                <w:rFonts w:ascii="Arial" w:hAnsi="Arial" w:cs="Arial"/>
                <w:sz w:val="18"/>
                <w:szCs w:val="18"/>
                <w:lang w:val="bs-Cyrl-BA"/>
              </w:rPr>
              <w:t>във връзка с възможностите за лекарствено въздействие върху жизнено-важни функции на организма</w:t>
            </w:r>
            <w:r w:rsidR="005703BF" w:rsidRPr="005703BF">
              <w:rPr>
                <w:rFonts w:ascii="Arial" w:hAnsi="Arial" w:cs="Arial"/>
                <w:sz w:val="18"/>
                <w:szCs w:val="18"/>
              </w:rPr>
              <w:t>.</w:t>
            </w:r>
            <w:r w:rsidRPr="005703BF">
              <w:rPr>
                <w:rFonts w:ascii="Arial" w:hAnsi="Arial" w:cs="Arial"/>
                <w:sz w:val="18"/>
                <w:szCs w:val="18"/>
              </w:rPr>
              <w:t xml:space="preserve"> </w:t>
            </w: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2. </w:t>
            </w:r>
            <w:r w:rsidR="005A674F" w:rsidRPr="00D22790">
              <w:rPr>
                <w:rFonts w:ascii="Arial" w:hAnsi="Arial" w:cs="Arial"/>
                <w:b/>
                <w:color w:val="FF0000"/>
                <w:sz w:val="18"/>
                <w:szCs w:val="18"/>
              </w:rPr>
              <w:t>Преподавателски екип</w:t>
            </w:r>
          </w:p>
        </w:tc>
      </w:tr>
      <w:tr w:rsidR="005A674F" w:rsidRPr="00D22790" w:rsidTr="00EA018C">
        <w:trPr>
          <w:jc w:val="center"/>
        </w:trPr>
        <w:tc>
          <w:tcPr>
            <w:tcW w:w="10188" w:type="dxa"/>
            <w:shd w:val="clear" w:color="auto" w:fill="auto"/>
          </w:tcPr>
          <w:p w:rsidR="005A674F" w:rsidRPr="00D22790" w:rsidRDefault="00944A29">
            <w:pPr>
              <w:rPr>
                <w:rFonts w:ascii="Arial" w:hAnsi="Arial" w:cs="Arial"/>
                <w:i/>
                <w:color w:val="000080"/>
                <w:sz w:val="18"/>
                <w:szCs w:val="18"/>
              </w:rPr>
            </w:pPr>
            <w:r w:rsidRPr="00D22790">
              <w:rPr>
                <w:rFonts w:ascii="Arial" w:hAnsi="Arial" w:cs="Arial"/>
                <w:i/>
                <w:color w:val="000080"/>
                <w:sz w:val="18"/>
                <w:szCs w:val="18"/>
              </w:rPr>
              <w:t>Тази секция се попълва автоматично от сайта на МУ. Проверете дали данните Ви са актуални и ако има разм</w:t>
            </w:r>
            <w:r w:rsidRPr="00D22790">
              <w:rPr>
                <w:rFonts w:ascii="Arial" w:hAnsi="Arial" w:cs="Arial"/>
                <w:i/>
                <w:color w:val="000080"/>
                <w:sz w:val="18"/>
                <w:szCs w:val="18"/>
              </w:rPr>
              <w:t>и</w:t>
            </w:r>
            <w:r w:rsidRPr="00D22790">
              <w:rPr>
                <w:rFonts w:ascii="Arial" w:hAnsi="Arial" w:cs="Arial"/>
                <w:i/>
                <w:color w:val="000080"/>
                <w:sz w:val="18"/>
                <w:szCs w:val="18"/>
              </w:rPr>
              <w:t>наване, попълнете секцията с това, което е нужно да се промени</w:t>
            </w: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3. </w:t>
            </w:r>
            <w:r w:rsidR="005A674F" w:rsidRPr="00D22790">
              <w:rPr>
                <w:rFonts w:ascii="Arial" w:hAnsi="Arial" w:cs="Arial"/>
                <w:b/>
                <w:color w:val="FF0000"/>
                <w:sz w:val="18"/>
                <w:szCs w:val="18"/>
              </w:rPr>
              <w:t>Учебна програма</w:t>
            </w:r>
          </w:p>
        </w:tc>
      </w:tr>
      <w:tr w:rsidR="005A674F" w:rsidRPr="00D22790" w:rsidTr="00EA018C">
        <w:trPr>
          <w:jc w:val="center"/>
        </w:trPr>
        <w:tc>
          <w:tcPr>
            <w:tcW w:w="10188" w:type="dxa"/>
            <w:shd w:val="clear" w:color="auto" w:fill="auto"/>
          </w:tcPr>
          <w:p w:rsidR="000E019D" w:rsidRDefault="00B27CDF" w:rsidP="000E019D">
            <w:pPr>
              <w:jc w:val="both"/>
              <w:rPr>
                <w:rFonts w:ascii="Arial" w:hAnsi="Arial" w:cs="Arial"/>
                <w:color w:val="000000"/>
                <w:sz w:val="18"/>
                <w:szCs w:val="18"/>
                <w:shd w:val="clear" w:color="auto" w:fill="FFFFFF"/>
                <w:lang w:val="en-US"/>
              </w:rPr>
            </w:pPr>
            <w:r w:rsidRPr="00B27CDF">
              <w:rPr>
                <w:rFonts w:ascii="Arial" w:hAnsi="Arial" w:cs="Arial"/>
                <w:color w:val="000000"/>
                <w:sz w:val="18"/>
                <w:szCs w:val="18"/>
                <w:shd w:val="clear" w:color="auto" w:fill="FFFFFF"/>
              </w:rPr>
              <w:t>Учебната програма се разработва в обучаващата катедра от хабилитирани преподаватели, на които е възложена учебната дисциплина</w:t>
            </w:r>
            <w:r>
              <w:rPr>
                <w:rFonts w:ascii="Arial" w:hAnsi="Arial" w:cs="Arial"/>
                <w:color w:val="000000"/>
                <w:sz w:val="18"/>
                <w:szCs w:val="18"/>
                <w:shd w:val="clear" w:color="auto" w:fill="FFFFFF"/>
              </w:rPr>
              <w:t>. За тази цел се прилагат и спазват процедурите за този вид учебен документ, заложени в Системата за поддържане на качеството на обучение</w:t>
            </w:r>
            <w:r w:rsidRPr="00B27CDF">
              <w:rPr>
                <w:rFonts w:ascii="Arial" w:hAnsi="Arial" w:cs="Arial"/>
                <w:color w:val="000000"/>
                <w:sz w:val="18"/>
                <w:szCs w:val="18"/>
                <w:shd w:val="clear" w:color="auto" w:fill="FFFFFF"/>
              </w:rPr>
              <w:t xml:space="preserve">. Структурата на програмата се обсъжда и утвърждава от колективните органи за управление в университета и отговаря </w:t>
            </w:r>
            <w:r>
              <w:rPr>
                <w:rFonts w:ascii="Arial" w:hAnsi="Arial" w:cs="Arial"/>
                <w:color w:val="000000"/>
                <w:sz w:val="18"/>
                <w:szCs w:val="18"/>
                <w:shd w:val="clear" w:color="auto" w:fill="FFFFFF"/>
              </w:rPr>
              <w:t xml:space="preserve">на </w:t>
            </w:r>
            <w:r w:rsidRPr="00B27CDF">
              <w:rPr>
                <w:rFonts w:ascii="Arial" w:hAnsi="Arial" w:cs="Arial"/>
                <w:color w:val="000000"/>
                <w:sz w:val="18"/>
                <w:szCs w:val="18"/>
                <w:shd w:val="clear" w:color="auto" w:fill="FFFFFF"/>
              </w:rPr>
              <w:t>изисквания</w:t>
            </w:r>
            <w:r>
              <w:rPr>
                <w:rFonts w:ascii="Arial" w:hAnsi="Arial" w:cs="Arial"/>
                <w:color w:val="000000"/>
                <w:sz w:val="18"/>
                <w:szCs w:val="18"/>
                <w:shd w:val="clear" w:color="auto" w:fill="FFFFFF"/>
              </w:rPr>
              <w:t>та</w:t>
            </w:r>
            <w:r w:rsidRPr="00B27CDF">
              <w:rPr>
                <w:rFonts w:ascii="Arial" w:hAnsi="Arial" w:cs="Arial"/>
                <w:color w:val="000000"/>
                <w:sz w:val="18"/>
                <w:szCs w:val="18"/>
                <w:shd w:val="clear" w:color="auto" w:fill="FFFFFF"/>
              </w:rPr>
              <w:t xml:space="preserve"> </w:t>
            </w:r>
            <w:r>
              <w:rPr>
                <w:rFonts w:ascii="Arial" w:hAnsi="Arial" w:cs="Arial"/>
                <w:color w:val="000000"/>
                <w:sz w:val="18"/>
                <w:szCs w:val="18"/>
                <w:shd w:val="clear" w:color="auto" w:fill="FFFFFF"/>
              </w:rPr>
              <w:t>от</w:t>
            </w:r>
            <w:r w:rsidRPr="00B27CDF">
              <w:rPr>
                <w:rFonts w:ascii="Arial" w:hAnsi="Arial" w:cs="Arial"/>
                <w:color w:val="000000"/>
                <w:sz w:val="18"/>
                <w:szCs w:val="18"/>
                <w:shd w:val="clear" w:color="auto" w:fill="FFFFFF"/>
              </w:rPr>
              <w:t xml:space="preserve"> системата за управление на качеството. Програмата се обсъжда в катедрения съвет и се предлага за приемане от съвета на основното звено. В учебната програма са посочени тематичния план на лекциите и упражненията и тяхното подробно съдържание под формата на тезиси. Учебното съдържание на програмата се актуализира </w:t>
            </w:r>
            <w:r w:rsidR="00010AE4">
              <w:rPr>
                <w:rFonts w:ascii="Arial" w:hAnsi="Arial" w:cs="Arial"/>
                <w:color w:val="000000"/>
                <w:sz w:val="18"/>
                <w:szCs w:val="18"/>
                <w:shd w:val="clear" w:color="auto" w:fill="FFFFFF"/>
              </w:rPr>
              <w:t>периодично</w:t>
            </w:r>
            <w:r w:rsidRPr="00B27CDF">
              <w:rPr>
                <w:rFonts w:ascii="Arial" w:hAnsi="Arial" w:cs="Arial"/>
                <w:color w:val="000000"/>
                <w:sz w:val="18"/>
                <w:szCs w:val="18"/>
                <w:shd w:val="clear" w:color="auto" w:fill="FFFFFF"/>
              </w:rPr>
              <w:t xml:space="preserve"> в съответствие с </w:t>
            </w:r>
            <w:r w:rsidR="00AC6B12">
              <w:rPr>
                <w:rFonts w:ascii="Arial" w:hAnsi="Arial" w:cs="Arial"/>
                <w:color w:val="000000"/>
                <w:sz w:val="18"/>
                <w:szCs w:val="18"/>
                <w:shd w:val="clear" w:color="auto" w:fill="FFFFFF"/>
              </w:rPr>
              <w:t>новите научни открития и</w:t>
            </w:r>
            <w:r w:rsidRPr="00B27CDF">
              <w:rPr>
                <w:rFonts w:ascii="Arial" w:hAnsi="Arial" w:cs="Arial"/>
                <w:color w:val="000000"/>
                <w:sz w:val="18"/>
                <w:szCs w:val="18"/>
                <w:shd w:val="clear" w:color="auto" w:fill="FFFFFF"/>
              </w:rPr>
              <w:t xml:space="preserve"> </w:t>
            </w:r>
            <w:r>
              <w:rPr>
                <w:rFonts w:ascii="Arial" w:hAnsi="Arial" w:cs="Arial"/>
                <w:color w:val="000000"/>
                <w:sz w:val="18"/>
                <w:szCs w:val="18"/>
                <w:shd w:val="clear" w:color="auto" w:fill="FFFFFF"/>
              </w:rPr>
              <w:t xml:space="preserve">технологии, като </w:t>
            </w:r>
            <w:r w:rsidRPr="00B27CDF">
              <w:rPr>
                <w:rFonts w:ascii="Arial" w:hAnsi="Arial" w:cs="Arial"/>
                <w:color w:val="000000"/>
                <w:sz w:val="18"/>
                <w:szCs w:val="18"/>
                <w:shd w:val="clear" w:color="auto" w:fill="FFFFFF"/>
              </w:rPr>
              <w:t>се синхронизира с тяхното приложение в медицин</w:t>
            </w:r>
            <w:r w:rsidR="00EE75EF">
              <w:rPr>
                <w:rFonts w:ascii="Arial" w:hAnsi="Arial" w:cs="Arial"/>
                <w:color w:val="000000"/>
                <w:sz w:val="18"/>
                <w:szCs w:val="18"/>
                <w:shd w:val="clear" w:color="auto" w:fill="FFFFFF"/>
              </w:rPr>
              <w:t xml:space="preserve">ската практика. </w:t>
            </w:r>
            <w:r w:rsidRPr="00B27CDF">
              <w:rPr>
                <w:rFonts w:ascii="Arial" w:hAnsi="Arial" w:cs="Arial"/>
                <w:color w:val="000000"/>
                <w:sz w:val="18"/>
                <w:szCs w:val="18"/>
                <w:shd w:val="clear" w:color="auto" w:fill="FFFFFF"/>
              </w:rPr>
              <w:t>Програмата влиза в сила след утвърждаване от Д</w:t>
            </w:r>
            <w:r w:rsidR="00D30C6B">
              <w:rPr>
                <w:rFonts w:ascii="Arial" w:hAnsi="Arial" w:cs="Arial"/>
                <w:color w:val="000000"/>
                <w:sz w:val="18"/>
                <w:szCs w:val="18"/>
                <w:shd w:val="clear" w:color="auto" w:fill="FFFFFF"/>
              </w:rPr>
              <w:t>иректора</w:t>
            </w:r>
            <w:r w:rsidRPr="00B27CDF">
              <w:rPr>
                <w:rFonts w:ascii="Arial" w:hAnsi="Arial" w:cs="Arial"/>
                <w:color w:val="000000"/>
                <w:sz w:val="18"/>
                <w:szCs w:val="18"/>
                <w:shd w:val="clear" w:color="auto" w:fill="FFFFFF"/>
              </w:rPr>
              <w:t xml:space="preserve"> на </w:t>
            </w:r>
            <w:r w:rsidR="00D30C6B">
              <w:rPr>
                <w:rFonts w:ascii="Arial" w:hAnsi="Arial" w:cs="Arial"/>
                <w:color w:val="000000"/>
                <w:sz w:val="18"/>
                <w:szCs w:val="18"/>
                <w:shd w:val="clear" w:color="auto" w:fill="FFFFFF"/>
              </w:rPr>
              <w:t>Медицинския колеж</w:t>
            </w:r>
            <w:r w:rsidRPr="00B27CDF">
              <w:rPr>
                <w:rFonts w:ascii="Arial" w:hAnsi="Arial" w:cs="Arial"/>
                <w:color w:val="000000"/>
                <w:sz w:val="18"/>
                <w:szCs w:val="18"/>
                <w:shd w:val="clear" w:color="auto" w:fill="FFFFFF"/>
              </w:rPr>
              <w:t>.</w:t>
            </w:r>
          </w:p>
          <w:p w:rsidR="00BC0D32" w:rsidRPr="00BC0D32" w:rsidRDefault="00BC0D32" w:rsidP="000E019D">
            <w:pPr>
              <w:jc w:val="both"/>
              <w:rPr>
                <w:rFonts w:ascii="Arial" w:hAnsi="Arial" w:cs="Arial"/>
                <w:color w:val="000000"/>
                <w:sz w:val="18"/>
                <w:szCs w:val="18"/>
                <w:shd w:val="clear" w:color="auto" w:fill="FFFFFF"/>
                <w:lang w:val="en-US"/>
              </w:rPr>
            </w:pPr>
          </w:p>
          <w:p w:rsidR="00BC0D32" w:rsidRPr="00545B15" w:rsidRDefault="00AB76CF" w:rsidP="00BC0D32">
            <w:pPr>
              <w:jc w:val="both"/>
              <w:rPr>
                <w:rFonts w:ascii="Arial" w:hAnsi="Arial" w:cs="Arial"/>
                <w:color w:val="0000FF"/>
                <w:sz w:val="18"/>
                <w:szCs w:val="18"/>
              </w:rPr>
            </w:pPr>
            <w:r>
              <w:rPr>
                <w:rFonts w:ascii="Arial" w:hAnsi="Arial" w:cs="Arial"/>
                <w:noProof/>
                <w:color w:val="000000"/>
                <w:sz w:val="18"/>
                <w:szCs w:val="18"/>
                <w:lang w:val="en-US" w:eastAsia="en-US"/>
              </w:rPr>
              <w:drawing>
                <wp:inline distT="0" distB="0" distL="0" distR="0">
                  <wp:extent cx="71120" cy="102870"/>
                  <wp:effectExtent l="0" t="0" r="5080" b="0"/>
                  <wp:docPr id="24"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 cy="102870"/>
                          </a:xfrm>
                          <a:prstGeom prst="rect">
                            <a:avLst/>
                          </a:prstGeom>
                          <a:noFill/>
                          <a:ln>
                            <a:noFill/>
                          </a:ln>
                        </pic:spPr>
                      </pic:pic>
                    </a:graphicData>
                  </a:graphic>
                </wp:inline>
              </w:drawing>
            </w:r>
            <w:r w:rsidR="00BC0D32" w:rsidRPr="00BC0D32">
              <w:rPr>
                <w:rFonts w:ascii="Arial" w:hAnsi="Arial" w:cs="Arial"/>
                <w:color w:val="000000"/>
                <w:sz w:val="18"/>
                <w:szCs w:val="18"/>
                <w:lang w:val="ru-RU"/>
              </w:rPr>
              <w:t xml:space="preserve"> </w:t>
            </w:r>
            <w:r w:rsidR="00BC0D32">
              <w:rPr>
                <w:rFonts w:ascii="Arial" w:hAnsi="Arial" w:cs="Arial"/>
                <w:color w:val="0000FF"/>
                <w:sz w:val="18"/>
                <w:szCs w:val="18"/>
              </w:rPr>
              <w:t>Съдържание на учебната програма</w:t>
            </w:r>
            <w:r w:rsidR="00BC0D32" w:rsidRPr="00545B15">
              <w:rPr>
                <w:rFonts w:ascii="Arial" w:hAnsi="Arial" w:cs="Arial"/>
                <w:color w:val="0000FF"/>
                <w:sz w:val="18"/>
                <w:szCs w:val="18"/>
              </w:rPr>
              <w:t>...</w:t>
            </w:r>
            <w:r w:rsidR="00404DB2">
              <w:rPr>
                <w:rFonts w:ascii="Arial" w:hAnsi="Arial" w:cs="Arial"/>
                <w:color w:val="0000FF"/>
                <w:sz w:val="18"/>
                <w:szCs w:val="18"/>
              </w:rPr>
              <w:t>(</w:t>
            </w:r>
            <w:r w:rsidR="00404DB2">
              <w:t xml:space="preserve"> </w:t>
            </w:r>
            <w:r w:rsidR="00404DB2" w:rsidRPr="00404DB2">
              <w:rPr>
                <w:rFonts w:ascii="Arial" w:hAnsi="Arial" w:cs="Arial"/>
                <w:color w:val="0000FF"/>
                <w:sz w:val="18"/>
                <w:szCs w:val="18"/>
              </w:rPr>
              <w:t>UP Physiology_pom. pharm_19-20.docx</w:t>
            </w:r>
            <w:r w:rsidR="00404DB2">
              <w:rPr>
                <w:rFonts w:ascii="Arial" w:hAnsi="Arial" w:cs="Arial"/>
                <w:color w:val="0000FF"/>
                <w:sz w:val="18"/>
                <w:szCs w:val="18"/>
              </w:rPr>
              <w:t>)</w:t>
            </w:r>
          </w:p>
          <w:p w:rsidR="00BC0D32" w:rsidRPr="00BC0D32" w:rsidRDefault="00BC0D32" w:rsidP="000E019D">
            <w:pPr>
              <w:jc w:val="both"/>
              <w:rPr>
                <w:rFonts w:ascii="Arial" w:hAnsi="Arial" w:cs="Arial"/>
                <w:color w:val="000000"/>
                <w:sz w:val="18"/>
                <w:szCs w:val="18"/>
                <w:shd w:val="clear" w:color="auto" w:fill="FFFFFF"/>
              </w:rPr>
            </w:pPr>
          </w:p>
          <w:p w:rsidR="005A674F" w:rsidRPr="00D22790" w:rsidRDefault="005A674F" w:rsidP="00DB6DCE">
            <w:pPr>
              <w:jc w:val="both"/>
              <w:rPr>
                <w:rFonts w:ascii="Arial" w:hAnsi="Arial" w:cs="Arial"/>
                <w:sz w:val="18"/>
                <w:szCs w:val="18"/>
              </w:rPr>
            </w:pPr>
          </w:p>
        </w:tc>
      </w:tr>
      <w:tr w:rsidR="005A674F" w:rsidRPr="00D22790" w:rsidTr="00EA018C">
        <w:trPr>
          <w:jc w:val="center"/>
        </w:trPr>
        <w:tc>
          <w:tcPr>
            <w:tcW w:w="10188" w:type="dxa"/>
            <w:shd w:val="clear" w:color="auto" w:fill="auto"/>
          </w:tcPr>
          <w:p w:rsidR="005A674F" w:rsidRPr="00D22790" w:rsidRDefault="00CC55A9" w:rsidP="00712B45">
            <w:pPr>
              <w:rPr>
                <w:rFonts w:ascii="Arial" w:hAnsi="Arial" w:cs="Arial"/>
                <w:b/>
                <w:color w:val="FF0000"/>
                <w:sz w:val="18"/>
                <w:szCs w:val="18"/>
              </w:rPr>
            </w:pPr>
            <w:r w:rsidRPr="00D22790">
              <w:rPr>
                <w:rFonts w:ascii="Arial" w:hAnsi="Arial" w:cs="Arial"/>
                <w:b/>
                <w:color w:val="FF0000"/>
                <w:sz w:val="18"/>
                <w:szCs w:val="18"/>
              </w:rPr>
              <w:t xml:space="preserve">4. </w:t>
            </w:r>
            <w:r w:rsidR="004C6316">
              <w:rPr>
                <w:rFonts w:ascii="Arial" w:hAnsi="Arial" w:cs="Arial"/>
                <w:b/>
                <w:color w:val="FF0000"/>
                <w:sz w:val="18"/>
                <w:szCs w:val="18"/>
              </w:rPr>
              <w:t>Л</w:t>
            </w:r>
            <w:r w:rsidR="004C6316" w:rsidRPr="00D22790">
              <w:rPr>
                <w:rFonts w:ascii="Arial" w:hAnsi="Arial" w:cs="Arial"/>
                <w:b/>
                <w:color w:val="FF0000"/>
                <w:sz w:val="18"/>
                <w:szCs w:val="18"/>
              </w:rPr>
              <w:t xml:space="preserve">екционен курс </w:t>
            </w:r>
          </w:p>
        </w:tc>
      </w:tr>
      <w:tr w:rsidR="005A674F" w:rsidRPr="00D22790" w:rsidTr="00EA018C">
        <w:trPr>
          <w:jc w:val="center"/>
        </w:trPr>
        <w:tc>
          <w:tcPr>
            <w:tcW w:w="10188" w:type="dxa"/>
            <w:shd w:val="clear" w:color="auto" w:fill="auto"/>
          </w:tcPr>
          <w:p w:rsidR="00AC6B12" w:rsidRPr="00712B45" w:rsidRDefault="00AC6B12" w:rsidP="00981AC9">
            <w:pPr>
              <w:jc w:val="both"/>
              <w:rPr>
                <w:rFonts w:ascii="Arial" w:hAnsi="Arial" w:cs="Arial"/>
                <w:sz w:val="18"/>
                <w:szCs w:val="18"/>
              </w:rPr>
            </w:pPr>
            <w:r w:rsidRPr="00003EF1">
              <w:rPr>
                <w:rFonts w:ascii="Arial" w:hAnsi="Arial" w:cs="Arial"/>
                <w:sz w:val="18"/>
                <w:szCs w:val="18"/>
              </w:rPr>
              <w:t>Учебната дисциплина „</w:t>
            </w:r>
            <w:r w:rsidRPr="00010AE4">
              <w:rPr>
                <w:rFonts w:ascii="Arial" w:hAnsi="Arial" w:cs="Arial"/>
                <w:b/>
                <w:sz w:val="18"/>
                <w:szCs w:val="18"/>
              </w:rPr>
              <w:t>физиология</w:t>
            </w:r>
            <w:r w:rsidR="00C224A4">
              <w:rPr>
                <w:rFonts w:ascii="Arial" w:hAnsi="Arial" w:cs="Arial"/>
                <w:b/>
                <w:sz w:val="18"/>
                <w:szCs w:val="18"/>
              </w:rPr>
              <w:t xml:space="preserve"> на човека</w:t>
            </w:r>
            <w:r w:rsidRPr="00003EF1">
              <w:rPr>
                <w:rFonts w:ascii="Arial" w:hAnsi="Arial" w:cs="Arial"/>
                <w:sz w:val="18"/>
                <w:szCs w:val="18"/>
              </w:rPr>
              <w:t xml:space="preserve">" е </w:t>
            </w:r>
            <w:r>
              <w:rPr>
                <w:rFonts w:ascii="Arial" w:hAnsi="Arial" w:cs="Arial"/>
                <w:sz w:val="18"/>
                <w:szCs w:val="18"/>
              </w:rPr>
              <w:t xml:space="preserve">задължителна </w:t>
            </w:r>
            <w:r w:rsidRPr="00003EF1">
              <w:rPr>
                <w:rFonts w:ascii="Arial" w:hAnsi="Arial" w:cs="Arial"/>
                <w:sz w:val="18"/>
                <w:szCs w:val="18"/>
              </w:rPr>
              <w:t>от учеб</w:t>
            </w:r>
            <w:r>
              <w:rPr>
                <w:rFonts w:ascii="Arial" w:hAnsi="Arial" w:cs="Arial"/>
                <w:sz w:val="18"/>
                <w:szCs w:val="18"/>
              </w:rPr>
              <w:t>ния</w:t>
            </w:r>
            <w:r w:rsidRPr="00003EF1">
              <w:rPr>
                <w:rFonts w:ascii="Arial" w:hAnsi="Arial" w:cs="Arial"/>
                <w:sz w:val="18"/>
                <w:szCs w:val="18"/>
              </w:rPr>
              <w:t xml:space="preserve"> план за обучение на студенти </w:t>
            </w:r>
            <w:r>
              <w:rPr>
                <w:rFonts w:ascii="Arial" w:hAnsi="Arial" w:cs="Arial"/>
                <w:sz w:val="18"/>
                <w:szCs w:val="18"/>
              </w:rPr>
              <w:t xml:space="preserve">по </w:t>
            </w:r>
            <w:r w:rsidR="00D30C6B">
              <w:rPr>
                <w:rFonts w:ascii="Arial" w:hAnsi="Arial" w:cs="Arial"/>
                <w:sz w:val="18"/>
                <w:szCs w:val="18"/>
              </w:rPr>
              <w:t>сп. „помощник фармацевт”</w:t>
            </w:r>
            <w:r>
              <w:rPr>
                <w:rFonts w:ascii="Arial" w:hAnsi="Arial" w:cs="Arial"/>
                <w:sz w:val="18"/>
                <w:szCs w:val="18"/>
              </w:rPr>
              <w:t xml:space="preserve"> в МУ – Плевен, с хорариум </w:t>
            </w:r>
            <w:r w:rsidR="00D30C6B">
              <w:rPr>
                <w:rFonts w:ascii="Arial" w:hAnsi="Arial" w:cs="Arial"/>
                <w:sz w:val="18"/>
                <w:szCs w:val="18"/>
              </w:rPr>
              <w:t>60</w:t>
            </w:r>
            <w:r>
              <w:rPr>
                <w:rFonts w:ascii="Arial" w:hAnsi="Arial" w:cs="Arial"/>
                <w:sz w:val="18"/>
                <w:szCs w:val="18"/>
              </w:rPr>
              <w:t xml:space="preserve"> ак. ч., от които: </w:t>
            </w:r>
            <w:r w:rsidR="00356653">
              <w:rPr>
                <w:rFonts w:ascii="Arial" w:hAnsi="Arial" w:cs="Arial"/>
                <w:sz w:val="18"/>
                <w:szCs w:val="18"/>
              </w:rPr>
              <w:t xml:space="preserve">45 ак. ч. лекции и </w:t>
            </w:r>
            <w:r w:rsidR="00D30C6B">
              <w:rPr>
                <w:rFonts w:ascii="Arial" w:hAnsi="Arial" w:cs="Arial"/>
                <w:sz w:val="18"/>
                <w:szCs w:val="18"/>
              </w:rPr>
              <w:t>15</w:t>
            </w:r>
            <w:r>
              <w:rPr>
                <w:rFonts w:ascii="Arial" w:hAnsi="Arial" w:cs="Arial"/>
                <w:sz w:val="18"/>
                <w:szCs w:val="18"/>
              </w:rPr>
              <w:t xml:space="preserve"> ак. ч. практически упражнения.</w:t>
            </w:r>
            <w:r w:rsidR="00712B45">
              <w:rPr>
                <w:rFonts w:ascii="Arial" w:hAnsi="Arial" w:cs="Arial"/>
                <w:sz w:val="18"/>
                <w:szCs w:val="18"/>
                <w:lang w:val="en-US"/>
              </w:rPr>
              <w:t xml:space="preserve"> </w:t>
            </w:r>
            <w:r w:rsidR="00712B45">
              <w:rPr>
                <w:rFonts w:ascii="Arial" w:hAnsi="Arial" w:cs="Arial"/>
                <w:sz w:val="18"/>
                <w:szCs w:val="18"/>
              </w:rPr>
              <w:t xml:space="preserve">Студентите през втори семестър имат 15 лекции по </w:t>
            </w:r>
            <w:r w:rsidR="00356653">
              <w:rPr>
                <w:rFonts w:ascii="Arial" w:hAnsi="Arial" w:cs="Arial"/>
                <w:sz w:val="18"/>
                <w:szCs w:val="18"/>
              </w:rPr>
              <w:t>три</w:t>
            </w:r>
            <w:r w:rsidR="00712B45">
              <w:rPr>
                <w:rFonts w:ascii="Arial" w:hAnsi="Arial" w:cs="Arial"/>
                <w:sz w:val="18"/>
                <w:szCs w:val="18"/>
              </w:rPr>
              <w:t xml:space="preserve"> академични часа</w:t>
            </w:r>
            <w:r w:rsidR="00356653">
              <w:rPr>
                <w:rFonts w:ascii="Arial" w:hAnsi="Arial" w:cs="Arial"/>
                <w:sz w:val="18"/>
                <w:szCs w:val="18"/>
              </w:rPr>
              <w:t>.</w:t>
            </w:r>
            <w:r w:rsidR="00712B45">
              <w:rPr>
                <w:rFonts w:ascii="Arial" w:hAnsi="Arial" w:cs="Arial"/>
                <w:sz w:val="18"/>
                <w:szCs w:val="18"/>
              </w:rPr>
              <w:t xml:space="preserve"> По време на курса по физиология студентите имат </w:t>
            </w:r>
            <w:r w:rsidR="00356653">
              <w:rPr>
                <w:rFonts w:ascii="Arial" w:hAnsi="Arial" w:cs="Arial"/>
                <w:sz w:val="18"/>
                <w:szCs w:val="18"/>
              </w:rPr>
              <w:t>и</w:t>
            </w:r>
            <w:r w:rsidR="00D30C6B">
              <w:rPr>
                <w:rFonts w:ascii="Arial" w:hAnsi="Arial" w:cs="Arial"/>
                <w:sz w:val="18"/>
                <w:szCs w:val="18"/>
              </w:rPr>
              <w:t xml:space="preserve"> </w:t>
            </w:r>
            <w:r w:rsidR="00712B45">
              <w:rPr>
                <w:rFonts w:ascii="Arial" w:hAnsi="Arial" w:cs="Arial"/>
                <w:sz w:val="18"/>
                <w:szCs w:val="18"/>
              </w:rPr>
              <w:t>5 практически упражнения</w:t>
            </w:r>
            <w:r w:rsidR="0029539C">
              <w:rPr>
                <w:rFonts w:ascii="Arial" w:hAnsi="Arial" w:cs="Arial"/>
                <w:sz w:val="18"/>
                <w:szCs w:val="18"/>
              </w:rPr>
              <w:t xml:space="preserve"> </w:t>
            </w:r>
            <w:r w:rsidR="00712B45">
              <w:rPr>
                <w:rFonts w:ascii="Arial" w:hAnsi="Arial" w:cs="Arial"/>
                <w:sz w:val="18"/>
                <w:szCs w:val="18"/>
              </w:rPr>
              <w:t xml:space="preserve">по физиология </w:t>
            </w:r>
            <w:r w:rsidR="0029539C">
              <w:rPr>
                <w:rFonts w:ascii="Arial" w:hAnsi="Arial" w:cs="Arial"/>
                <w:sz w:val="18"/>
                <w:szCs w:val="18"/>
              </w:rPr>
              <w:t>за семестър</w:t>
            </w:r>
            <w:r w:rsidR="00356653">
              <w:rPr>
                <w:rFonts w:ascii="Arial" w:hAnsi="Arial" w:cs="Arial"/>
                <w:sz w:val="18"/>
                <w:szCs w:val="18"/>
              </w:rPr>
              <w:t>а</w:t>
            </w:r>
            <w:r w:rsidR="0029539C">
              <w:rPr>
                <w:rFonts w:ascii="Arial" w:hAnsi="Arial" w:cs="Arial"/>
                <w:sz w:val="18"/>
                <w:szCs w:val="18"/>
              </w:rPr>
              <w:t xml:space="preserve"> </w:t>
            </w:r>
            <w:r w:rsidR="00356653">
              <w:rPr>
                <w:rFonts w:ascii="Arial" w:hAnsi="Arial" w:cs="Arial"/>
                <w:sz w:val="18"/>
                <w:szCs w:val="18"/>
              </w:rPr>
              <w:t>с продължителност от</w:t>
            </w:r>
            <w:r w:rsidR="00712B45">
              <w:rPr>
                <w:rFonts w:ascii="Arial" w:hAnsi="Arial" w:cs="Arial"/>
                <w:sz w:val="18"/>
                <w:szCs w:val="18"/>
              </w:rPr>
              <w:t xml:space="preserve"> </w:t>
            </w:r>
            <w:r w:rsidR="00D30C6B">
              <w:rPr>
                <w:rFonts w:ascii="Arial" w:hAnsi="Arial" w:cs="Arial"/>
                <w:sz w:val="18"/>
                <w:szCs w:val="18"/>
              </w:rPr>
              <w:t>три</w:t>
            </w:r>
            <w:r w:rsidR="00712B45">
              <w:rPr>
                <w:rFonts w:ascii="Arial" w:hAnsi="Arial" w:cs="Arial"/>
                <w:sz w:val="18"/>
                <w:szCs w:val="18"/>
              </w:rPr>
              <w:t xml:space="preserve"> академични часа за упражнение.</w:t>
            </w:r>
          </w:p>
          <w:p w:rsidR="004C6316" w:rsidRPr="00712B45" w:rsidRDefault="004C6316" w:rsidP="00981AC9">
            <w:pPr>
              <w:jc w:val="both"/>
              <w:rPr>
                <w:rFonts w:ascii="Arial" w:hAnsi="Arial" w:cs="Arial"/>
                <w:sz w:val="18"/>
                <w:szCs w:val="18"/>
                <w:lang w:val="en-US"/>
              </w:rPr>
            </w:pPr>
          </w:p>
          <w:p w:rsidR="00B54BF9" w:rsidRPr="00BC0D32" w:rsidRDefault="00AB76CF" w:rsidP="00981AC9">
            <w:pPr>
              <w:jc w:val="both"/>
              <w:rPr>
                <w:rFonts w:ascii="Arial" w:hAnsi="Arial" w:cs="Arial"/>
                <w:color w:val="000080"/>
                <w:sz w:val="18"/>
                <w:szCs w:val="18"/>
              </w:rPr>
            </w:pPr>
            <w:r>
              <w:rPr>
                <w:rFonts w:ascii="Arial" w:hAnsi="Arial" w:cs="Arial"/>
                <w:noProof/>
                <w:color w:val="000000"/>
                <w:sz w:val="18"/>
                <w:szCs w:val="18"/>
                <w:lang w:val="en-US" w:eastAsia="en-US"/>
              </w:rPr>
              <w:drawing>
                <wp:inline distT="0" distB="0" distL="0" distR="0">
                  <wp:extent cx="71120" cy="102870"/>
                  <wp:effectExtent l="0" t="0" r="5080" b="0"/>
                  <wp:docPr id="23"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 cy="102870"/>
                          </a:xfrm>
                          <a:prstGeom prst="rect">
                            <a:avLst/>
                          </a:prstGeom>
                          <a:noFill/>
                          <a:ln>
                            <a:noFill/>
                          </a:ln>
                        </pic:spPr>
                      </pic:pic>
                    </a:graphicData>
                  </a:graphic>
                </wp:inline>
              </w:drawing>
            </w:r>
            <w:r w:rsidR="00890920">
              <w:rPr>
                <w:rFonts w:ascii="Arial" w:hAnsi="Arial" w:cs="Arial"/>
                <w:color w:val="000000"/>
                <w:sz w:val="18"/>
                <w:szCs w:val="18"/>
              </w:rPr>
              <w:t xml:space="preserve"> </w:t>
            </w:r>
            <w:r w:rsidR="004C6316" w:rsidRPr="00BC0D32">
              <w:rPr>
                <w:rFonts w:ascii="Arial" w:hAnsi="Arial" w:cs="Arial"/>
                <w:color w:val="000080"/>
                <w:sz w:val="18"/>
                <w:szCs w:val="18"/>
              </w:rPr>
              <w:t>Към лекционния курс...</w:t>
            </w:r>
            <w:r w:rsidR="00404DB2">
              <w:rPr>
                <w:rFonts w:ascii="Arial" w:hAnsi="Arial" w:cs="Arial"/>
                <w:color w:val="000080"/>
                <w:sz w:val="18"/>
                <w:szCs w:val="18"/>
              </w:rPr>
              <w:t>(</w:t>
            </w:r>
            <w:r w:rsidR="00404DB2">
              <w:t xml:space="preserve"> </w:t>
            </w:r>
            <w:r w:rsidR="00404DB2" w:rsidRPr="00404DB2">
              <w:rPr>
                <w:rFonts w:ascii="Arial" w:hAnsi="Arial" w:cs="Arial"/>
                <w:color w:val="000080"/>
                <w:sz w:val="18"/>
                <w:szCs w:val="18"/>
              </w:rPr>
              <w:t>Титулна стр. за л. курс - Физиология_МК_ПФ.docx</w:t>
            </w:r>
            <w:r w:rsidR="00404DB2">
              <w:rPr>
                <w:rFonts w:ascii="Arial" w:hAnsi="Arial" w:cs="Arial"/>
                <w:color w:val="000080"/>
                <w:sz w:val="18"/>
                <w:szCs w:val="18"/>
              </w:rPr>
              <w:t>)  (</w:t>
            </w:r>
            <w:r w:rsidR="00404DB2" w:rsidRPr="00404DB2">
              <w:rPr>
                <w:rFonts w:ascii="Arial" w:hAnsi="Arial" w:cs="Arial"/>
                <w:color w:val="000080"/>
                <w:sz w:val="18"/>
                <w:szCs w:val="18"/>
              </w:rPr>
              <w:t>теми_лекции_ПФ.docx</w:t>
            </w:r>
            <w:r w:rsidR="00404DB2">
              <w:rPr>
                <w:rFonts w:ascii="Arial" w:hAnsi="Arial" w:cs="Arial"/>
                <w:color w:val="000080"/>
                <w:sz w:val="18"/>
                <w:szCs w:val="18"/>
              </w:rPr>
              <w:t>)</w:t>
            </w:r>
          </w:p>
          <w:p w:rsidR="00113B47" w:rsidRPr="00545B15" w:rsidRDefault="00113B47" w:rsidP="000B1440">
            <w:pPr>
              <w:rPr>
                <w:rFonts w:ascii="Arial" w:hAnsi="Arial" w:cs="Arial"/>
                <w:sz w:val="18"/>
                <w:szCs w:val="18"/>
              </w:rPr>
            </w:pPr>
          </w:p>
        </w:tc>
      </w:tr>
      <w:tr w:rsidR="005A674F" w:rsidRPr="00D22790" w:rsidTr="00EA018C">
        <w:trPr>
          <w:jc w:val="center"/>
        </w:trPr>
        <w:tc>
          <w:tcPr>
            <w:tcW w:w="10188" w:type="dxa"/>
            <w:tcBorders>
              <w:bottom w:val="single" w:sz="4" w:space="0" w:color="auto"/>
            </w:tcBorders>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5. </w:t>
            </w:r>
            <w:r w:rsidR="005A674F" w:rsidRPr="00D22790">
              <w:rPr>
                <w:rFonts w:ascii="Arial" w:hAnsi="Arial" w:cs="Arial"/>
                <w:b/>
                <w:color w:val="FF0000"/>
                <w:sz w:val="18"/>
                <w:szCs w:val="18"/>
              </w:rPr>
              <w:t>Допълнителни материали и презентации</w:t>
            </w:r>
            <w:r w:rsidR="000649FF" w:rsidRPr="00D22790">
              <w:rPr>
                <w:rFonts w:ascii="Arial" w:hAnsi="Arial" w:cs="Arial"/>
                <w:b/>
                <w:color w:val="FF0000"/>
                <w:sz w:val="18"/>
                <w:szCs w:val="18"/>
              </w:rPr>
              <w:t xml:space="preserve"> </w:t>
            </w:r>
            <w:r w:rsidR="000649FF" w:rsidRPr="00D22790">
              <w:rPr>
                <w:rFonts w:ascii="Arial" w:hAnsi="Arial" w:cs="Arial"/>
                <w:color w:val="FF0000"/>
                <w:sz w:val="16"/>
                <w:szCs w:val="16"/>
              </w:rPr>
              <w:t>(</w:t>
            </w:r>
            <w:r w:rsidR="000649FF" w:rsidRPr="00D22790">
              <w:rPr>
                <w:rFonts w:ascii="Arial" w:hAnsi="Arial" w:cs="Arial"/>
                <w:i/>
                <w:color w:val="FF0000"/>
                <w:sz w:val="16"/>
                <w:szCs w:val="16"/>
              </w:rPr>
              <w:t>съдържанието в секция</w:t>
            </w:r>
            <w:r w:rsidR="00545B15">
              <w:rPr>
                <w:rFonts w:ascii="Arial" w:hAnsi="Arial" w:cs="Arial"/>
                <w:i/>
                <w:color w:val="FF0000"/>
                <w:sz w:val="16"/>
                <w:szCs w:val="16"/>
              </w:rPr>
              <w:t>та е строго</w:t>
            </w:r>
            <w:r w:rsidR="000649FF" w:rsidRPr="00D22790">
              <w:rPr>
                <w:rFonts w:ascii="Arial" w:hAnsi="Arial" w:cs="Arial"/>
                <w:i/>
                <w:color w:val="FF0000"/>
                <w:sz w:val="16"/>
                <w:szCs w:val="16"/>
              </w:rPr>
              <w:t xml:space="preserve"> специфично за дисциплините)</w:t>
            </w:r>
          </w:p>
        </w:tc>
      </w:tr>
      <w:tr w:rsidR="005A674F" w:rsidRPr="00D22790" w:rsidTr="00EA018C">
        <w:trPr>
          <w:jc w:val="center"/>
        </w:trPr>
        <w:tc>
          <w:tcPr>
            <w:tcW w:w="10188" w:type="dxa"/>
            <w:shd w:val="clear" w:color="auto" w:fill="FFFFFF"/>
          </w:tcPr>
          <w:p w:rsidR="004857C3" w:rsidRDefault="00545B15" w:rsidP="00545B15">
            <w:pPr>
              <w:pStyle w:val="NormalWeb"/>
              <w:shd w:val="clear" w:color="auto" w:fill="FFFFFF"/>
              <w:spacing w:line="132" w:lineRule="atLeast"/>
              <w:jc w:val="both"/>
              <w:rPr>
                <w:rFonts w:ascii="Arial" w:hAnsi="Arial" w:cs="Arial"/>
                <w:color w:val="000000"/>
                <w:sz w:val="18"/>
                <w:szCs w:val="18"/>
              </w:rPr>
            </w:pPr>
            <w:r w:rsidRPr="004857C3">
              <w:rPr>
                <w:rFonts w:ascii="Arial" w:hAnsi="Arial" w:cs="Arial"/>
                <w:color w:val="000000"/>
                <w:sz w:val="18"/>
                <w:szCs w:val="18"/>
              </w:rPr>
              <w:t>За разширяване на познанията в съответствие с представената учебната програма по дисциплината са предвидени и допълнителни учебни материали. Тези материали не са включени в основния лекционен курс</w:t>
            </w:r>
            <w:r w:rsidR="004857C3" w:rsidRPr="004857C3">
              <w:rPr>
                <w:rFonts w:ascii="Arial" w:hAnsi="Arial" w:cs="Arial"/>
                <w:color w:val="000000"/>
                <w:sz w:val="18"/>
                <w:szCs w:val="18"/>
              </w:rPr>
              <w:t>.</w:t>
            </w:r>
            <w:r w:rsidR="004857C3">
              <w:rPr>
                <w:rFonts w:ascii="Arial" w:hAnsi="Arial" w:cs="Arial"/>
                <w:color w:val="000000"/>
                <w:sz w:val="18"/>
                <w:szCs w:val="18"/>
              </w:rPr>
              <w:t xml:space="preserve"> </w:t>
            </w:r>
            <w:r w:rsidR="004857C3" w:rsidRPr="004857C3">
              <w:rPr>
                <w:rFonts w:ascii="Arial" w:hAnsi="Arial" w:cs="Arial"/>
                <w:color w:val="000000"/>
                <w:sz w:val="18"/>
                <w:szCs w:val="18"/>
              </w:rPr>
              <w:t xml:space="preserve">Допълнителните материали се представят главно чрез презентации по време на практически упражнения. Също така всеки студент получава </w:t>
            </w:r>
            <w:r w:rsidR="004857C3">
              <w:rPr>
                <w:rFonts w:ascii="Arial" w:hAnsi="Arial" w:cs="Arial"/>
                <w:color w:val="000000"/>
                <w:sz w:val="18"/>
                <w:szCs w:val="18"/>
              </w:rPr>
              <w:t xml:space="preserve">печатно </w:t>
            </w:r>
            <w:r w:rsidR="004857C3" w:rsidRPr="004857C3">
              <w:rPr>
                <w:rFonts w:ascii="Arial" w:hAnsi="Arial" w:cs="Arial"/>
                <w:color w:val="000000"/>
                <w:sz w:val="18"/>
                <w:szCs w:val="18"/>
              </w:rPr>
              <w:t>копие на "Протоколи за практ</w:t>
            </w:r>
            <w:r w:rsidR="00D30C6B">
              <w:rPr>
                <w:rFonts w:ascii="Arial" w:hAnsi="Arial" w:cs="Arial"/>
                <w:color w:val="000000"/>
                <w:sz w:val="18"/>
                <w:szCs w:val="18"/>
              </w:rPr>
              <w:t>ически упражнения по физиология</w:t>
            </w:r>
            <w:r w:rsidR="004857C3" w:rsidRPr="004857C3">
              <w:rPr>
                <w:rFonts w:ascii="Arial" w:hAnsi="Arial" w:cs="Arial"/>
                <w:color w:val="000000"/>
                <w:sz w:val="18"/>
                <w:szCs w:val="18"/>
              </w:rPr>
              <w:t>".</w:t>
            </w:r>
          </w:p>
          <w:p w:rsidR="00113B47" w:rsidRPr="004857C3" w:rsidRDefault="00AB76CF" w:rsidP="00404DB2">
            <w:pPr>
              <w:pStyle w:val="NormalWeb"/>
              <w:shd w:val="clear" w:color="auto" w:fill="FFFFFF"/>
              <w:spacing w:line="132" w:lineRule="atLeast"/>
              <w:jc w:val="both"/>
              <w:rPr>
                <w:rFonts w:ascii="Arial" w:hAnsi="Arial" w:cs="Arial"/>
                <w:color w:val="000000"/>
                <w:sz w:val="18"/>
                <w:szCs w:val="18"/>
              </w:rPr>
            </w:pPr>
            <w:r>
              <w:rPr>
                <w:rFonts w:ascii="Arial" w:hAnsi="Arial" w:cs="Arial"/>
                <w:noProof/>
                <w:color w:val="000000"/>
                <w:sz w:val="18"/>
                <w:szCs w:val="18"/>
                <w:lang w:val="en-US" w:eastAsia="en-US"/>
              </w:rPr>
              <w:drawing>
                <wp:inline distT="0" distB="0" distL="0" distR="0">
                  <wp:extent cx="71120" cy="102870"/>
                  <wp:effectExtent l="0" t="0" r="5080" b="0"/>
                  <wp:docPr id="4"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 cy="102870"/>
                          </a:xfrm>
                          <a:prstGeom prst="rect">
                            <a:avLst/>
                          </a:prstGeom>
                          <a:noFill/>
                          <a:ln>
                            <a:noFill/>
                          </a:ln>
                        </pic:spPr>
                      </pic:pic>
                    </a:graphicData>
                  </a:graphic>
                </wp:inline>
              </w:drawing>
            </w:r>
            <w:r w:rsidR="00404DB2" w:rsidRPr="00F60010">
              <w:rPr>
                <w:rFonts w:ascii="Arial" w:hAnsi="Arial" w:cs="Arial"/>
                <w:color w:val="000080"/>
                <w:sz w:val="18"/>
                <w:szCs w:val="18"/>
              </w:rPr>
              <w:t>Основна и допълнителна литература</w:t>
            </w:r>
            <w:r w:rsidR="00404DB2">
              <w:rPr>
                <w:rFonts w:ascii="Arial" w:hAnsi="Arial" w:cs="Arial"/>
                <w:color w:val="000080"/>
                <w:sz w:val="18"/>
                <w:szCs w:val="18"/>
              </w:rPr>
              <w:t xml:space="preserve"> (</w:t>
            </w:r>
            <w:r w:rsidR="00404DB2" w:rsidRPr="00404DB2">
              <w:rPr>
                <w:rFonts w:ascii="Arial" w:hAnsi="Arial" w:cs="Arial"/>
                <w:color w:val="000080"/>
                <w:sz w:val="18"/>
                <w:szCs w:val="18"/>
              </w:rPr>
              <w:t>литература_ПФ.docx</w:t>
            </w:r>
            <w:r w:rsidR="00404DB2">
              <w:rPr>
                <w:rFonts w:ascii="Arial" w:hAnsi="Arial" w:cs="Arial"/>
                <w:color w:val="000080"/>
                <w:sz w:val="18"/>
                <w:szCs w:val="18"/>
              </w:rPr>
              <w:t>)</w:t>
            </w:r>
          </w:p>
        </w:tc>
      </w:tr>
      <w:tr w:rsidR="005A674F" w:rsidRPr="00D22790" w:rsidTr="00EA018C">
        <w:trPr>
          <w:jc w:val="center"/>
        </w:trPr>
        <w:tc>
          <w:tcPr>
            <w:tcW w:w="10188" w:type="dxa"/>
            <w:shd w:val="clear" w:color="auto" w:fill="auto"/>
          </w:tcPr>
          <w:p w:rsidR="005A674F" w:rsidRPr="00D22790" w:rsidRDefault="00CC55A9" w:rsidP="00F26174">
            <w:pPr>
              <w:rPr>
                <w:rFonts w:ascii="Arial" w:hAnsi="Arial" w:cs="Arial"/>
                <w:b/>
                <w:color w:val="FF0000"/>
                <w:sz w:val="18"/>
                <w:szCs w:val="18"/>
              </w:rPr>
            </w:pPr>
            <w:r w:rsidRPr="00D22790">
              <w:rPr>
                <w:rFonts w:ascii="Arial" w:hAnsi="Arial" w:cs="Arial"/>
                <w:b/>
                <w:color w:val="FF0000"/>
                <w:sz w:val="18"/>
                <w:szCs w:val="18"/>
              </w:rPr>
              <w:t xml:space="preserve">6. </w:t>
            </w:r>
            <w:r w:rsidR="0023506E">
              <w:rPr>
                <w:rFonts w:ascii="Arial" w:hAnsi="Arial" w:cs="Arial"/>
                <w:b/>
                <w:color w:val="FF0000"/>
                <w:sz w:val="18"/>
                <w:szCs w:val="18"/>
              </w:rPr>
              <w:t>Практически упражнения</w:t>
            </w:r>
          </w:p>
        </w:tc>
      </w:tr>
      <w:tr w:rsidR="005A674F" w:rsidRPr="00D22790" w:rsidTr="00EA018C">
        <w:trPr>
          <w:jc w:val="center"/>
        </w:trPr>
        <w:tc>
          <w:tcPr>
            <w:tcW w:w="10188" w:type="dxa"/>
            <w:shd w:val="clear" w:color="auto" w:fill="auto"/>
          </w:tcPr>
          <w:p w:rsidR="00646D81" w:rsidRDefault="00646D81" w:rsidP="00EA018C">
            <w:pPr>
              <w:jc w:val="both"/>
              <w:rPr>
                <w:rFonts w:ascii="Arial" w:hAnsi="Arial" w:cs="Arial"/>
                <w:sz w:val="18"/>
                <w:szCs w:val="18"/>
              </w:rPr>
            </w:pPr>
            <w:r>
              <w:rPr>
                <w:rFonts w:ascii="Arial" w:hAnsi="Arial" w:cs="Arial"/>
                <w:sz w:val="18"/>
                <w:szCs w:val="18"/>
              </w:rPr>
              <w:t>За изпълнение целите на учебната програма, освен лекционния курс са предвидени също практически упражнен</w:t>
            </w:r>
            <w:r w:rsidR="00F26174">
              <w:rPr>
                <w:rFonts w:ascii="Arial" w:hAnsi="Arial" w:cs="Arial"/>
                <w:sz w:val="18"/>
                <w:szCs w:val="18"/>
              </w:rPr>
              <w:t xml:space="preserve">ия </w:t>
            </w:r>
            <w:r>
              <w:rPr>
                <w:rFonts w:ascii="Arial" w:hAnsi="Arial" w:cs="Arial"/>
                <w:sz w:val="18"/>
                <w:szCs w:val="18"/>
              </w:rPr>
              <w:t xml:space="preserve">Тези елементи са задължителни за обучаемите и присъстват като компонент при определяне на </w:t>
            </w:r>
            <w:r w:rsidR="00C224A4">
              <w:rPr>
                <w:rFonts w:ascii="Arial" w:hAnsi="Arial" w:cs="Arial"/>
                <w:sz w:val="18"/>
                <w:szCs w:val="18"/>
              </w:rPr>
              <w:t>кредитите</w:t>
            </w:r>
            <w:r>
              <w:rPr>
                <w:rFonts w:ascii="Arial" w:hAnsi="Arial" w:cs="Arial"/>
                <w:sz w:val="18"/>
                <w:szCs w:val="18"/>
              </w:rPr>
              <w:t xml:space="preserve"> </w:t>
            </w:r>
            <w:r w:rsidR="00C224A4">
              <w:rPr>
                <w:rFonts w:ascii="Arial" w:hAnsi="Arial" w:cs="Arial"/>
                <w:sz w:val="18"/>
                <w:szCs w:val="18"/>
              </w:rPr>
              <w:t>по дисциплината.</w:t>
            </w:r>
          </w:p>
          <w:p w:rsidR="00646D81" w:rsidRDefault="00646D81" w:rsidP="00EA018C">
            <w:pPr>
              <w:jc w:val="both"/>
              <w:rPr>
                <w:rFonts w:ascii="Arial" w:hAnsi="Arial" w:cs="Arial"/>
                <w:sz w:val="18"/>
                <w:szCs w:val="18"/>
              </w:rPr>
            </w:pPr>
          </w:p>
          <w:p w:rsidR="00646D81" w:rsidRPr="00646D81" w:rsidRDefault="00646D81" w:rsidP="00EA018C">
            <w:pPr>
              <w:jc w:val="both"/>
              <w:rPr>
                <w:rFonts w:ascii="Arial" w:hAnsi="Arial" w:cs="Arial"/>
                <w:b/>
                <w:sz w:val="18"/>
                <w:szCs w:val="18"/>
                <w:u w:val="single"/>
              </w:rPr>
            </w:pPr>
            <w:r w:rsidRPr="00646D81">
              <w:rPr>
                <w:rFonts w:ascii="Arial" w:hAnsi="Arial" w:cs="Arial"/>
                <w:b/>
                <w:sz w:val="18"/>
                <w:szCs w:val="18"/>
                <w:u w:val="single"/>
              </w:rPr>
              <w:t>Практически упражнения:</w:t>
            </w:r>
          </w:p>
          <w:p w:rsidR="00646D81" w:rsidRDefault="00646D81" w:rsidP="00EA018C">
            <w:pPr>
              <w:jc w:val="both"/>
              <w:rPr>
                <w:rFonts w:ascii="Arial" w:hAnsi="Arial" w:cs="Arial"/>
                <w:sz w:val="18"/>
                <w:szCs w:val="18"/>
              </w:rPr>
            </w:pPr>
          </w:p>
          <w:p w:rsidR="00033C56" w:rsidRPr="00F26174" w:rsidRDefault="00033C56" w:rsidP="00033C56">
            <w:pPr>
              <w:jc w:val="both"/>
              <w:rPr>
                <w:rFonts w:ascii="Arial" w:hAnsi="Arial" w:cs="Arial"/>
                <w:color w:val="000000"/>
                <w:sz w:val="18"/>
                <w:szCs w:val="18"/>
              </w:rPr>
            </w:pPr>
            <w:r w:rsidRPr="00F26174">
              <w:rPr>
                <w:rFonts w:ascii="Arial" w:hAnsi="Arial" w:cs="Arial"/>
                <w:color w:val="000000"/>
                <w:sz w:val="18"/>
                <w:szCs w:val="18"/>
              </w:rPr>
              <w:t>Практическите упражнения с преподавател се явяват основен вид занятия, чрез които обучаемите получават практически умения и навици за отчитане на основни биопараметри.</w:t>
            </w:r>
            <w:r w:rsidR="00BE4868">
              <w:rPr>
                <w:rFonts w:ascii="Arial" w:hAnsi="Arial" w:cs="Arial"/>
                <w:color w:val="000000"/>
                <w:sz w:val="18"/>
                <w:szCs w:val="18"/>
              </w:rPr>
              <w:t xml:space="preserve"> Студентите</w:t>
            </w:r>
            <w:r w:rsidRPr="00F26174">
              <w:rPr>
                <w:rFonts w:ascii="Arial" w:hAnsi="Arial" w:cs="Arial"/>
                <w:color w:val="000000"/>
                <w:sz w:val="18"/>
                <w:szCs w:val="18"/>
              </w:rPr>
              <w:t xml:space="preserve"> </w:t>
            </w:r>
            <w:r w:rsidR="00BE4868">
              <w:rPr>
                <w:rFonts w:ascii="Arial" w:hAnsi="Arial" w:cs="Arial"/>
                <w:color w:val="000000"/>
                <w:sz w:val="18"/>
                <w:szCs w:val="18"/>
              </w:rPr>
              <w:t>и</w:t>
            </w:r>
            <w:r w:rsidRPr="00F26174">
              <w:rPr>
                <w:rFonts w:ascii="Arial" w:hAnsi="Arial" w:cs="Arial"/>
                <w:color w:val="000000"/>
                <w:sz w:val="18"/>
                <w:szCs w:val="18"/>
              </w:rPr>
              <w:t xml:space="preserve">звършват кръвни тестове; </w:t>
            </w:r>
            <w:r w:rsidRPr="00F26174">
              <w:rPr>
                <w:rFonts w:ascii="Arial" w:hAnsi="Arial" w:cs="Arial"/>
                <w:color w:val="000000"/>
                <w:sz w:val="18"/>
                <w:szCs w:val="18"/>
              </w:rPr>
              <w:lastRenderedPageBreak/>
              <w:t xml:space="preserve">функционално изследване на сърдечно-съдова и дихателна системи; изследване на сетивни системи; електрофизиологични изследвания (регистрация и анализ на ЕКГ). </w:t>
            </w:r>
          </w:p>
          <w:p w:rsidR="00646D81" w:rsidRPr="00F26174" w:rsidRDefault="00033C56" w:rsidP="00033C56">
            <w:pPr>
              <w:jc w:val="both"/>
              <w:rPr>
                <w:rFonts w:ascii="Arial" w:hAnsi="Arial" w:cs="Arial"/>
                <w:color w:val="000000"/>
                <w:sz w:val="18"/>
                <w:szCs w:val="18"/>
              </w:rPr>
            </w:pPr>
            <w:r w:rsidRPr="00F26174">
              <w:rPr>
                <w:rFonts w:ascii="Arial" w:hAnsi="Arial" w:cs="Arial"/>
                <w:color w:val="000000"/>
                <w:sz w:val="18"/>
                <w:szCs w:val="18"/>
              </w:rPr>
              <w:t xml:space="preserve">Практическите занятия се провеждат в учебни лаборатории, оборудвани с компютър с инсталирана съвременна операционна система и мултимедиа, подходяща лабораторна техника, апаратура за електофизиологични и функционални изследвания. Във всяко едно от практическите упражнения се задават общи и индивидуални задачи на обучаемите,  и се анализират получените резултати. </w:t>
            </w:r>
          </w:p>
          <w:p w:rsidR="00033C56" w:rsidRPr="001054AE" w:rsidRDefault="00033C56" w:rsidP="00033C56">
            <w:pPr>
              <w:jc w:val="both"/>
              <w:rPr>
                <w:rFonts w:ascii="Arial" w:hAnsi="Arial" w:cs="Arial"/>
                <w:color w:val="FF0000"/>
                <w:sz w:val="18"/>
                <w:szCs w:val="18"/>
              </w:rPr>
            </w:pPr>
          </w:p>
          <w:p w:rsidR="00646D81" w:rsidRPr="003A4F9A" w:rsidRDefault="00646D81" w:rsidP="00EA018C">
            <w:pPr>
              <w:jc w:val="both"/>
              <w:rPr>
                <w:rFonts w:ascii="Arial" w:hAnsi="Arial" w:cs="Arial"/>
                <w:b/>
                <w:sz w:val="18"/>
                <w:szCs w:val="18"/>
              </w:rPr>
            </w:pPr>
            <w:r w:rsidRPr="003A4F9A">
              <w:rPr>
                <w:rFonts w:ascii="Arial" w:hAnsi="Arial" w:cs="Arial"/>
                <w:b/>
                <w:sz w:val="18"/>
                <w:szCs w:val="18"/>
              </w:rPr>
              <w:t>Тезисите на отделните практически упражнения са поместени във връзк</w:t>
            </w:r>
            <w:r w:rsidR="00102C03">
              <w:rPr>
                <w:rFonts w:ascii="Arial" w:hAnsi="Arial" w:cs="Arial"/>
                <w:b/>
                <w:sz w:val="18"/>
                <w:szCs w:val="18"/>
              </w:rPr>
              <w:t>а</w:t>
            </w:r>
            <w:r w:rsidRPr="003A4F9A">
              <w:rPr>
                <w:rFonts w:ascii="Arial" w:hAnsi="Arial" w:cs="Arial"/>
                <w:b/>
                <w:sz w:val="18"/>
                <w:szCs w:val="18"/>
              </w:rPr>
              <w:t>т</w:t>
            </w:r>
            <w:r w:rsidR="00102C03">
              <w:rPr>
                <w:rFonts w:ascii="Arial" w:hAnsi="Arial" w:cs="Arial"/>
                <w:b/>
                <w:sz w:val="18"/>
                <w:szCs w:val="18"/>
              </w:rPr>
              <w:t>а</w:t>
            </w:r>
            <w:r w:rsidRPr="003A4F9A">
              <w:rPr>
                <w:rFonts w:ascii="Arial" w:hAnsi="Arial" w:cs="Arial"/>
                <w:b/>
                <w:sz w:val="18"/>
                <w:szCs w:val="18"/>
              </w:rPr>
              <w:t xml:space="preserve"> по-долу:</w:t>
            </w:r>
          </w:p>
          <w:p w:rsidR="00646D81" w:rsidRDefault="00646D81" w:rsidP="00EA018C">
            <w:pPr>
              <w:jc w:val="both"/>
              <w:rPr>
                <w:rFonts w:ascii="Arial" w:hAnsi="Arial" w:cs="Arial"/>
                <w:sz w:val="18"/>
                <w:szCs w:val="18"/>
              </w:rPr>
            </w:pPr>
          </w:p>
          <w:p w:rsidR="003A4F9A" w:rsidRDefault="00AB76CF" w:rsidP="003A4F9A">
            <w:pPr>
              <w:spacing w:after="120"/>
              <w:jc w:val="both"/>
              <w:rPr>
                <w:rFonts w:ascii="Arial" w:hAnsi="Arial" w:cs="Arial"/>
                <w:color w:val="000080"/>
                <w:sz w:val="18"/>
                <w:szCs w:val="18"/>
              </w:rPr>
            </w:pPr>
            <w:r>
              <w:rPr>
                <w:rFonts w:ascii="Arial" w:hAnsi="Arial" w:cs="Arial"/>
                <w:noProof/>
                <w:color w:val="000000"/>
                <w:sz w:val="18"/>
                <w:szCs w:val="18"/>
                <w:lang w:val="en-US" w:eastAsia="en-US"/>
              </w:rPr>
              <w:drawing>
                <wp:inline distT="0" distB="0" distL="0" distR="0">
                  <wp:extent cx="102870" cy="102870"/>
                  <wp:effectExtent l="0" t="0" r="0" b="0"/>
                  <wp:docPr id="5"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3A4F9A">
              <w:rPr>
                <w:rFonts w:ascii="Arial" w:hAnsi="Arial" w:cs="Arial"/>
                <w:color w:val="000000"/>
                <w:sz w:val="18"/>
                <w:szCs w:val="18"/>
              </w:rPr>
              <w:t xml:space="preserve"> </w:t>
            </w:r>
            <w:r w:rsidR="00F26174">
              <w:rPr>
                <w:rFonts w:ascii="Arial" w:hAnsi="Arial" w:cs="Arial"/>
                <w:color w:val="000080"/>
                <w:sz w:val="18"/>
                <w:szCs w:val="18"/>
              </w:rPr>
              <w:t>Тезиси на практическите упражнения</w:t>
            </w:r>
            <w:r w:rsidR="003A4F9A" w:rsidRPr="003A4F9A">
              <w:rPr>
                <w:rFonts w:ascii="Arial" w:hAnsi="Arial" w:cs="Arial"/>
                <w:color w:val="000080"/>
                <w:sz w:val="18"/>
                <w:szCs w:val="18"/>
              </w:rPr>
              <w:t>...</w:t>
            </w:r>
          </w:p>
          <w:p w:rsidR="00404DB2" w:rsidRDefault="00404DB2" w:rsidP="003A4F9A">
            <w:pPr>
              <w:spacing w:after="120"/>
              <w:jc w:val="both"/>
              <w:rPr>
                <w:rFonts w:ascii="Arial" w:hAnsi="Arial" w:cs="Arial"/>
                <w:color w:val="000080"/>
                <w:sz w:val="18"/>
                <w:szCs w:val="18"/>
              </w:rPr>
            </w:pPr>
            <w:r>
              <w:rPr>
                <w:rFonts w:ascii="Arial" w:hAnsi="Arial" w:cs="Arial"/>
                <w:color w:val="000080"/>
                <w:sz w:val="18"/>
                <w:szCs w:val="18"/>
              </w:rPr>
              <w:t>Упр. 1. Кръв (</w:t>
            </w:r>
            <w:r w:rsidRPr="00404DB2">
              <w:rPr>
                <w:rFonts w:ascii="Arial" w:hAnsi="Arial" w:cs="Arial"/>
                <w:color w:val="000080"/>
                <w:sz w:val="18"/>
                <w:szCs w:val="18"/>
              </w:rPr>
              <w:t>Упр. 1 ПФ.docx</w:t>
            </w:r>
            <w:r>
              <w:rPr>
                <w:rFonts w:ascii="Arial" w:hAnsi="Arial" w:cs="Arial"/>
                <w:color w:val="000080"/>
                <w:sz w:val="18"/>
                <w:szCs w:val="18"/>
              </w:rPr>
              <w:t>)</w:t>
            </w:r>
          </w:p>
          <w:p w:rsidR="00404DB2" w:rsidRDefault="00404DB2" w:rsidP="003A4F9A">
            <w:pPr>
              <w:spacing w:after="120"/>
              <w:jc w:val="both"/>
              <w:rPr>
                <w:rFonts w:ascii="Arial" w:hAnsi="Arial" w:cs="Arial"/>
                <w:color w:val="000080"/>
                <w:sz w:val="18"/>
                <w:szCs w:val="18"/>
              </w:rPr>
            </w:pPr>
            <w:r>
              <w:rPr>
                <w:rFonts w:ascii="Arial" w:hAnsi="Arial" w:cs="Arial"/>
                <w:color w:val="000080"/>
                <w:sz w:val="18"/>
                <w:szCs w:val="18"/>
              </w:rPr>
              <w:t>Упр. 2.</w:t>
            </w:r>
            <w:r>
              <w:t xml:space="preserve"> </w:t>
            </w:r>
            <w:r w:rsidRPr="00404DB2">
              <w:rPr>
                <w:rFonts w:ascii="Arial" w:hAnsi="Arial" w:cs="Arial"/>
                <w:color w:val="000080"/>
                <w:sz w:val="18"/>
                <w:szCs w:val="18"/>
              </w:rPr>
              <w:t>Сърдечно-съдова система</w:t>
            </w:r>
            <w:r>
              <w:rPr>
                <w:rFonts w:ascii="Arial" w:hAnsi="Arial" w:cs="Arial"/>
                <w:color w:val="000080"/>
                <w:sz w:val="18"/>
                <w:szCs w:val="18"/>
              </w:rPr>
              <w:t xml:space="preserve">  (</w:t>
            </w:r>
            <w:r w:rsidRPr="00404DB2">
              <w:rPr>
                <w:rFonts w:ascii="Arial" w:hAnsi="Arial" w:cs="Arial"/>
                <w:color w:val="000080"/>
                <w:sz w:val="18"/>
                <w:szCs w:val="18"/>
              </w:rPr>
              <w:t>Упр. 2 ПФ.docx</w:t>
            </w:r>
            <w:r>
              <w:rPr>
                <w:rFonts w:ascii="Arial" w:hAnsi="Arial" w:cs="Arial"/>
                <w:color w:val="000080"/>
                <w:sz w:val="18"/>
                <w:szCs w:val="18"/>
              </w:rPr>
              <w:t>)</w:t>
            </w:r>
          </w:p>
          <w:p w:rsidR="00404DB2" w:rsidRDefault="00404DB2" w:rsidP="003A4F9A">
            <w:pPr>
              <w:spacing w:after="120"/>
              <w:jc w:val="both"/>
              <w:rPr>
                <w:rFonts w:ascii="Arial" w:hAnsi="Arial" w:cs="Arial"/>
                <w:color w:val="000080"/>
                <w:sz w:val="18"/>
                <w:szCs w:val="18"/>
              </w:rPr>
            </w:pPr>
            <w:r>
              <w:rPr>
                <w:rFonts w:ascii="Arial" w:hAnsi="Arial" w:cs="Arial"/>
                <w:color w:val="000080"/>
                <w:sz w:val="18"/>
                <w:szCs w:val="18"/>
              </w:rPr>
              <w:t>Упр. 3.</w:t>
            </w:r>
            <w:r>
              <w:t xml:space="preserve"> </w:t>
            </w:r>
            <w:r w:rsidRPr="00404DB2">
              <w:rPr>
                <w:rFonts w:ascii="Arial" w:hAnsi="Arial" w:cs="Arial"/>
                <w:color w:val="000080"/>
                <w:sz w:val="18"/>
                <w:szCs w:val="18"/>
              </w:rPr>
              <w:t>Дихателна система</w:t>
            </w:r>
            <w:r>
              <w:rPr>
                <w:rFonts w:ascii="Arial" w:hAnsi="Arial" w:cs="Arial"/>
                <w:color w:val="000080"/>
                <w:sz w:val="18"/>
                <w:szCs w:val="18"/>
              </w:rPr>
              <w:t xml:space="preserve">  (</w:t>
            </w:r>
            <w:r w:rsidRPr="00404DB2">
              <w:rPr>
                <w:rFonts w:ascii="Arial" w:hAnsi="Arial" w:cs="Arial"/>
                <w:color w:val="000080"/>
                <w:sz w:val="18"/>
                <w:szCs w:val="18"/>
              </w:rPr>
              <w:t>Упр. 3 ПФ.docx</w:t>
            </w:r>
            <w:r>
              <w:rPr>
                <w:rFonts w:ascii="Arial" w:hAnsi="Arial" w:cs="Arial"/>
                <w:color w:val="000080"/>
                <w:sz w:val="18"/>
                <w:szCs w:val="18"/>
              </w:rPr>
              <w:t>)</w:t>
            </w:r>
          </w:p>
          <w:p w:rsidR="00404DB2" w:rsidRDefault="00404DB2" w:rsidP="003A4F9A">
            <w:pPr>
              <w:spacing w:after="120"/>
              <w:jc w:val="both"/>
              <w:rPr>
                <w:rFonts w:ascii="Arial" w:hAnsi="Arial" w:cs="Arial"/>
                <w:color w:val="000080"/>
                <w:sz w:val="18"/>
                <w:szCs w:val="18"/>
              </w:rPr>
            </w:pPr>
            <w:r>
              <w:rPr>
                <w:rFonts w:ascii="Arial" w:hAnsi="Arial" w:cs="Arial"/>
                <w:color w:val="000080"/>
                <w:sz w:val="18"/>
                <w:szCs w:val="18"/>
              </w:rPr>
              <w:t>Упр. 4.</w:t>
            </w:r>
            <w:r>
              <w:t xml:space="preserve"> </w:t>
            </w:r>
            <w:r>
              <w:rPr>
                <w:rFonts w:ascii="Arial" w:hAnsi="Arial" w:cs="Arial"/>
                <w:color w:val="000080"/>
                <w:sz w:val="18"/>
                <w:szCs w:val="18"/>
              </w:rPr>
              <w:t>К</w:t>
            </w:r>
            <w:r w:rsidRPr="00404DB2">
              <w:rPr>
                <w:rFonts w:ascii="Arial" w:hAnsi="Arial" w:cs="Arial"/>
                <w:color w:val="000080"/>
                <w:sz w:val="18"/>
                <w:szCs w:val="18"/>
              </w:rPr>
              <w:t>линично важни рефлекси</w:t>
            </w:r>
            <w:r>
              <w:rPr>
                <w:rFonts w:ascii="Arial" w:hAnsi="Arial" w:cs="Arial"/>
                <w:color w:val="000080"/>
                <w:sz w:val="18"/>
                <w:szCs w:val="18"/>
              </w:rPr>
              <w:t xml:space="preserve">   (</w:t>
            </w:r>
            <w:r w:rsidRPr="00404DB2">
              <w:rPr>
                <w:rFonts w:ascii="Arial" w:hAnsi="Arial" w:cs="Arial"/>
                <w:color w:val="000080"/>
                <w:sz w:val="18"/>
                <w:szCs w:val="18"/>
              </w:rPr>
              <w:t>Упр. 4 ПФ.docx</w:t>
            </w:r>
            <w:r>
              <w:rPr>
                <w:rFonts w:ascii="Arial" w:hAnsi="Arial" w:cs="Arial"/>
                <w:color w:val="000080"/>
                <w:sz w:val="18"/>
                <w:szCs w:val="18"/>
              </w:rPr>
              <w:t>)</w:t>
            </w:r>
          </w:p>
          <w:p w:rsidR="00404DB2" w:rsidRDefault="00404DB2" w:rsidP="003A4F9A">
            <w:pPr>
              <w:spacing w:after="120"/>
              <w:jc w:val="both"/>
              <w:rPr>
                <w:rFonts w:ascii="Arial" w:hAnsi="Arial" w:cs="Arial"/>
                <w:color w:val="000080"/>
                <w:sz w:val="18"/>
                <w:szCs w:val="18"/>
              </w:rPr>
            </w:pPr>
            <w:r>
              <w:rPr>
                <w:rFonts w:ascii="Arial" w:hAnsi="Arial" w:cs="Arial"/>
                <w:color w:val="000080"/>
                <w:sz w:val="18"/>
                <w:szCs w:val="18"/>
              </w:rPr>
              <w:t xml:space="preserve">Упр.5. </w:t>
            </w:r>
            <w:r w:rsidRPr="00404DB2">
              <w:rPr>
                <w:rFonts w:ascii="Arial" w:hAnsi="Arial" w:cs="Arial"/>
                <w:color w:val="000080"/>
                <w:sz w:val="18"/>
                <w:szCs w:val="18"/>
              </w:rPr>
              <w:t>Сетивни системи</w:t>
            </w:r>
            <w:r>
              <w:rPr>
                <w:rFonts w:ascii="Arial" w:hAnsi="Arial" w:cs="Arial"/>
                <w:color w:val="000080"/>
                <w:sz w:val="18"/>
                <w:szCs w:val="18"/>
              </w:rPr>
              <w:t xml:space="preserve">  (</w:t>
            </w:r>
            <w:r w:rsidRPr="00404DB2">
              <w:rPr>
                <w:rFonts w:ascii="Arial" w:hAnsi="Arial" w:cs="Arial"/>
                <w:color w:val="000080"/>
                <w:sz w:val="18"/>
                <w:szCs w:val="18"/>
              </w:rPr>
              <w:t>Упр. 5 ПФ.docx</w:t>
            </w:r>
            <w:r>
              <w:rPr>
                <w:rFonts w:ascii="Arial" w:hAnsi="Arial" w:cs="Arial"/>
                <w:color w:val="000080"/>
                <w:sz w:val="18"/>
                <w:szCs w:val="18"/>
              </w:rPr>
              <w:t>)</w:t>
            </w:r>
          </w:p>
          <w:p w:rsidR="00404DB2" w:rsidRPr="003A4F9A" w:rsidRDefault="00404DB2" w:rsidP="003A4F9A">
            <w:pPr>
              <w:spacing w:after="120"/>
              <w:jc w:val="both"/>
              <w:rPr>
                <w:rFonts w:ascii="Arial" w:hAnsi="Arial" w:cs="Arial"/>
                <w:color w:val="000080"/>
                <w:sz w:val="18"/>
                <w:szCs w:val="18"/>
              </w:rPr>
            </w:pPr>
          </w:p>
          <w:p w:rsidR="00164C5F" w:rsidRPr="00D22790" w:rsidRDefault="00164C5F" w:rsidP="001054AE">
            <w:pPr>
              <w:rPr>
                <w:rFonts w:ascii="Arial" w:hAnsi="Arial" w:cs="Arial"/>
                <w:color w:val="1F497D"/>
                <w:sz w:val="18"/>
                <w:szCs w:val="18"/>
              </w:rPr>
            </w:pP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lastRenderedPageBreak/>
              <w:t xml:space="preserve">7. </w:t>
            </w:r>
            <w:r w:rsidR="005A674F" w:rsidRPr="00D22790">
              <w:rPr>
                <w:rFonts w:ascii="Arial" w:hAnsi="Arial" w:cs="Arial"/>
                <w:b/>
                <w:color w:val="FF0000"/>
                <w:sz w:val="18"/>
                <w:szCs w:val="18"/>
              </w:rPr>
              <w:t>Конспект за изпита</w:t>
            </w:r>
          </w:p>
        </w:tc>
      </w:tr>
      <w:tr w:rsidR="005A674F" w:rsidRPr="00D22790" w:rsidTr="00EA018C">
        <w:trPr>
          <w:jc w:val="center"/>
        </w:trPr>
        <w:tc>
          <w:tcPr>
            <w:tcW w:w="10188" w:type="dxa"/>
            <w:shd w:val="clear" w:color="auto" w:fill="auto"/>
          </w:tcPr>
          <w:p w:rsidR="00B6735D" w:rsidRDefault="001E30A3" w:rsidP="00EA018C">
            <w:pPr>
              <w:jc w:val="both"/>
              <w:rPr>
                <w:rFonts w:ascii="Arial" w:hAnsi="Arial" w:cs="Arial"/>
                <w:color w:val="FF0000"/>
                <w:sz w:val="18"/>
                <w:szCs w:val="18"/>
              </w:rPr>
            </w:pPr>
            <w:r w:rsidRPr="00D22790">
              <w:rPr>
                <w:rFonts w:ascii="Arial" w:hAnsi="Arial" w:cs="Arial"/>
                <w:sz w:val="18"/>
                <w:szCs w:val="18"/>
              </w:rPr>
              <w:t xml:space="preserve">За финализиране на подготовката по учебната дисциплина </w:t>
            </w:r>
            <w:r w:rsidR="00B6735D">
              <w:rPr>
                <w:rFonts w:ascii="Arial" w:hAnsi="Arial" w:cs="Arial"/>
                <w:sz w:val="18"/>
                <w:szCs w:val="18"/>
              </w:rPr>
              <w:t xml:space="preserve">и полагането на семестриален изпит </w:t>
            </w:r>
            <w:r w:rsidRPr="00D22790">
              <w:rPr>
                <w:rFonts w:ascii="Arial" w:hAnsi="Arial" w:cs="Arial"/>
                <w:sz w:val="18"/>
                <w:szCs w:val="18"/>
              </w:rPr>
              <w:t xml:space="preserve">е разработен конспект. Целта на конспекта е да се </w:t>
            </w:r>
            <w:r w:rsidR="008661BD" w:rsidRPr="00D22790">
              <w:rPr>
                <w:rFonts w:ascii="Arial" w:hAnsi="Arial" w:cs="Arial"/>
                <w:sz w:val="18"/>
                <w:szCs w:val="18"/>
              </w:rPr>
              <w:t>си</w:t>
            </w:r>
            <w:r w:rsidR="008661BD" w:rsidRPr="00D22790">
              <w:rPr>
                <w:rFonts w:ascii="Arial" w:hAnsi="Arial" w:cs="Arial"/>
                <w:sz w:val="18"/>
                <w:szCs w:val="18"/>
              </w:rPr>
              <w:t>с</w:t>
            </w:r>
            <w:r w:rsidR="008661BD" w:rsidRPr="00D22790">
              <w:rPr>
                <w:rFonts w:ascii="Arial" w:hAnsi="Arial" w:cs="Arial"/>
                <w:sz w:val="18"/>
                <w:szCs w:val="18"/>
              </w:rPr>
              <w:t>тематизира</w:t>
            </w:r>
            <w:r w:rsidRPr="00D22790">
              <w:rPr>
                <w:rFonts w:ascii="Arial" w:hAnsi="Arial" w:cs="Arial"/>
                <w:sz w:val="18"/>
                <w:szCs w:val="18"/>
              </w:rPr>
              <w:t xml:space="preserve">т получените познания, като се концентрира върху основни въпроси от </w:t>
            </w:r>
            <w:r w:rsidR="00B6735D">
              <w:rPr>
                <w:rFonts w:ascii="Arial" w:hAnsi="Arial" w:cs="Arial"/>
                <w:sz w:val="18"/>
                <w:szCs w:val="18"/>
              </w:rPr>
              <w:t>преминатия лекционен курс</w:t>
            </w:r>
            <w:r w:rsidRPr="00D22790">
              <w:rPr>
                <w:rFonts w:ascii="Arial" w:hAnsi="Arial" w:cs="Arial"/>
                <w:sz w:val="18"/>
                <w:szCs w:val="18"/>
              </w:rPr>
              <w:t>.</w:t>
            </w:r>
            <w:r w:rsidR="008661BD" w:rsidRPr="00D22790">
              <w:rPr>
                <w:rFonts w:ascii="Arial" w:hAnsi="Arial" w:cs="Arial"/>
                <w:sz w:val="18"/>
                <w:szCs w:val="18"/>
              </w:rPr>
              <w:t xml:space="preserve"> </w:t>
            </w:r>
            <w:r w:rsidR="008661BD" w:rsidRPr="00BE4868">
              <w:rPr>
                <w:rFonts w:ascii="Arial" w:hAnsi="Arial" w:cs="Arial"/>
                <w:sz w:val="18"/>
                <w:szCs w:val="18"/>
              </w:rPr>
              <w:t xml:space="preserve">В </w:t>
            </w:r>
            <w:r w:rsidRPr="00BE4868">
              <w:rPr>
                <w:rFonts w:ascii="Arial" w:hAnsi="Arial" w:cs="Arial"/>
                <w:sz w:val="18"/>
                <w:szCs w:val="18"/>
              </w:rPr>
              <w:t>конспекта</w:t>
            </w:r>
            <w:r w:rsidR="008661BD" w:rsidRPr="00BE4868">
              <w:rPr>
                <w:rFonts w:ascii="Arial" w:hAnsi="Arial" w:cs="Arial"/>
                <w:sz w:val="18"/>
                <w:szCs w:val="18"/>
              </w:rPr>
              <w:t xml:space="preserve"> са включени само въпроси, които задължително присъстват</w:t>
            </w:r>
            <w:r w:rsidRPr="00BE4868">
              <w:rPr>
                <w:rFonts w:ascii="Arial" w:hAnsi="Arial" w:cs="Arial"/>
                <w:sz w:val="18"/>
                <w:szCs w:val="18"/>
              </w:rPr>
              <w:t xml:space="preserve"> в някакъв обем</w:t>
            </w:r>
            <w:r w:rsidR="008661BD" w:rsidRPr="00BE4868">
              <w:rPr>
                <w:rFonts w:ascii="Arial" w:hAnsi="Arial" w:cs="Arial"/>
                <w:sz w:val="18"/>
                <w:szCs w:val="18"/>
              </w:rPr>
              <w:t xml:space="preserve"> в </w:t>
            </w:r>
            <w:r w:rsidR="00B6735D" w:rsidRPr="00BE4868">
              <w:rPr>
                <w:rFonts w:ascii="Arial" w:hAnsi="Arial" w:cs="Arial"/>
                <w:sz w:val="18"/>
                <w:szCs w:val="18"/>
              </w:rPr>
              <w:t>презентациите към лекциите</w:t>
            </w:r>
            <w:r w:rsidR="00BE4868" w:rsidRPr="00BE4868">
              <w:rPr>
                <w:rFonts w:ascii="Arial" w:hAnsi="Arial" w:cs="Arial"/>
                <w:sz w:val="18"/>
                <w:szCs w:val="18"/>
              </w:rPr>
              <w:t xml:space="preserve">, посочените учебници по физиология за </w:t>
            </w:r>
            <w:r w:rsidR="007F4E17">
              <w:rPr>
                <w:rFonts w:ascii="Arial" w:hAnsi="Arial" w:cs="Arial"/>
                <w:sz w:val="18"/>
                <w:szCs w:val="18"/>
              </w:rPr>
              <w:t xml:space="preserve">подготовка на </w:t>
            </w:r>
            <w:r w:rsidR="00BE4868" w:rsidRPr="00BE4868">
              <w:rPr>
                <w:rFonts w:ascii="Arial" w:hAnsi="Arial" w:cs="Arial"/>
                <w:sz w:val="18"/>
                <w:szCs w:val="18"/>
              </w:rPr>
              <w:t>студенти</w:t>
            </w:r>
            <w:r w:rsidR="007F4E17">
              <w:rPr>
                <w:rFonts w:ascii="Arial" w:hAnsi="Arial" w:cs="Arial"/>
                <w:sz w:val="18"/>
                <w:szCs w:val="18"/>
              </w:rPr>
              <w:t>те</w:t>
            </w:r>
            <w:r w:rsidR="00BE4868">
              <w:rPr>
                <w:rFonts w:ascii="Arial" w:hAnsi="Arial" w:cs="Arial"/>
                <w:sz w:val="18"/>
                <w:szCs w:val="18"/>
              </w:rPr>
              <w:t xml:space="preserve"> </w:t>
            </w:r>
            <w:r w:rsidR="007F4E17">
              <w:rPr>
                <w:rFonts w:ascii="Arial" w:hAnsi="Arial" w:cs="Arial"/>
                <w:sz w:val="18"/>
                <w:szCs w:val="18"/>
              </w:rPr>
              <w:t>от сп. „помощник фармацевт”</w:t>
            </w:r>
            <w:r w:rsidR="00BE4868" w:rsidRPr="00BE4868">
              <w:rPr>
                <w:rFonts w:ascii="Arial" w:hAnsi="Arial" w:cs="Arial"/>
                <w:sz w:val="18"/>
                <w:szCs w:val="18"/>
              </w:rPr>
              <w:t xml:space="preserve"> и </w:t>
            </w:r>
            <w:r w:rsidR="008661BD" w:rsidRPr="00BE4868">
              <w:rPr>
                <w:rFonts w:ascii="Arial" w:hAnsi="Arial" w:cs="Arial"/>
                <w:sz w:val="18"/>
                <w:szCs w:val="18"/>
              </w:rPr>
              <w:t>учебно</w:t>
            </w:r>
            <w:r w:rsidR="00BE4868" w:rsidRPr="00BE4868">
              <w:rPr>
                <w:rFonts w:ascii="Arial" w:hAnsi="Arial" w:cs="Arial"/>
                <w:sz w:val="18"/>
                <w:szCs w:val="18"/>
              </w:rPr>
              <w:t>то</w:t>
            </w:r>
            <w:r w:rsidR="008661BD" w:rsidRPr="00BE4868">
              <w:rPr>
                <w:rFonts w:ascii="Arial" w:hAnsi="Arial" w:cs="Arial"/>
                <w:sz w:val="18"/>
                <w:szCs w:val="18"/>
              </w:rPr>
              <w:t xml:space="preserve"> пос</w:t>
            </w:r>
            <w:r w:rsidR="008661BD" w:rsidRPr="00BE4868">
              <w:rPr>
                <w:rFonts w:ascii="Arial" w:hAnsi="Arial" w:cs="Arial"/>
                <w:sz w:val="18"/>
                <w:szCs w:val="18"/>
              </w:rPr>
              <w:t>о</w:t>
            </w:r>
            <w:r w:rsidR="008661BD" w:rsidRPr="00BE4868">
              <w:rPr>
                <w:rFonts w:ascii="Arial" w:hAnsi="Arial" w:cs="Arial"/>
                <w:sz w:val="18"/>
                <w:szCs w:val="18"/>
              </w:rPr>
              <w:t xml:space="preserve">бие. </w:t>
            </w:r>
          </w:p>
          <w:p w:rsidR="00BE4868" w:rsidRDefault="00BE4868" w:rsidP="00EA018C">
            <w:pPr>
              <w:jc w:val="both"/>
              <w:rPr>
                <w:rFonts w:ascii="Arial" w:hAnsi="Arial" w:cs="Arial"/>
                <w:sz w:val="18"/>
                <w:szCs w:val="18"/>
              </w:rPr>
            </w:pPr>
          </w:p>
          <w:p w:rsidR="00B6735D" w:rsidRPr="00164C5F" w:rsidRDefault="00AB76CF" w:rsidP="00B6735D">
            <w:pPr>
              <w:rPr>
                <w:rFonts w:ascii="Arial" w:hAnsi="Arial" w:cs="Arial"/>
                <w:color w:val="000080"/>
                <w:sz w:val="18"/>
                <w:szCs w:val="18"/>
              </w:rPr>
            </w:pPr>
            <w:r>
              <w:rPr>
                <w:rFonts w:ascii="Arial" w:hAnsi="Arial" w:cs="Arial"/>
                <w:noProof/>
                <w:color w:val="000000"/>
                <w:sz w:val="18"/>
                <w:szCs w:val="18"/>
                <w:lang w:val="en-US" w:eastAsia="en-US"/>
              </w:rPr>
              <w:drawing>
                <wp:inline distT="0" distB="0" distL="0" distR="0">
                  <wp:extent cx="102870" cy="102870"/>
                  <wp:effectExtent l="0" t="0" r="0" b="0"/>
                  <wp:docPr id="6"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B6735D">
              <w:rPr>
                <w:rFonts w:ascii="Arial" w:hAnsi="Arial" w:cs="Arial"/>
                <w:color w:val="000000"/>
                <w:sz w:val="18"/>
                <w:szCs w:val="18"/>
              </w:rPr>
              <w:t xml:space="preserve"> </w:t>
            </w:r>
            <w:r w:rsidR="00B6735D">
              <w:rPr>
                <w:rFonts w:ascii="Arial" w:hAnsi="Arial" w:cs="Arial"/>
                <w:color w:val="000080"/>
                <w:sz w:val="18"/>
                <w:szCs w:val="18"/>
              </w:rPr>
              <w:t>Конспект</w:t>
            </w:r>
            <w:r w:rsidR="00B6735D" w:rsidRPr="00164C5F">
              <w:rPr>
                <w:rFonts w:ascii="Arial" w:hAnsi="Arial" w:cs="Arial"/>
                <w:color w:val="000080"/>
                <w:sz w:val="18"/>
                <w:szCs w:val="18"/>
              </w:rPr>
              <w:t xml:space="preserve"> за </w:t>
            </w:r>
            <w:r w:rsidR="00B6735D">
              <w:rPr>
                <w:rFonts w:ascii="Arial" w:hAnsi="Arial" w:cs="Arial"/>
                <w:color w:val="000080"/>
                <w:sz w:val="18"/>
                <w:szCs w:val="18"/>
              </w:rPr>
              <w:t>семестриален изпит</w:t>
            </w:r>
            <w:r w:rsidR="00B6735D" w:rsidRPr="00164C5F">
              <w:rPr>
                <w:rFonts w:ascii="Arial" w:hAnsi="Arial" w:cs="Arial"/>
                <w:color w:val="000080"/>
                <w:sz w:val="18"/>
                <w:szCs w:val="18"/>
              </w:rPr>
              <w:t>...</w:t>
            </w:r>
            <w:r w:rsidR="00404DB2">
              <w:rPr>
                <w:rFonts w:ascii="Arial" w:hAnsi="Arial" w:cs="Arial"/>
                <w:color w:val="000080"/>
                <w:sz w:val="18"/>
                <w:szCs w:val="18"/>
              </w:rPr>
              <w:t>(</w:t>
            </w:r>
            <w:r w:rsidR="00404DB2">
              <w:t xml:space="preserve"> </w:t>
            </w:r>
            <w:r w:rsidR="00404DB2" w:rsidRPr="00404DB2">
              <w:rPr>
                <w:rFonts w:ascii="Arial" w:hAnsi="Arial" w:cs="Arial"/>
                <w:color w:val="000080"/>
                <w:sz w:val="18"/>
                <w:szCs w:val="18"/>
              </w:rPr>
              <w:t>Конспект_изпит - физиология_ПФ.docx</w:t>
            </w:r>
            <w:r w:rsidR="00404DB2">
              <w:rPr>
                <w:rFonts w:ascii="Arial" w:hAnsi="Arial" w:cs="Arial"/>
                <w:color w:val="000080"/>
                <w:sz w:val="18"/>
                <w:szCs w:val="18"/>
              </w:rPr>
              <w:t>)</w:t>
            </w:r>
          </w:p>
          <w:p w:rsidR="00B6735D" w:rsidRPr="00D22790" w:rsidRDefault="00B6735D" w:rsidP="00EA018C">
            <w:pPr>
              <w:jc w:val="both"/>
              <w:rPr>
                <w:rFonts w:ascii="Arial" w:hAnsi="Arial" w:cs="Arial"/>
                <w:sz w:val="18"/>
                <w:szCs w:val="18"/>
              </w:rPr>
            </w:pP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8. </w:t>
            </w:r>
            <w:r w:rsidR="005A674F" w:rsidRPr="00D22790">
              <w:rPr>
                <w:rFonts w:ascii="Arial" w:hAnsi="Arial" w:cs="Arial"/>
                <w:b/>
                <w:color w:val="FF0000"/>
                <w:sz w:val="18"/>
                <w:szCs w:val="18"/>
              </w:rPr>
              <w:t>Тестове по учебната дисциплина</w:t>
            </w:r>
          </w:p>
        </w:tc>
      </w:tr>
      <w:tr w:rsidR="005A674F" w:rsidRPr="00D22790" w:rsidTr="00EA018C">
        <w:trPr>
          <w:jc w:val="center"/>
        </w:trPr>
        <w:tc>
          <w:tcPr>
            <w:tcW w:w="10188" w:type="dxa"/>
            <w:shd w:val="clear" w:color="auto" w:fill="auto"/>
          </w:tcPr>
          <w:p w:rsidR="00CF6B3B" w:rsidRDefault="00D041E4" w:rsidP="00356653">
            <w:pPr>
              <w:jc w:val="both"/>
              <w:rPr>
                <w:rFonts w:ascii="Arial" w:hAnsi="Arial" w:cs="Arial"/>
                <w:sz w:val="18"/>
                <w:szCs w:val="18"/>
              </w:rPr>
            </w:pPr>
            <w:r w:rsidRPr="00CF6B3B">
              <w:rPr>
                <w:rFonts w:ascii="Arial" w:hAnsi="Arial" w:cs="Arial"/>
                <w:sz w:val="18"/>
                <w:szCs w:val="18"/>
              </w:rPr>
              <w:t>Тестовете за контрол на знанията са елемент, чрез който се проверява подготовката на обучаемите</w:t>
            </w:r>
            <w:r w:rsidR="000E66BE" w:rsidRPr="00CF6B3B">
              <w:rPr>
                <w:rFonts w:ascii="Arial" w:hAnsi="Arial" w:cs="Arial"/>
                <w:sz w:val="18"/>
                <w:szCs w:val="18"/>
              </w:rPr>
              <w:t>, както след вс</w:t>
            </w:r>
            <w:r w:rsidR="00CF6B3B">
              <w:rPr>
                <w:rFonts w:ascii="Arial" w:hAnsi="Arial" w:cs="Arial"/>
                <w:sz w:val="18"/>
                <w:szCs w:val="18"/>
              </w:rPr>
              <w:t>е</w:t>
            </w:r>
            <w:r w:rsidR="000E66BE" w:rsidRPr="00CF6B3B">
              <w:rPr>
                <w:rFonts w:ascii="Arial" w:hAnsi="Arial" w:cs="Arial"/>
                <w:sz w:val="18"/>
                <w:szCs w:val="18"/>
              </w:rPr>
              <w:t>к</w:t>
            </w:r>
            <w:r w:rsidR="00102C03" w:rsidRPr="00CF6B3B">
              <w:rPr>
                <w:rFonts w:ascii="Arial" w:hAnsi="Arial" w:cs="Arial"/>
                <w:sz w:val="18"/>
                <w:szCs w:val="18"/>
              </w:rPr>
              <w:t>и</w:t>
            </w:r>
            <w:r w:rsidR="000E66BE" w:rsidRPr="00CF6B3B">
              <w:rPr>
                <w:rFonts w:ascii="Arial" w:hAnsi="Arial" w:cs="Arial"/>
                <w:sz w:val="18"/>
                <w:szCs w:val="18"/>
              </w:rPr>
              <w:t xml:space="preserve"> </w:t>
            </w:r>
            <w:r w:rsidR="00102C03" w:rsidRPr="00CF6B3B">
              <w:rPr>
                <w:rFonts w:ascii="Arial" w:hAnsi="Arial" w:cs="Arial"/>
                <w:sz w:val="18"/>
                <w:szCs w:val="18"/>
              </w:rPr>
              <w:t>преминат раздел</w:t>
            </w:r>
            <w:r w:rsidR="000E66BE" w:rsidRPr="00CF6B3B">
              <w:rPr>
                <w:rFonts w:ascii="Arial" w:hAnsi="Arial" w:cs="Arial"/>
                <w:sz w:val="18"/>
                <w:szCs w:val="18"/>
              </w:rPr>
              <w:t xml:space="preserve">, така и след преминаване на </w:t>
            </w:r>
            <w:r w:rsidR="00DE5D3A" w:rsidRPr="00CF6B3B">
              <w:rPr>
                <w:rFonts w:ascii="Arial" w:hAnsi="Arial" w:cs="Arial"/>
                <w:sz w:val="18"/>
                <w:szCs w:val="18"/>
              </w:rPr>
              <w:t>пълния курс по учебната дисциплина</w:t>
            </w:r>
            <w:r w:rsidRPr="00CF6B3B">
              <w:rPr>
                <w:rFonts w:ascii="Arial" w:hAnsi="Arial" w:cs="Arial"/>
                <w:sz w:val="18"/>
                <w:szCs w:val="18"/>
              </w:rPr>
              <w:t>. В тях са вкл</w:t>
            </w:r>
            <w:r w:rsidRPr="00CF6B3B">
              <w:rPr>
                <w:rFonts w:ascii="Arial" w:hAnsi="Arial" w:cs="Arial"/>
                <w:sz w:val="18"/>
                <w:szCs w:val="18"/>
              </w:rPr>
              <w:t>ю</w:t>
            </w:r>
            <w:r w:rsidRPr="00CF6B3B">
              <w:rPr>
                <w:rFonts w:ascii="Arial" w:hAnsi="Arial" w:cs="Arial"/>
                <w:sz w:val="18"/>
                <w:szCs w:val="18"/>
              </w:rPr>
              <w:t>чени въпроси с едно в</w:t>
            </w:r>
            <w:r w:rsidR="00362F87">
              <w:rPr>
                <w:rFonts w:ascii="Arial" w:hAnsi="Arial" w:cs="Arial"/>
                <w:sz w:val="18"/>
                <w:szCs w:val="18"/>
              </w:rPr>
              <w:t>я</w:t>
            </w:r>
            <w:r w:rsidRPr="00CF6B3B">
              <w:rPr>
                <w:rFonts w:ascii="Arial" w:hAnsi="Arial" w:cs="Arial"/>
                <w:sz w:val="18"/>
                <w:szCs w:val="18"/>
              </w:rPr>
              <w:t>рн</w:t>
            </w:r>
            <w:r w:rsidR="00102C03" w:rsidRPr="00CF6B3B">
              <w:rPr>
                <w:rFonts w:ascii="Arial" w:hAnsi="Arial" w:cs="Arial"/>
                <w:sz w:val="18"/>
                <w:szCs w:val="18"/>
              </w:rPr>
              <w:t>о</w:t>
            </w:r>
            <w:r w:rsidRPr="00CF6B3B">
              <w:rPr>
                <w:rFonts w:ascii="Arial" w:hAnsi="Arial" w:cs="Arial"/>
                <w:sz w:val="18"/>
                <w:szCs w:val="18"/>
              </w:rPr>
              <w:t xml:space="preserve"> твърдени</w:t>
            </w:r>
            <w:r w:rsidR="00102C03" w:rsidRPr="00CF6B3B">
              <w:rPr>
                <w:rFonts w:ascii="Arial" w:hAnsi="Arial" w:cs="Arial"/>
                <w:sz w:val="18"/>
                <w:szCs w:val="18"/>
              </w:rPr>
              <w:t>е</w:t>
            </w:r>
            <w:r w:rsidRPr="00CF6B3B">
              <w:rPr>
                <w:rFonts w:ascii="Arial" w:hAnsi="Arial" w:cs="Arial"/>
                <w:sz w:val="18"/>
                <w:szCs w:val="18"/>
              </w:rPr>
              <w:t xml:space="preserve">. Тестовете са </w:t>
            </w:r>
            <w:r w:rsidR="00102C03" w:rsidRPr="00CF6B3B">
              <w:rPr>
                <w:rFonts w:ascii="Arial" w:hAnsi="Arial" w:cs="Arial"/>
                <w:sz w:val="18"/>
                <w:szCs w:val="18"/>
              </w:rPr>
              <w:t>подходящи както</w:t>
            </w:r>
            <w:r w:rsidRPr="00CF6B3B">
              <w:rPr>
                <w:rFonts w:ascii="Arial" w:hAnsi="Arial" w:cs="Arial"/>
                <w:sz w:val="18"/>
                <w:szCs w:val="18"/>
              </w:rPr>
              <w:t xml:space="preserve"> за самостоятелна подготовка</w:t>
            </w:r>
            <w:r w:rsidR="00102C03" w:rsidRPr="00CF6B3B">
              <w:rPr>
                <w:rFonts w:ascii="Arial" w:hAnsi="Arial" w:cs="Arial"/>
                <w:sz w:val="18"/>
                <w:szCs w:val="18"/>
              </w:rPr>
              <w:t>,</w:t>
            </w:r>
            <w:r w:rsidRPr="00CF6B3B">
              <w:rPr>
                <w:rFonts w:ascii="Arial" w:hAnsi="Arial" w:cs="Arial"/>
                <w:sz w:val="18"/>
                <w:szCs w:val="18"/>
              </w:rPr>
              <w:t xml:space="preserve"> </w:t>
            </w:r>
            <w:r w:rsidR="00102C03" w:rsidRPr="00CF6B3B">
              <w:rPr>
                <w:rFonts w:ascii="Arial" w:hAnsi="Arial" w:cs="Arial"/>
                <w:sz w:val="18"/>
                <w:szCs w:val="18"/>
              </w:rPr>
              <w:t xml:space="preserve">така и за оценяване на усвоените знанията през семестъра </w:t>
            </w:r>
            <w:r w:rsidRPr="00CF6B3B">
              <w:rPr>
                <w:rFonts w:ascii="Arial" w:hAnsi="Arial" w:cs="Arial"/>
                <w:sz w:val="18"/>
                <w:szCs w:val="18"/>
              </w:rPr>
              <w:t xml:space="preserve">и </w:t>
            </w:r>
            <w:r w:rsidR="00102C03" w:rsidRPr="00CF6B3B">
              <w:rPr>
                <w:rFonts w:ascii="Arial" w:hAnsi="Arial" w:cs="Arial"/>
                <w:sz w:val="18"/>
                <w:szCs w:val="18"/>
              </w:rPr>
              <w:t>по време на</w:t>
            </w:r>
            <w:r w:rsidRPr="00CF6B3B">
              <w:rPr>
                <w:rFonts w:ascii="Arial" w:hAnsi="Arial" w:cs="Arial"/>
                <w:sz w:val="18"/>
                <w:szCs w:val="18"/>
              </w:rPr>
              <w:t xml:space="preserve"> семестриал</w:t>
            </w:r>
            <w:r w:rsidR="00102C03" w:rsidRPr="00CF6B3B">
              <w:rPr>
                <w:rFonts w:ascii="Arial" w:hAnsi="Arial" w:cs="Arial"/>
                <w:sz w:val="18"/>
                <w:szCs w:val="18"/>
              </w:rPr>
              <w:t>ния</w:t>
            </w:r>
            <w:r w:rsidRPr="00CF6B3B">
              <w:rPr>
                <w:rFonts w:ascii="Arial" w:hAnsi="Arial" w:cs="Arial"/>
                <w:sz w:val="18"/>
                <w:szCs w:val="18"/>
              </w:rPr>
              <w:t xml:space="preserve"> изпит. </w:t>
            </w:r>
          </w:p>
          <w:p w:rsidR="005A674F" w:rsidRPr="00D22790" w:rsidRDefault="005A674F" w:rsidP="00356653">
            <w:pPr>
              <w:jc w:val="both"/>
              <w:rPr>
                <w:rFonts w:ascii="Arial" w:hAnsi="Arial" w:cs="Arial"/>
                <w:sz w:val="18"/>
                <w:szCs w:val="18"/>
              </w:rPr>
            </w:pP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9. </w:t>
            </w:r>
            <w:r w:rsidR="005A674F" w:rsidRPr="00D22790">
              <w:rPr>
                <w:rFonts w:ascii="Arial" w:hAnsi="Arial" w:cs="Arial"/>
                <w:b/>
                <w:color w:val="FF0000"/>
                <w:sz w:val="18"/>
                <w:szCs w:val="18"/>
              </w:rPr>
              <w:t>Общи бележки и препоръки</w:t>
            </w:r>
          </w:p>
        </w:tc>
      </w:tr>
      <w:tr w:rsidR="005A674F" w:rsidRPr="00D22790" w:rsidTr="00EA018C">
        <w:trPr>
          <w:jc w:val="center"/>
        </w:trPr>
        <w:tc>
          <w:tcPr>
            <w:tcW w:w="10188" w:type="dxa"/>
            <w:shd w:val="clear" w:color="auto" w:fill="auto"/>
          </w:tcPr>
          <w:p w:rsidR="005A674F" w:rsidRPr="00E85D3F" w:rsidRDefault="008661BD" w:rsidP="00EA018C">
            <w:pPr>
              <w:jc w:val="both"/>
              <w:rPr>
                <w:rFonts w:ascii="Arial" w:hAnsi="Arial" w:cs="Arial"/>
                <w:color w:val="000000"/>
                <w:sz w:val="18"/>
                <w:szCs w:val="18"/>
              </w:rPr>
            </w:pPr>
            <w:r w:rsidRPr="00E85D3F">
              <w:rPr>
                <w:rFonts w:ascii="Arial" w:hAnsi="Arial" w:cs="Arial"/>
                <w:color w:val="000000"/>
                <w:sz w:val="18"/>
                <w:szCs w:val="18"/>
              </w:rPr>
              <w:t xml:space="preserve">Във връзката към тази секция се съдържат указания </w:t>
            </w:r>
            <w:r w:rsidR="00411959" w:rsidRPr="00E85D3F">
              <w:rPr>
                <w:rFonts w:ascii="Arial" w:hAnsi="Arial" w:cs="Arial"/>
                <w:color w:val="000000"/>
                <w:sz w:val="18"/>
                <w:szCs w:val="18"/>
              </w:rPr>
              <w:t xml:space="preserve">към студентите </w:t>
            </w:r>
            <w:r w:rsidRPr="00E85D3F">
              <w:rPr>
                <w:rFonts w:ascii="Arial" w:hAnsi="Arial" w:cs="Arial"/>
                <w:color w:val="000000"/>
                <w:sz w:val="18"/>
                <w:szCs w:val="18"/>
              </w:rPr>
              <w:t xml:space="preserve">за начина на подготовка по учебната дисциплина. </w:t>
            </w:r>
            <w:r w:rsidR="004E1F22" w:rsidRPr="00E85D3F">
              <w:rPr>
                <w:rFonts w:ascii="Arial" w:hAnsi="Arial" w:cs="Arial"/>
                <w:color w:val="000000"/>
                <w:sz w:val="18"/>
                <w:szCs w:val="18"/>
              </w:rPr>
              <w:t xml:space="preserve">Желателно е всеки </w:t>
            </w:r>
            <w:r w:rsidR="00411959" w:rsidRPr="00E85D3F">
              <w:rPr>
                <w:rFonts w:ascii="Arial" w:hAnsi="Arial" w:cs="Arial"/>
                <w:color w:val="000000"/>
                <w:sz w:val="18"/>
                <w:szCs w:val="18"/>
              </w:rPr>
              <w:t>един от тях</w:t>
            </w:r>
            <w:r w:rsidR="004E1F22" w:rsidRPr="00E85D3F">
              <w:rPr>
                <w:rFonts w:ascii="Arial" w:hAnsi="Arial" w:cs="Arial"/>
                <w:color w:val="000000"/>
                <w:sz w:val="18"/>
                <w:szCs w:val="18"/>
              </w:rPr>
              <w:t xml:space="preserve"> да прочете направените от преподавателите бележки и препоръки. </w:t>
            </w:r>
            <w:r w:rsidRPr="00E85D3F">
              <w:rPr>
                <w:rFonts w:ascii="Arial" w:hAnsi="Arial" w:cs="Arial"/>
                <w:color w:val="000000"/>
                <w:sz w:val="18"/>
                <w:szCs w:val="18"/>
              </w:rPr>
              <w:t xml:space="preserve">Там има </w:t>
            </w:r>
            <w:r w:rsidR="004E1F22" w:rsidRPr="00E85D3F">
              <w:rPr>
                <w:rFonts w:ascii="Arial" w:hAnsi="Arial" w:cs="Arial"/>
                <w:color w:val="000000"/>
                <w:sz w:val="18"/>
                <w:szCs w:val="18"/>
              </w:rPr>
              <w:t xml:space="preserve">поставена </w:t>
            </w:r>
            <w:r w:rsidRPr="00E85D3F">
              <w:rPr>
                <w:rFonts w:ascii="Arial" w:hAnsi="Arial" w:cs="Arial"/>
                <w:color w:val="000000"/>
                <w:sz w:val="18"/>
                <w:szCs w:val="18"/>
              </w:rPr>
              <w:t>информация и относно изискванията при подготовка</w:t>
            </w:r>
            <w:r w:rsidR="00411959" w:rsidRPr="00E85D3F">
              <w:rPr>
                <w:rFonts w:ascii="Arial" w:hAnsi="Arial" w:cs="Arial"/>
                <w:color w:val="000000"/>
                <w:sz w:val="18"/>
                <w:szCs w:val="18"/>
              </w:rPr>
              <w:t>та</w:t>
            </w:r>
            <w:r w:rsidRPr="00E85D3F">
              <w:rPr>
                <w:rFonts w:ascii="Arial" w:hAnsi="Arial" w:cs="Arial"/>
                <w:color w:val="000000"/>
                <w:sz w:val="18"/>
                <w:szCs w:val="18"/>
              </w:rPr>
              <w:t xml:space="preserve"> </w:t>
            </w:r>
            <w:r w:rsidR="00E85D3F" w:rsidRPr="00E85D3F">
              <w:rPr>
                <w:rFonts w:ascii="Arial" w:hAnsi="Arial" w:cs="Arial"/>
                <w:color w:val="000000"/>
                <w:sz w:val="18"/>
                <w:szCs w:val="18"/>
              </w:rPr>
              <w:t xml:space="preserve">за </w:t>
            </w:r>
            <w:r w:rsidR="00890920">
              <w:rPr>
                <w:rFonts w:ascii="Arial" w:hAnsi="Arial" w:cs="Arial"/>
                <w:color w:val="000000"/>
                <w:sz w:val="18"/>
                <w:szCs w:val="18"/>
              </w:rPr>
              <w:t xml:space="preserve">теоретичен </w:t>
            </w:r>
            <w:r w:rsidR="00E85D3F" w:rsidRPr="00E85D3F">
              <w:rPr>
                <w:rFonts w:ascii="Arial" w:hAnsi="Arial" w:cs="Arial"/>
                <w:color w:val="000000"/>
                <w:sz w:val="18"/>
                <w:szCs w:val="18"/>
              </w:rPr>
              <w:t>изпит по физиология.</w:t>
            </w:r>
          </w:p>
          <w:p w:rsidR="00411959" w:rsidRPr="00E85D3F" w:rsidRDefault="00411959" w:rsidP="00EA018C">
            <w:pPr>
              <w:jc w:val="both"/>
              <w:rPr>
                <w:rFonts w:ascii="Arial" w:hAnsi="Arial" w:cs="Arial"/>
                <w:color w:val="000000"/>
                <w:sz w:val="18"/>
                <w:szCs w:val="18"/>
              </w:rPr>
            </w:pPr>
          </w:p>
          <w:p w:rsidR="00411959" w:rsidRPr="00411959" w:rsidRDefault="00AB76CF" w:rsidP="00411959">
            <w:pPr>
              <w:rPr>
                <w:rFonts w:ascii="Arial" w:hAnsi="Arial" w:cs="Arial"/>
                <w:color w:val="000080"/>
                <w:sz w:val="18"/>
                <w:szCs w:val="18"/>
              </w:rPr>
            </w:pPr>
            <w:r>
              <w:rPr>
                <w:rFonts w:ascii="Arial" w:hAnsi="Arial" w:cs="Arial"/>
                <w:noProof/>
                <w:color w:val="000000"/>
                <w:sz w:val="18"/>
                <w:szCs w:val="18"/>
                <w:lang w:val="en-US" w:eastAsia="en-US"/>
              </w:rPr>
              <w:drawing>
                <wp:inline distT="0" distB="0" distL="0" distR="0">
                  <wp:extent cx="102870" cy="102870"/>
                  <wp:effectExtent l="0" t="0" r="0" b="0"/>
                  <wp:docPr id="7"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 cy="102870"/>
                          </a:xfrm>
                          <a:prstGeom prst="rect">
                            <a:avLst/>
                          </a:prstGeom>
                          <a:noFill/>
                          <a:ln>
                            <a:noFill/>
                          </a:ln>
                        </pic:spPr>
                      </pic:pic>
                    </a:graphicData>
                  </a:graphic>
                </wp:inline>
              </w:drawing>
            </w:r>
            <w:r w:rsidR="00411959">
              <w:rPr>
                <w:rFonts w:ascii="Arial" w:hAnsi="Arial" w:cs="Arial"/>
                <w:color w:val="000000"/>
                <w:sz w:val="18"/>
                <w:szCs w:val="18"/>
              </w:rPr>
              <w:t xml:space="preserve"> </w:t>
            </w:r>
            <w:r w:rsidR="00411959" w:rsidRPr="00411959">
              <w:rPr>
                <w:rFonts w:ascii="Arial" w:hAnsi="Arial" w:cs="Arial"/>
                <w:color w:val="000080"/>
                <w:sz w:val="18"/>
                <w:szCs w:val="18"/>
              </w:rPr>
              <w:t>Общи бележки и препоръки...</w:t>
            </w:r>
            <w:r w:rsidR="00404DB2">
              <w:rPr>
                <w:rFonts w:ascii="Arial" w:hAnsi="Arial" w:cs="Arial"/>
                <w:color w:val="000080"/>
                <w:sz w:val="18"/>
                <w:szCs w:val="18"/>
              </w:rPr>
              <w:t>(</w:t>
            </w:r>
            <w:r w:rsidR="00757E4B">
              <w:t xml:space="preserve"> </w:t>
            </w:r>
            <w:r w:rsidR="00757E4B" w:rsidRPr="00757E4B">
              <w:rPr>
                <w:rFonts w:ascii="Arial" w:hAnsi="Arial" w:cs="Arial"/>
                <w:color w:val="000080"/>
                <w:sz w:val="18"/>
                <w:szCs w:val="18"/>
              </w:rPr>
              <w:t>Общи бележки и препоръки_Физиология_ПФ.docx</w:t>
            </w:r>
            <w:r w:rsidR="00404DB2">
              <w:rPr>
                <w:rFonts w:ascii="Arial" w:hAnsi="Arial" w:cs="Arial"/>
                <w:color w:val="000080"/>
                <w:sz w:val="18"/>
                <w:szCs w:val="18"/>
              </w:rPr>
              <w:t>)</w:t>
            </w:r>
          </w:p>
          <w:p w:rsidR="00411959" w:rsidRPr="00D22790" w:rsidRDefault="00411959" w:rsidP="00EA018C">
            <w:pPr>
              <w:jc w:val="both"/>
              <w:rPr>
                <w:rFonts w:ascii="Arial" w:hAnsi="Arial" w:cs="Arial"/>
                <w:sz w:val="18"/>
                <w:szCs w:val="18"/>
              </w:rPr>
            </w:pP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10. </w:t>
            </w:r>
            <w:r w:rsidR="005A674F" w:rsidRPr="00D22790">
              <w:rPr>
                <w:rFonts w:ascii="Arial" w:hAnsi="Arial" w:cs="Arial"/>
                <w:b/>
                <w:color w:val="FF0000"/>
                <w:sz w:val="18"/>
                <w:szCs w:val="18"/>
              </w:rPr>
              <w:t>Форум по дисциплината</w:t>
            </w:r>
          </w:p>
        </w:tc>
      </w:tr>
      <w:tr w:rsidR="005A674F" w:rsidRPr="00D22790" w:rsidTr="00EA018C">
        <w:trPr>
          <w:jc w:val="center"/>
        </w:trPr>
        <w:tc>
          <w:tcPr>
            <w:tcW w:w="10188" w:type="dxa"/>
            <w:shd w:val="clear" w:color="auto" w:fill="auto"/>
          </w:tcPr>
          <w:p w:rsidR="005A674F" w:rsidRDefault="00CC55A9" w:rsidP="00EA018C">
            <w:pPr>
              <w:jc w:val="both"/>
              <w:rPr>
                <w:rFonts w:ascii="Arial" w:hAnsi="Arial" w:cs="Arial"/>
                <w:sz w:val="18"/>
                <w:szCs w:val="18"/>
              </w:rPr>
            </w:pPr>
            <w:r w:rsidRPr="00D22790">
              <w:rPr>
                <w:rFonts w:ascii="Arial" w:hAnsi="Arial" w:cs="Arial"/>
                <w:sz w:val="18"/>
                <w:szCs w:val="18"/>
              </w:rPr>
              <w:t>Форумът по дисциплината е мястото</w:t>
            </w:r>
            <w:r w:rsidR="00C026D3" w:rsidRPr="00D22790">
              <w:rPr>
                <w:rFonts w:ascii="Arial" w:hAnsi="Arial" w:cs="Arial"/>
                <w:sz w:val="18"/>
                <w:szCs w:val="18"/>
              </w:rPr>
              <w:t>,</w:t>
            </w:r>
            <w:r w:rsidRPr="00D22790">
              <w:rPr>
                <w:rFonts w:ascii="Arial" w:hAnsi="Arial" w:cs="Arial"/>
                <w:sz w:val="18"/>
                <w:szCs w:val="18"/>
              </w:rPr>
              <w:t xml:space="preserve"> където може да се поместят мненията, въпросите и препоръките по начина на поднасяне на учебния материал</w:t>
            </w:r>
            <w:r w:rsidR="00493414">
              <w:rPr>
                <w:rFonts w:ascii="Arial" w:hAnsi="Arial" w:cs="Arial"/>
                <w:sz w:val="18"/>
                <w:szCs w:val="18"/>
              </w:rPr>
              <w:t>, неговото съдържание и актуалност</w:t>
            </w:r>
            <w:r w:rsidRPr="00D22790">
              <w:rPr>
                <w:rFonts w:ascii="Arial" w:hAnsi="Arial" w:cs="Arial"/>
                <w:sz w:val="18"/>
                <w:szCs w:val="18"/>
              </w:rPr>
              <w:t>. Форумът е достъпен за всички обучаеми, а информацията в него следва да бъде кратка и ясна при стриктно спазване изискванията на академичната етика. Благодарим Ви за разбирането.</w:t>
            </w:r>
          </w:p>
          <w:p w:rsidR="00BE4868" w:rsidRPr="00D22790" w:rsidRDefault="00BE4868" w:rsidP="00EA018C">
            <w:pPr>
              <w:jc w:val="both"/>
              <w:rPr>
                <w:rFonts w:ascii="Arial" w:hAnsi="Arial" w:cs="Arial"/>
                <w:sz w:val="18"/>
                <w:szCs w:val="18"/>
              </w:rPr>
            </w:pPr>
          </w:p>
        </w:tc>
      </w:tr>
      <w:tr w:rsidR="005A674F" w:rsidRPr="00D22790" w:rsidTr="00EA018C">
        <w:trPr>
          <w:jc w:val="center"/>
        </w:trPr>
        <w:tc>
          <w:tcPr>
            <w:tcW w:w="10188" w:type="dxa"/>
            <w:shd w:val="clear" w:color="auto" w:fill="auto"/>
          </w:tcPr>
          <w:p w:rsidR="005A674F" w:rsidRPr="00D22790" w:rsidRDefault="00CC55A9">
            <w:pPr>
              <w:rPr>
                <w:rFonts w:ascii="Arial" w:hAnsi="Arial" w:cs="Arial"/>
                <w:b/>
                <w:color w:val="FF0000"/>
                <w:sz w:val="18"/>
                <w:szCs w:val="18"/>
              </w:rPr>
            </w:pPr>
            <w:r w:rsidRPr="00D22790">
              <w:rPr>
                <w:rFonts w:ascii="Arial" w:hAnsi="Arial" w:cs="Arial"/>
                <w:b/>
                <w:color w:val="FF0000"/>
                <w:sz w:val="18"/>
                <w:szCs w:val="18"/>
              </w:rPr>
              <w:t xml:space="preserve">11. </w:t>
            </w:r>
            <w:r w:rsidR="005A674F" w:rsidRPr="00D22790">
              <w:rPr>
                <w:rFonts w:ascii="Arial" w:hAnsi="Arial" w:cs="Arial"/>
                <w:b/>
                <w:color w:val="FF0000"/>
                <w:sz w:val="18"/>
                <w:szCs w:val="18"/>
              </w:rPr>
              <w:t>Консултации</w:t>
            </w:r>
          </w:p>
        </w:tc>
      </w:tr>
      <w:tr w:rsidR="005A674F" w:rsidRPr="00D22790" w:rsidTr="00EA018C">
        <w:trPr>
          <w:jc w:val="center"/>
        </w:trPr>
        <w:tc>
          <w:tcPr>
            <w:tcW w:w="10188" w:type="dxa"/>
            <w:shd w:val="clear" w:color="auto" w:fill="auto"/>
          </w:tcPr>
          <w:p w:rsidR="005A674F" w:rsidRPr="00356653" w:rsidRDefault="00286888" w:rsidP="007F4E17">
            <w:pPr>
              <w:jc w:val="both"/>
              <w:rPr>
                <w:rFonts w:ascii="Arial" w:hAnsi="Arial" w:cs="Arial"/>
                <w:sz w:val="18"/>
                <w:szCs w:val="18"/>
              </w:rPr>
            </w:pPr>
            <w:r w:rsidRPr="00D22790">
              <w:rPr>
                <w:rFonts w:ascii="Arial" w:hAnsi="Arial" w:cs="Arial"/>
                <w:sz w:val="18"/>
                <w:szCs w:val="18"/>
              </w:rPr>
              <w:t xml:space="preserve">Консултациите по учебната дисциплина </w:t>
            </w:r>
            <w:r w:rsidR="00356653">
              <w:rPr>
                <w:rFonts w:ascii="Arial" w:hAnsi="Arial" w:cs="Arial"/>
                <w:sz w:val="18"/>
                <w:szCs w:val="18"/>
              </w:rPr>
              <w:t xml:space="preserve">е желателно да </w:t>
            </w:r>
            <w:r w:rsidRPr="00D22790">
              <w:rPr>
                <w:rFonts w:ascii="Arial" w:hAnsi="Arial" w:cs="Arial"/>
                <w:sz w:val="18"/>
                <w:szCs w:val="18"/>
              </w:rPr>
              <w:t>са присъствени.</w:t>
            </w:r>
            <w:r w:rsidR="00356653">
              <w:rPr>
                <w:rFonts w:ascii="Arial" w:hAnsi="Arial" w:cs="Arial"/>
                <w:sz w:val="18"/>
                <w:szCs w:val="18"/>
              </w:rPr>
              <w:t xml:space="preserve"> Възможно е и on-line осъществяване на консултации.</w:t>
            </w:r>
            <w:r w:rsidR="00330EC7" w:rsidRPr="00D22790">
              <w:rPr>
                <w:rFonts w:ascii="Arial" w:hAnsi="Arial" w:cs="Arial"/>
                <w:sz w:val="18"/>
                <w:szCs w:val="18"/>
              </w:rPr>
              <w:t xml:space="preserve"> Присъствените консултации са </w:t>
            </w:r>
            <w:r w:rsidR="002F5C32">
              <w:rPr>
                <w:rFonts w:ascii="Arial" w:hAnsi="Arial" w:cs="Arial"/>
                <w:sz w:val="18"/>
                <w:szCs w:val="18"/>
              </w:rPr>
              <w:t>препоръч</w:t>
            </w:r>
            <w:r w:rsidR="002F5C32">
              <w:rPr>
                <w:rFonts w:ascii="Arial" w:hAnsi="Arial" w:cs="Arial"/>
                <w:sz w:val="18"/>
                <w:szCs w:val="18"/>
              </w:rPr>
              <w:t>и</w:t>
            </w:r>
            <w:r w:rsidR="002F5C32">
              <w:rPr>
                <w:rFonts w:ascii="Arial" w:hAnsi="Arial" w:cs="Arial"/>
                <w:sz w:val="18"/>
                <w:szCs w:val="18"/>
              </w:rPr>
              <w:t>телни</w:t>
            </w:r>
            <w:r w:rsidR="00330EC7" w:rsidRPr="00D22790">
              <w:rPr>
                <w:rFonts w:ascii="Arial" w:hAnsi="Arial" w:cs="Arial"/>
                <w:sz w:val="18"/>
                <w:szCs w:val="18"/>
              </w:rPr>
              <w:t xml:space="preserve"> и се провеждат в обучаващата катедра на МУ – Плевен. </w:t>
            </w:r>
            <w:r w:rsidR="00330EC7" w:rsidRPr="00102C03">
              <w:rPr>
                <w:rFonts w:ascii="Arial" w:hAnsi="Arial" w:cs="Arial"/>
                <w:sz w:val="18"/>
                <w:szCs w:val="18"/>
              </w:rPr>
              <w:t xml:space="preserve">На тези консултации се разясняват </w:t>
            </w:r>
            <w:r w:rsidR="00BE4868" w:rsidRPr="00102C03">
              <w:rPr>
                <w:rFonts w:ascii="Arial" w:hAnsi="Arial" w:cs="Arial"/>
                <w:sz w:val="18"/>
                <w:szCs w:val="18"/>
              </w:rPr>
              <w:t xml:space="preserve">някои теоретични въпроси от дисциплината, по които студентите срещат трудности при подготовката за теоретичен изпит.  </w:t>
            </w:r>
            <w:r w:rsidR="00102C03" w:rsidRPr="00102C03">
              <w:rPr>
                <w:rFonts w:ascii="Arial" w:hAnsi="Arial" w:cs="Arial"/>
                <w:sz w:val="18"/>
                <w:szCs w:val="18"/>
              </w:rPr>
              <w:t>График за консултациите е на разположение в сектор „Физиология”.</w:t>
            </w:r>
            <w:r w:rsidR="00356653">
              <w:rPr>
                <w:rFonts w:ascii="Arial" w:hAnsi="Arial" w:cs="Arial"/>
                <w:sz w:val="18"/>
                <w:szCs w:val="18"/>
              </w:rPr>
              <w:t xml:space="preserve"> </w:t>
            </w:r>
          </w:p>
        </w:tc>
      </w:tr>
    </w:tbl>
    <w:p w:rsidR="00265D3E" w:rsidRPr="00D22790" w:rsidRDefault="00265D3E" w:rsidP="00265D3E">
      <w:pPr>
        <w:ind w:left="180"/>
        <w:jc w:val="both"/>
        <w:rPr>
          <w:sz w:val="22"/>
          <w:szCs w:val="22"/>
        </w:rPr>
      </w:pPr>
    </w:p>
    <w:p w:rsidR="00265D3E" w:rsidRPr="00D22790" w:rsidRDefault="00265D3E" w:rsidP="00265D3E">
      <w:pPr>
        <w:tabs>
          <w:tab w:val="left" w:pos="900"/>
        </w:tabs>
        <w:ind w:left="360"/>
        <w:jc w:val="both"/>
        <w:rPr>
          <w:sz w:val="22"/>
          <w:szCs w:val="22"/>
        </w:rPr>
      </w:pPr>
    </w:p>
    <w:p w:rsidR="00A15E9B" w:rsidRPr="00D22790" w:rsidRDefault="00A15E9B" w:rsidP="00A15E9B">
      <w:pPr>
        <w:rPr>
          <w:i/>
        </w:rPr>
      </w:pPr>
      <w:r w:rsidRPr="00D22790">
        <w:tab/>
      </w:r>
      <w:r w:rsidRPr="00D22790">
        <w:tab/>
      </w:r>
      <w:r w:rsidRPr="00D22790">
        <w:tab/>
      </w:r>
      <w:r w:rsidRPr="00D22790">
        <w:tab/>
      </w:r>
      <w:r w:rsidRPr="00D22790">
        <w:tab/>
      </w:r>
      <w:r w:rsidRPr="00D22790">
        <w:tab/>
      </w:r>
      <w:r w:rsidRPr="00D22790">
        <w:tab/>
      </w:r>
      <w:r w:rsidRPr="00D22790">
        <w:tab/>
      </w:r>
      <w:r w:rsidRPr="00D22790">
        <w:tab/>
      </w:r>
      <w:r w:rsidRPr="00D22790">
        <w:tab/>
      </w:r>
      <w:r w:rsidRPr="00D22790">
        <w:tab/>
      </w:r>
      <w:r w:rsidRPr="00D22790">
        <w:tab/>
      </w:r>
      <w:r w:rsidRPr="00D22790">
        <w:tab/>
      </w:r>
      <w:r w:rsidRPr="00D22790">
        <w:rPr>
          <w:i/>
        </w:rPr>
        <w:t>Табл.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8"/>
      </w:tblGrid>
      <w:tr w:rsidR="00A15E9B" w:rsidRPr="0029539C" w:rsidTr="00EA018C">
        <w:trPr>
          <w:jc w:val="center"/>
        </w:trPr>
        <w:tc>
          <w:tcPr>
            <w:tcW w:w="10188" w:type="dxa"/>
            <w:shd w:val="clear" w:color="auto" w:fill="auto"/>
          </w:tcPr>
          <w:p w:rsidR="00610AC4" w:rsidRPr="00362F87" w:rsidRDefault="00F139C7" w:rsidP="00610AC4">
            <w:pPr>
              <w:jc w:val="both"/>
              <w:rPr>
                <w:rFonts w:ascii="Arial" w:hAnsi="Arial" w:cs="Arial"/>
                <w:b/>
                <w:sz w:val="18"/>
                <w:szCs w:val="18"/>
              </w:rPr>
            </w:pPr>
            <w:r w:rsidRPr="0029539C">
              <w:rPr>
                <w:rFonts w:ascii="Arial" w:hAnsi="Arial" w:cs="Arial"/>
                <w:b/>
                <w:color w:val="FF0000"/>
                <w:sz w:val="20"/>
                <w:szCs w:val="20"/>
              </w:rPr>
              <w:t>Лекция № 1</w:t>
            </w:r>
            <w:r w:rsidR="00A15E9B" w:rsidRPr="0029539C">
              <w:rPr>
                <w:rFonts w:ascii="Arial" w:hAnsi="Arial" w:cs="Arial"/>
                <w:b/>
                <w:color w:val="FF0000"/>
                <w:sz w:val="20"/>
                <w:szCs w:val="20"/>
              </w:rPr>
              <w:t xml:space="preserve">: </w:t>
            </w:r>
            <w:r w:rsidR="00610AC4" w:rsidRPr="00362F87">
              <w:rPr>
                <w:rFonts w:ascii="Arial" w:hAnsi="Arial" w:cs="Arial"/>
                <w:b/>
                <w:sz w:val="18"/>
                <w:szCs w:val="18"/>
              </w:rPr>
              <w:t xml:space="preserve">Хомеостаза.  Физиология на възбудимите тъкани. Физиология на синапсите. </w:t>
            </w:r>
          </w:p>
          <w:p w:rsidR="00A15E9B" w:rsidRPr="0029539C" w:rsidRDefault="00A15E9B" w:rsidP="00A2401C">
            <w:pPr>
              <w:rPr>
                <w:rFonts w:ascii="Arial" w:hAnsi="Arial" w:cs="Arial"/>
                <w:b/>
                <w:color w:val="FF0000"/>
                <w:sz w:val="20"/>
                <w:szCs w:val="20"/>
              </w:rPr>
            </w:pPr>
          </w:p>
        </w:tc>
      </w:tr>
      <w:tr w:rsidR="00A15E9B" w:rsidRPr="00D22790" w:rsidTr="00EA018C">
        <w:trPr>
          <w:jc w:val="center"/>
        </w:trPr>
        <w:tc>
          <w:tcPr>
            <w:tcW w:w="10188" w:type="dxa"/>
            <w:shd w:val="clear" w:color="auto" w:fill="auto"/>
          </w:tcPr>
          <w:p w:rsidR="00610AC4" w:rsidRPr="00610AC4" w:rsidRDefault="0029539C" w:rsidP="00BD3D7A">
            <w:pPr>
              <w:pStyle w:val="BodyTextIndent2"/>
              <w:spacing w:after="0" w:line="240" w:lineRule="auto"/>
              <w:ind w:left="0"/>
              <w:rPr>
                <w:rFonts w:ascii="Arial" w:hAnsi="Arial" w:cs="Arial"/>
                <w:bCs/>
                <w:sz w:val="18"/>
                <w:szCs w:val="18"/>
              </w:rPr>
            </w:pPr>
            <w:r w:rsidRPr="00890920">
              <w:rPr>
                <w:rFonts w:ascii="Arial" w:hAnsi="Arial" w:cs="Arial"/>
                <w:sz w:val="18"/>
                <w:szCs w:val="18"/>
                <w:u w:val="single"/>
              </w:rPr>
              <w:t>Тезиси:</w:t>
            </w:r>
            <w:r w:rsidRPr="0029539C">
              <w:rPr>
                <w:rFonts w:ascii="Arial" w:hAnsi="Arial" w:cs="Arial"/>
                <w:sz w:val="18"/>
                <w:szCs w:val="18"/>
              </w:rPr>
              <w:t xml:space="preserve"> </w:t>
            </w:r>
            <w:r w:rsidRPr="00610AC4">
              <w:rPr>
                <w:rFonts w:ascii="Arial" w:hAnsi="Arial" w:cs="Arial"/>
                <w:sz w:val="18"/>
                <w:szCs w:val="18"/>
              </w:rPr>
              <w:t xml:space="preserve">Предмет на физиологията. </w:t>
            </w:r>
            <w:r w:rsidR="00610AC4" w:rsidRPr="00610AC4">
              <w:rPr>
                <w:rFonts w:ascii="Arial" w:hAnsi="Arial" w:cs="Arial"/>
                <w:sz w:val="18"/>
                <w:szCs w:val="18"/>
              </w:rPr>
              <w:t xml:space="preserve">Хомеостаза. Основни принципи на регулация в човешкия организъм. Елементи на регулаторната система. Характеристика на нервните и хуморални механизми на регулация. </w:t>
            </w:r>
          </w:p>
          <w:p w:rsidR="00610AC4" w:rsidRPr="00610AC4" w:rsidRDefault="00610AC4" w:rsidP="00BD3D7A">
            <w:pPr>
              <w:jc w:val="both"/>
              <w:rPr>
                <w:rFonts w:ascii="Arial" w:hAnsi="Arial" w:cs="Arial"/>
                <w:sz w:val="18"/>
                <w:szCs w:val="18"/>
              </w:rPr>
            </w:pPr>
            <w:r w:rsidRPr="00610AC4">
              <w:rPr>
                <w:rFonts w:ascii="Arial" w:hAnsi="Arial" w:cs="Arial"/>
                <w:sz w:val="18"/>
                <w:szCs w:val="18"/>
              </w:rPr>
              <w:t xml:space="preserve">Структурни и функционални особености на клетъчната мембрана. Транспорт през клетъчната мембрана -пасивен транспорт (дифузия, улеснена дифузия,осмоза, филтрация) и активен транспорт (първично и вторично активен транспорт, ендо- и екзоцитоза). </w:t>
            </w:r>
          </w:p>
          <w:p w:rsidR="00610AC4" w:rsidRPr="00610AC4" w:rsidRDefault="00610AC4" w:rsidP="00BD3D7A">
            <w:pPr>
              <w:jc w:val="both"/>
              <w:rPr>
                <w:rFonts w:ascii="Arial" w:hAnsi="Arial" w:cs="Arial"/>
                <w:b/>
                <w:bCs/>
                <w:sz w:val="18"/>
                <w:szCs w:val="18"/>
                <w:u w:val="single"/>
              </w:rPr>
            </w:pPr>
            <w:r w:rsidRPr="00610AC4">
              <w:rPr>
                <w:rFonts w:ascii="Arial" w:hAnsi="Arial" w:cs="Arial"/>
                <w:sz w:val="18"/>
                <w:szCs w:val="18"/>
              </w:rPr>
              <w:t xml:space="preserve">Равновесен потенциал. Мембранен потенциал на покой. </w:t>
            </w:r>
            <w:r w:rsidR="007F4E17" w:rsidRPr="00610AC4">
              <w:rPr>
                <w:rFonts w:ascii="Arial" w:hAnsi="Arial" w:cs="Arial"/>
                <w:sz w:val="18"/>
                <w:szCs w:val="18"/>
              </w:rPr>
              <w:t>Възбудимост.</w:t>
            </w:r>
            <w:r w:rsidR="007F4E17">
              <w:rPr>
                <w:rFonts w:ascii="Arial" w:hAnsi="Arial" w:cs="Arial"/>
                <w:sz w:val="18"/>
                <w:szCs w:val="18"/>
              </w:rPr>
              <w:t xml:space="preserve"> </w:t>
            </w:r>
            <w:r w:rsidRPr="00610AC4">
              <w:rPr>
                <w:rFonts w:ascii="Arial" w:hAnsi="Arial" w:cs="Arial"/>
                <w:sz w:val="18"/>
                <w:szCs w:val="18"/>
              </w:rPr>
              <w:t xml:space="preserve">Електровъзбудими и електроневъзбудими мембрани. Локален отговор. Акционен потенциал - механизъм на генериране и свойства. Провеждане на акционния потенциал. </w:t>
            </w:r>
          </w:p>
          <w:p w:rsidR="00362F87" w:rsidRPr="00610AC4" w:rsidRDefault="00610AC4" w:rsidP="00BD3D7A">
            <w:pPr>
              <w:pStyle w:val="BodyText"/>
              <w:jc w:val="both"/>
              <w:rPr>
                <w:rFonts w:ascii="Arial" w:hAnsi="Arial" w:cs="Arial"/>
                <w:b w:val="0"/>
                <w:caps w:val="0"/>
                <w:sz w:val="18"/>
                <w:szCs w:val="18"/>
              </w:rPr>
            </w:pPr>
            <w:r w:rsidRPr="00610AC4">
              <w:rPr>
                <w:rFonts w:ascii="Arial" w:hAnsi="Arial" w:cs="Arial"/>
                <w:b w:val="0"/>
                <w:caps w:val="0"/>
                <w:sz w:val="18"/>
                <w:szCs w:val="18"/>
              </w:rPr>
              <w:t xml:space="preserve">Механизми на междуклетъчна сигнализация. Видове синапси. </w:t>
            </w:r>
            <w:r w:rsidR="00362F87" w:rsidRPr="00610AC4">
              <w:rPr>
                <w:rFonts w:ascii="Arial" w:hAnsi="Arial" w:cs="Arial"/>
                <w:b w:val="0"/>
                <w:caps w:val="0"/>
                <w:sz w:val="18"/>
                <w:szCs w:val="18"/>
              </w:rPr>
              <w:t>Механизъм на предаване в електричните синапси.</w:t>
            </w:r>
          </w:p>
          <w:p w:rsidR="00610AC4" w:rsidRDefault="00610AC4" w:rsidP="00BD3D7A">
            <w:pPr>
              <w:pStyle w:val="BodyText"/>
              <w:jc w:val="both"/>
              <w:rPr>
                <w:rFonts w:ascii="Arial" w:hAnsi="Arial" w:cs="Arial"/>
                <w:b w:val="0"/>
                <w:caps w:val="0"/>
                <w:sz w:val="18"/>
                <w:szCs w:val="18"/>
              </w:rPr>
            </w:pPr>
            <w:r w:rsidRPr="00610AC4">
              <w:rPr>
                <w:rFonts w:ascii="Arial" w:hAnsi="Arial" w:cs="Arial"/>
                <w:b w:val="0"/>
                <w:caps w:val="0"/>
                <w:sz w:val="18"/>
                <w:szCs w:val="18"/>
              </w:rPr>
              <w:t xml:space="preserve">Механизъм на предаване в химичните синапси. Отделяне на медиатор от пресинаптичното окончание. Видове постсинаптични рецептори. Постсинаптични потенциали. </w:t>
            </w:r>
          </w:p>
          <w:p w:rsidR="00362F87" w:rsidRPr="00610AC4" w:rsidRDefault="00362F87" w:rsidP="00BD3D7A">
            <w:pPr>
              <w:pStyle w:val="BodyText"/>
              <w:jc w:val="both"/>
              <w:rPr>
                <w:rFonts w:ascii="Arial" w:hAnsi="Arial" w:cs="Arial"/>
                <w:b w:val="0"/>
                <w:caps w:val="0"/>
                <w:sz w:val="18"/>
                <w:szCs w:val="18"/>
              </w:rPr>
            </w:pPr>
          </w:p>
          <w:p w:rsidR="00A15E9B" w:rsidRDefault="00AB76CF" w:rsidP="00610AC4">
            <w:pPr>
              <w:ind w:left="360"/>
              <w:jc w:val="both"/>
              <w:rPr>
                <w:rFonts w:ascii="Arial" w:hAnsi="Arial" w:cs="Arial"/>
                <w:color w:val="000080"/>
                <w:sz w:val="16"/>
                <w:szCs w:val="16"/>
              </w:rPr>
            </w:pPr>
            <w:r>
              <w:rPr>
                <w:rFonts w:ascii="Arial" w:hAnsi="Arial" w:cs="Arial"/>
                <w:noProof/>
                <w:color w:val="000000"/>
                <w:sz w:val="18"/>
                <w:szCs w:val="18"/>
                <w:lang w:val="en-US" w:eastAsia="en-US"/>
              </w:rPr>
              <w:drawing>
                <wp:inline distT="0" distB="0" distL="0" distR="0">
                  <wp:extent cx="116205" cy="116205"/>
                  <wp:effectExtent l="0" t="0" r="0" b="0"/>
                  <wp:docPr id="8"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731B10" w:rsidRPr="00D22790">
              <w:rPr>
                <w:rFonts w:ascii="Arial" w:hAnsi="Arial" w:cs="Arial"/>
                <w:color w:val="000000"/>
                <w:sz w:val="18"/>
                <w:szCs w:val="18"/>
              </w:rPr>
              <w:t xml:space="preserve">  </w:t>
            </w:r>
            <w:r w:rsidR="00731B10" w:rsidRPr="00D22790">
              <w:rPr>
                <w:rFonts w:ascii="Arial" w:hAnsi="Arial" w:cs="Arial"/>
                <w:color w:val="000080"/>
                <w:sz w:val="16"/>
                <w:szCs w:val="16"/>
              </w:rPr>
              <w:t xml:space="preserve">Презентация към </w:t>
            </w:r>
            <w:r w:rsidR="00A620F6">
              <w:rPr>
                <w:rFonts w:ascii="Arial" w:hAnsi="Arial" w:cs="Arial"/>
                <w:color w:val="000080"/>
                <w:sz w:val="16"/>
                <w:szCs w:val="16"/>
              </w:rPr>
              <w:t>лекция № 1</w:t>
            </w:r>
            <w:r w:rsidR="00731B10" w:rsidRPr="00D22790">
              <w:rPr>
                <w:rFonts w:ascii="Arial" w:hAnsi="Arial" w:cs="Arial"/>
                <w:color w:val="000080"/>
                <w:sz w:val="16"/>
                <w:szCs w:val="16"/>
              </w:rPr>
              <w:t xml:space="preserve"> ...</w:t>
            </w:r>
            <w:r w:rsidR="00757E4B">
              <w:rPr>
                <w:rFonts w:ascii="Arial" w:hAnsi="Arial" w:cs="Arial"/>
                <w:color w:val="000080"/>
                <w:sz w:val="16"/>
                <w:szCs w:val="16"/>
              </w:rPr>
              <w:t>(</w:t>
            </w:r>
            <w:r w:rsidR="00757E4B">
              <w:t xml:space="preserve"> </w:t>
            </w:r>
            <w:r w:rsidR="00757E4B" w:rsidRPr="00757E4B">
              <w:rPr>
                <w:rFonts w:ascii="Arial" w:hAnsi="Arial" w:cs="Arial"/>
                <w:color w:val="000080"/>
                <w:sz w:val="16"/>
                <w:szCs w:val="16"/>
              </w:rPr>
              <w:t>лекция_1_ПФ.pdf</w:t>
            </w:r>
            <w:r w:rsidR="00757E4B">
              <w:rPr>
                <w:rFonts w:ascii="Arial" w:hAnsi="Arial" w:cs="Arial"/>
                <w:color w:val="000080"/>
                <w:sz w:val="16"/>
                <w:szCs w:val="16"/>
              </w:rPr>
              <w:t>)</w:t>
            </w:r>
          </w:p>
          <w:p w:rsidR="00610AC4" w:rsidRPr="001054AE" w:rsidRDefault="00610AC4" w:rsidP="00610AC4">
            <w:pPr>
              <w:ind w:left="360"/>
              <w:jc w:val="both"/>
              <w:rPr>
                <w:rFonts w:ascii="Arial" w:hAnsi="Arial" w:cs="Arial"/>
                <w:color w:val="000080"/>
                <w:sz w:val="16"/>
                <w:szCs w:val="16"/>
              </w:rPr>
            </w:pPr>
          </w:p>
        </w:tc>
      </w:tr>
      <w:tr w:rsidR="004002FC" w:rsidRPr="00D22790" w:rsidTr="00EA018C">
        <w:trPr>
          <w:jc w:val="center"/>
        </w:trPr>
        <w:tc>
          <w:tcPr>
            <w:tcW w:w="10188" w:type="dxa"/>
            <w:shd w:val="clear" w:color="auto" w:fill="auto"/>
          </w:tcPr>
          <w:p w:rsidR="004002FC" w:rsidRDefault="007A5CBD" w:rsidP="00952727">
            <w:pPr>
              <w:spacing w:before="60" w:after="60"/>
              <w:rPr>
                <w:rFonts w:ascii="Arial" w:hAnsi="Arial" w:cs="Arial"/>
                <w:b/>
                <w:sz w:val="18"/>
                <w:szCs w:val="18"/>
              </w:rPr>
            </w:pPr>
            <w:r>
              <w:rPr>
                <w:rFonts w:ascii="Arial" w:hAnsi="Arial" w:cs="Arial"/>
                <w:b/>
                <w:color w:val="FF0000"/>
                <w:sz w:val="18"/>
                <w:szCs w:val="18"/>
              </w:rPr>
              <w:lastRenderedPageBreak/>
              <w:t>Лекция № 2</w:t>
            </w:r>
            <w:r w:rsidRPr="00D22790">
              <w:rPr>
                <w:rFonts w:ascii="Arial" w:hAnsi="Arial" w:cs="Arial"/>
                <w:b/>
                <w:color w:val="FF0000"/>
                <w:sz w:val="18"/>
                <w:szCs w:val="18"/>
              </w:rPr>
              <w:t xml:space="preserve">: </w:t>
            </w:r>
            <w:r w:rsidR="00610AC4" w:rsidRPr="00362F87">
              <w:rPr>
                <w:rFonts w:ascii="Arial" w:hAnsi="Arial" w:cs="Arial"/>
                <w:b/>
                <w:sz w:val="18"/>
                <w:szCs w:val="18"/>
              </w:rPr>
              <w:t>Физиология на напречно</w:t>
            </w:r>
            <w:r w:rsidR="00952727">
              <w:rPr>
                <w:rFonts w:ascii="Arial" w:hAnsi="Arial" w:cs="Arial"/>
                <w:b/>
                <w:sz w:val="18"/>
                <w:szCs w:val="18"/>
              </w:rPr>
              <w:t>-</w:t>
            </w:r>
            <w:r w:rsidR="00610AC4" w:rsidRPr="00362F87">
              <w:rPr>
                <w:rFonts w:ascii="Arial" w:hAnsi="Arial" w:cs="Arial"/>
                <w:b/>
                <w:sz w:val="18"/>
                <w:szCs w:val="18"/>
              </w:rPr>
              <w:t xml:space="preserve"> набраздените </w:t>
            </w:r>
            <w:r w:rsidR="00952727">
              <w:rPr>
                <w:rFonts w:ascii="Arial" w:hAnsi="Arial" w:cs="Arial"/>
                <w:b/>
                <w:sz w:val="18"/>
                <w:szCs w:val="18"/>
              </w:rPr>
              <w:t xml:space="preserve"> и гладки </w:t>
            </w:r>
            <w:r w:rsidR="00610AC4" w:rsidRPr="00362F87">
              <w:rPr>
                <w:rFonts w:ascii="Arial" w:hAnsi="Arial" w:cs="Arial"/>
                <w:b/>
                <w:sz w:val="18"/>
                <w:szCs w:val="18"/>
              </w:rPr>
              <w:t xml:space="preserve">мускули. </w:t>
            </w:r>
          </w:p>
          <w:p w:rsidR="00952727" w:rsidRPr="007A5CBD" w:rsidRDefault="00952727" w:rsidP="00952727">
            <w:pPr>
              <w:spacing w:before="60" w:after="60"/>
              <w:rPr>
                <w:rFonts w:ascii="Arial" w:hAnsi="Arial" w:cs="Arial"/>
                <w:b/>
                <w:color w:val="FF0000"/>
                <w:sz w:val="18"/>
                <w:szCs w:val="18"/>
              </w:rPr>
            </w:pPr>
          </w:p>
        </w:tc>
      </w:tr>
      <w:tr w:rsidR="004002FC" w:rsidRPr="00D22790" w:rsidTr="00EA018C">
        <w:trPr>
          <w:jc w:val="center"/>
        </w:trPr>
        <w:tc>
          <w:tcPr>
            <w:tcW w:w="10188" w:type="dxa"/>
            <w:shd w:val="clear" w:color="auto" w:fill="auto"/>
          </w:tcPr>
          <w:p w:rsidR="0019047F" w:rsidRDefault="001054AE" w:rsidP="0019047F">
            <w:pPr>
              <w:pStyle w:val="BodyText"/>
              <w:jc w:val="both"/>
              <w:rPr>
                <w:b w:val="0"/>
                <w:caps w:val="0"/>
                <w:sz w:val="24"/>
              </w:rPr>
            </w:pPr>
            <w:r w:rsidRPr="007F4E17">
              <w:rPr>
                <w:b w:val="0"/>
                <w:u w:val="single"/>
              </w:rPr>
              <w:t xml:space="preserve"> </w:t>
            </w:r>
            <w:r w:rsidR="007F4E17" w:rsidRPr="007F4E17">
              <w:rPr>
                <w:rFonts w:ascii="Arial" w:hAnsi="Arial" w:cs="Arial"/>
                <w:b w:val="0"/>
                <w:caps w:val="0"/>
                <w:sz w:val="18"/>
                <w:szCs w:val="18"/>
                <w:u w:val="single"/>
              </w:rPr>
              <w:t>Тезиси:</w:t>
            </w:r>
            <w:r>
              <w:t xml:space="preserve"> </w:t>
            </w:r>
            <w:r w:rsidR="0019047F" w:rsidRPr="00362F87">
              <w:rPr>
                <w:rFonts w:ascii="Arial" w:hAnsi="Arial" w:cs="Arial"/>
                <w:b w:val="0"/>
                <w:caps w:val="0"/>
                <w:sz w:val="18"/>
                <w:szCs w:val="18"/>
              </w:rPr>
              <w:t>Функционална морфология на напречно-набраздените мускули. Физиологични свойства на напречно-набраздените мускули. Нервно-мускулен синапс. Двигателна единица. Механизъм на мускулното съкращение. Видове мускулни съкращения: единично мускулно съкращение, непълен и пълен тетанус. Изотонични и изометрични съкращения. Обмяна на веществата и енергията в мускулната клетка. Умора на мускула. Гладки мускули. Особености в устройството и възбудимостта на гладките мускули. Гладки мускули от дискретен и висцерален тип. Механизъм на съкращение на гладките мускули. Регулиране на мускулното съкращение.</w:t>
            </w:r>
          </w:p>
          <w:p w:rsidR="0019047F" w:rsidRDefault="0019047F" w:rsidP="0019047F">
            <w:pPr>
              <w:pStyle w:val="BodyText"/>
              <w:jc w:val="both"/>
              <w:rPr>
                <w:b w:val="0"/>
                <w:caps w:val="0"/>
                <w:sz w:val="24"/>
              </w:rPr>
            </w:pPr>
            <w:r>
              <w:rPr>
                <w:b w:val="0"/>
                <w:caps w:val="0"/>
                <w:sz w:val="24"/>
              </w:rPr>
              <w:t xml:space="preserve"> </w:t>
            </w:r>
          </w:p>
          <w:p w:rsidR="004002FC" w:rsidRDefault="00AB76CF" w:rsidP="0019047F">
            <w:pPr>
              <w:ind w:left="360"/>
              <w:jc w:val="both"/>
              <w:rPr>
                <w:rFonts w:ascii="Arial" w:hAnsi="Arial" w:cs="Arial"/>
                <w:color w:val="000080"/>
                <w:sz w:val="16"/>
                <w:szCs w:val="16"/>
              </w:rPr>
            </w:pPr>
            <w:r>
              <w:rPr>
                <w:rFonts w:ascii="Arial" w:hAnsi="Arial" w:cs="Arial"/>
                <w:noProof/>
                <w:color w:val="000000"/>
                <w:sz w:val="18"/>
                <w:szCs w:val="18"/>
                <w:lang w:val="en-US" w:eastAsia="en-US"/>
              </w:rPr>
              <w:drawing>
                <wp:inline distT="0" distB="0" distL="0" distR="0">
                  <wp:extent cx="116205" cy="116205"/>
                  <wp:effectExtent l="0" t="0" r="0" b="0"/>
                  <wp:docPr id="9"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9E0D4A" w:rsidRPr="00D22790">
              <w:rPr>
                <w:rFonts w:ascii="Arial" w:hAnsi="Arial" w:cs="Arial"/>
                <w:color w:val="000000"/>
                <w:sz w:val="18"/>
                <w:szCs w:val="18"/>
              </w:rPr>
              <w:t xml:space="preserve">  </w:t>
            </w:r>
            <w:r w:rsidR="009E0D4A" w:rsidRPr="00D22790">
              <w:rPr>
                <w:rFonts w:ascii="Arial" w:hAnsi="Arial" w:cs="Arial"/>
                <w:color w:val="000080"/>
                <w:sz w:val="16"/>
                <w:szCs w:val="16"/>
              </w:rPr>
              <w:t xml:space="preserve">Презентация към </w:t>
            </w:r>
            <w:r w:rsidR="009E0D4A">
              <w:rPr>
                <w:rFonts w:ascii="Arial" w:hAnsi="Arial" w:cs="Arial"/>
                <w:color w:val="000080"/>
                <w:sz w:val="16"/>
                <w:szCs w:val="16"/>
              </w:rPr>
              <w:t>лекция № 2</w:t>
            </w:r>
            <w:r w:rsidR="009E0D4A" w:rsidRPr="00D22790">
              <w:rPr>
                <w:rFonts w:ascii="Arial" w:hAnsi="Arial" w:cs="Arial"/>
                <w:color w:val="000080"/>
                <w:sz w:val="16"/>
                <w:szCs w:val="16"/>
              </w:rPr>
              <w:t xml:space="preserve"> .</w:t>
            </w:r>
            <w:r w:rsidR="00757E4B" w:rsidRPr="00D22790">
              <w:rPr>
                <w:rFonts w:ascii="Arial" w:hAnsi="Arial" w:cs="Arial"/>
                <w:color w:val="000080"/>
                <w:sz w:val="16"/>
                <w:szCs w:val="16"/>
              </w:rPr>
              <w:t xml:space="preserve"> .</w:t>
            </w:r>
            <w:r w:rsidR="00757E4B">
              <w:rPr>
                <w:rFonts w:ascii="Arial" w:hAnsi="Arial" w:cs="Arial"/>
                <w:color w:val="000080"/>
                <w:sz w:val="16"/>
                <w:szCs w:val="16"/>
              </w:rPr>
              <w:t>(</w:t>
            </w:r>
            <w:r w:rsidR="00757E4B">
              <w:t xml:space="preserve"> </w:t>
            </w:r>
            <w:r w:rsidR="00757E4B" w:rsidRPr="00757E4B">
              <w:rPr>
                <w:rFonts w:ascii="Arial" w:hAnsi="Arial" w:cs="Arial"/>
                <w:color w:val="000080"/>
                <w:sz w:val="16"/>
                <w:szCs w:val="16"/>
              </w:rPr>
              <w:t>лекция_2_ПФ.pdf</w:t>
            </w:r>
            <w:r w:rsidR="00757E4B">
              <w:rPr>
                <w:rFonts w:ascii="Arial" w:hAnsi="Arial" w:cs="Arial"/>
                <w:color w:val="000080"/>
                <w:sz w:val="16"/>
                <w:szCs w:val="16"/>
              </w:rPr>
              <w:t>)</w:t>
            </w:r>
          </w:p>
          <w:p w:rsidR="00362F87" w:rsidRPr="001054AE" w:rsidRDefault="00362F87" w:rsidP="0019047F">
            <w:pPr>
              <w:ind w:left="360"/>
              <w:jc w:val="both"/>
              <w:rPr>
                <w:rFonts w:ascii="Arial" w:hAnsi="Arial" w:cs="Arial"/>
                <w:color w:val="000080"/>
                <w:sz w:val="16"/>
                <w:szCs w:val="16"/>
              </w:rPr>
            </w:pPr>
          </w:p>
        </w:tc>
      </w:tr>
      <w:tr w:rsidR="00D76762" w:rsidRPr="00D22790" w:rsidTr="00EA018C">
        <w:trPr>
          <w:jc w:val="center"/>
        </w:trPr>
        <w:tc>
          <w:tcPr>
            <w:tcW w:w="10188" w:type="dxa"/>
            <w:shd w:val="clear" w:color="auto" w:fill="auto"/>
          </w:tcPr>
          <w:p w:rsidR="00704802" w:rsidRPr="00704802" w:rsidRDefault="005479F4" w:rsidP="00952727">
            <w:pPr>
              <w:spacing w:before="60" w:after="60"/>
              <w:rPr>
                <w:b/>
                <w:u w:val="single"/>
              </w:rPr>
            </w:pPr>
            <w:r>
              <w:rPr>
                <w:rFonts w:ascii="Arial" w:hAnsi="Arial" w:cs="Arial"/>
                <w:b/>
                <w:color w:val="FF0000"/>
                <w:sz w:val="18"/>
                <w:szCs w:val="18"/>
              </w:rPr>
              <w:t>Лекция № 3</w:t>
            </w:r>
            <w:r w:rsidRPr="005479F4">
              <w:rPr>
                <w:rFonts w:ascii="Arial" w:hAnsi="Arial" w:cs="Arial"/>
                <w:b/>
                <w:color w:val="FF0000"/>
                <w:sz w:val="18"/>
                <w:szCs w:val="18"/>
              </w:rPr>
              <w:t xml:space="preserve">: </w:t>
            </w:r>
            <w:r w:rsidR="0019047F" w:rsidRPr="00362F87">
              <w:rPr>
                <w:rFonts w:ascii="Arial" w:hAnsi="Arial" w:cs="Arial"/>
                <w:b/>
                <w:sz w:val="18"/>
                <w:szCs w:val="18"/>
              </w:rPr>
              <w:t>Кръв – обем</w:t>
            </w:r>
            <w:r w:rsidR="00952727">
              <w:rPr>
                <w:rFonts w:ascii="Arial" w:hAnsi="Arial" w:cs="Arial"/>
                <w:b/>
                <w:sz w:val="18"/>
                <w:szCs w:val="18"/>
              </w:rPr>
              <w:t>,</w:t>
            </w:r>
            <w:r w:rsidR="0019047F" w:rsidRPr="00362F87">
              <w:rPr>
                <w:rFonts w:ascii="Arial" w:hAnsi="Arial" w:cs="Arial"/>
                <w:b/>
                <w:sz w:val="18"/>
                <w:szCs w:val="18"/>
              </w:rPr>
              <w:t xml:space="preserve"> състав</w:t>
            </w:r>
            <w:r w:rsidR="00952727">
              <w:rPr>
                <w:rFonts w:ascii="Arial" w:hAnsi="Arial" w:cs="Arial"/>
                <w:b/>
                <w:sz w:val="18"/>
                <w:szCs w:val="18"/>
              </w:rPr>
              <w:t xml:space="preserve"> и функции.</w:t>
            </w:r>
          </w:p>
        </w:tc>
      </w:tr>
      <w:tr w:rsidR="00D76762" w:rsidRPr="00D22790" w:rsidTr="00EA018C">
        <w:trPr>
          <w:jc w:val="center"/>
        </w:trPr>
        <w:tc>
          <w:tcPr>
            <w:tcW w:w="10188" w:type="dxa"/>
            <w:shd w:val="clear" w:color="auto" w:fill="auto"/>
          </w:tcPr>
          <w:p w:rsidR="0019047F" w:rsidRPr="00362F87" w:rsidRDefault="007F4E17" w:rsidP="0019047F">
            <w:pPr>
              <w:jc w:val="both"/>
              <w:rPr>
                <w:rFonts w:ascii="Arial" w:hAnsi="Arial" w:cs="Arial"/>
                <w:sz w:val="18"/>
                <w:szCs w:val="18"/>
              </w:rPr>
            </w:pPr>
            <w:r w:rsidRPr="007F4E17">
              <w:rPr>
                <w:rFonts w:ascii="Arial" w:hAnsi="Arial" w:cs="Arial"/>
                <w:sz w:val="18"/>
                <w:szCs w:val="18"/>
                <w:u w:val="single"/>
              </w:rPr>
              <w:t>Тезиси:</w:t>
            </w:r>
            <w:r w:rsidR="00704802">
              <w:t xml:space="preserve"> </w:t>
            </w:r>
            <w:r w:rsidR="0019047F" w:rsidRPr="00362F87">
              <w:rPr>
                <w:rFonts w:ascii="Arial" w:hAnsi="Arial" w:cs="Arial"/>
                <w:sz w:val="18"/>
                <w:szCs w:val="18"/>
                <w:lang w:val="ru-RU"/>
              </w:rPr>
              <w:t xml:space="preserve">Функции на кръвта. Състав и свойства на кръвта. Кръвна плазма. Плазмени белтъци. Функции на плазмените белтъци. </w:t>
            </w:r>
          </w:p>
          <w:p w:rsidR="0019047F" w:rsidRPr="00362F87" w:rsidRDefault="0019047F" w:rsidP="0019047F">
            <w:pPr>
              <w:pStyle w:val="BodyText"/>
              <w:jc w:val="both"/>
              <w:rPr>
                <w:rFonts w:ascii="Arial" w:hAnsi="Arial" w:cs="Arial"/>
                <w:b w:val="0"/>
                <w:caps w:val="0"/>
                <w:sz w:val="18"/>
                <w:szCs w:val="18"/>
              </w:rPr>
            </w:pPr>
            <w:r w:rsidRPr="00362F87">
              <w:rPr>
                <w:rFonts w:ascii="Arial" w:hAnsi="Arial" w:cs="Arial"/>
                <w:b w:val="0"/>
                <w:bCs/>
                <w:caps w:val="0"/>
                <w:sz w:val="18"/>
                <w:szCs w:val="18"/>
              </w:rPr>
              <w:t>Еритроцити – устройство, брой, функции.</w:t>
            </w:r>
            <w:r w:rsidRPr="00362F87">
              <w:rPr>
                <w:rFonts w:ascii="Arial" w:hAnsi="Arial" w:cs="Arial"/>
                <w:b w:val="0"/>
                <w:caps w:val="0"/>
                <w:sz w:val="18"/>
                <w:szCs w:val="18"/>
              </w:rPr>
              <w:t xml:space="preserve"> Хемоглобин – видове хемоглобин, функции</w:t>
            </w:r>
            <w:r w:rsidRPr="00362F87">
              <w:rPr>
                <w:rFonts w:ascii="Arial" w:hAnsi="Arial" w:cs="Arial"/>
                <w:b w:val="0"/>
                <w:caps w:val="0"/>
                <w:sz w:val="18"/>
                <w:szCs w:val="18"/>
                <w:lang w:val="en-US"/>
              </w:rPr>
              <w:t xml:space="preserve"> </w:t>
            </w:r>
            <w:r w:rsidRPr="00362F87">
              <w:rPr>
                <w:rFonts w:ascii="Arial" w:hAnsi="Arial" w:cs="Arial"/>
                <w:b w:val="0"/>
                <w:caps w:val="0"/>
                <w:sz w:val="18"/>
                <w:szCs w:val="18"/>
              </w:rPr>
              <w:t>на хемоглобина. Обмяна на желязото. Регулация на еритропоезата.</w:t>
            </w:r>
            <w:r w:rsidR="00032299" w:rsidRPr="00362F87">
              <w:rPr>
                <w:rFonts w:ascii="Arial" w:hAnsi="Arial" w:cs="Arial"/>
                <w:b w:val="0"/>
                <w:caps w:val="0"/>
                <w:sz w:val="18"/>
                <w:szCs w:val="18"/>
              </w:rPr>
              <w:t xml:space="preserve"> </w:t>
            </w:r>
            <w:r w:rsidR="00032299">
              <w:rPr>
                <w:rFonts w:ascii="Arial" w:hAnsi="Arial" w:cs="Arial"/>
                <w:b w:val="0"/>
                <w:caps w:val="0"/>
                <w:sz w:val="18"/>
                <w:szCs w:val="18"/>
              </w:rPr>
              <w:t>Кръвни групи и кръвопреливане.</w:t>
            </w:r>
          </w:p>
          <w:p w:rsidR="00032299" w:rsidRDefault="00032299" w:rsidP="00032299">
            <w:pPr>
              <w:jc w:val="both"/>
              <w:rPr>
                <w:rFonts w:ascii="Arial" w:hAnsi="Arial" w:cs="Arial"/>
                <w:sz w:val="18"/>
                <w:szCs w:val="18"/>
              </w:rPr>
            </w:pPr>
            <w:r w:rsidRPr="00032299">
              <w:rPr>
                <w:rFonts w:ascii="Arial" w:hAnsi="Arial" w:cs="Arial"/>
                <w:sz w:val="18"/>
                <w:szCs w:val="18"/>
              </w:rPr>
              <w:t>Левкоцити – устройство, брой, функции. Левкоцитна формула</w:t>
            </w:r>
            <w:r w:rsidR="0019047F" w:rsidRPr="00032299">
              <w:rPr>
                <w:rFonts w:ascii="Arial" w:hAnsi="Arial" w:cs="Arial"/>
                <w:caps/>
                <w:sz w:val="18"/>
                <w:szCs w:val="18"/>
              </w:rPr>
              <w:t>.</w:t>
            </w:r>
            <w:r w:rsidRPr="00362F87">
              <w:rPr>
                <w:rFonts w:ascii="Arial" w:hAnsi="Arial" w:cs="Arial"/>
                <w:sz w:val="18"/>
                <w:szCs w:val="18"/>
              </w:rPr>
              <w:t xml:space="preserve"> </w:t>
            </w:r>
          </w:p>
          <w:p w:rsidR="00032299" w:rsidRPr="00362F87" w:rsidRDefault="00032299" w:rsidP="00032299">
            <w:pPr>
              <w:jc w:val="both"/>
              <w:rPr>
                <w:rFonts w:ascii="Arial" w:hAnsi="Arial" w:cs="Arial"/>
                <w:sz w:val="18"/>
                <w:szCs w:val="18"/>
              </w:rPr>
            </w:pPr>
            <w:r w:rsidRPr="00362F87">
              <w:rPr>
                <w:rFonts w:ascii="Arial" w:hAnsi="Arial" w:cs="Arial"/>
                <w:sz w:val="18"/>
                <w:szCs w:val="18"/>
              </w:rPr>
              <w:t xml:space="preserve">Хемостаза. Тромбоцити. Кръвосъсирване. Фази и механизми на кръвосъсирването. Противосъсирваща система. </w:t>
            </w:r>
          </w:p>
          <w:p w:rsidR="00103BA2" w:rsidRPr="00032299" w:rsidRDefault="0019047F" w:rsidP="00032299">
            <w:pPr>
              <w:pStyle w:val="BodyText"/>
              <w:jc w:val="both"/>
              <w:rPr>
                <w:rFonts w:ascii="Arial" w:hAnsi="Arial" w:cs="Arial"/>
                <w:b w:val="0"/>
                <w:caps w:val="0"/>
                <w:sz w:val="18"/>
                <w:szCs w:val="18"/>
              </w:rPr>
            </w:pPr>
            <w:r w:rsidRPr="00362F87">
              <w:rPr>
                <w:rFonts w:ascii="Arial" w:hAnsi="Arial" w:cs="Arial"/>
                <w:b w:val="0"/>
                <w:caps w:val="0"/>
                <w:sz w:val="18"/>
                <w:szCs w:val="18"/>
              </w:rPr>
              <w:t xml:space="preserve"> </w:t>
            </w:r>
          </w:p>
          <w:p w:rsidR="00D76762" w:rsidRPr="00890920" w:rsidRDefault="00AB76CF" w:rsidP="00704802">
            <w:pPr>
              <w:pStyle w:val="NormalWeb"/>
              <w:shd w:val="clear" w:color="auto" w:fill="FFFFFF"/>
              <w:spacing w:before="0" w:beforeAutospacing="0" w:after="240" w:afterAutospacing="0" w:line="132" w:lineRule="atLeast"/>
              <w:jc w:val="both"/>
              <w:rPr>
                <w:rFonts w:ascii="Arial" w:hAnsi="Arial" w:cs="Arial"/>
                <w:color w:val="000080"/>
                <w:sz w:val="16"/>
                <w:szCs w:val="16"/>
              </w:rPr>
            </w:pPr>
            <w:r>
              <w:rPr>
                <w:rFonts w:ascii="Arial" w:hAnsi="Arial" w:cs="Arial"/>
                <w:noProof/>
                <w:color w:val="000000"/>
                <w:sz w:val="16"/>
                <w:szCs w:val="16"/>
                <w:lang w:val="en-US" w:eastAsia="en-US"/>
              </w:rPr>
              <w:drawing>
                <wp:inline distT="0" distB="0" distL="0" distR="0">
                  <wp:extent cx="116205" cy="116205"/>
                  <wp:effectExtent l="0" t="0" r="0" b="0"/>
                  <wp:docPr id="10"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902570" w:rsidRPr="00890920">
              <w:rPr>
                <w:rFonts w:ascii="Arial" w:hAnsi="Arial" w:cs="Arial"/>
                <w:color w:val="000000"/>
                <w:sz w:val="16"/>
                <w:szCs w:val="16"/>
              </w:rPr>
              <w:t xml:space="preserve">  </w:t>
            </w:r>
            <w:r w:rsidR="00902570" w:rsidRPr="00890920">
              <w:rPr>
                <w:rFonts w:ascii="Arial" w:hAnsi="Arial" w:cs="Arial"/>
                <w:color w:val="000080"/>
                <w:sz w:val="16"/>
                <w:szCs w:val="16"/>
              </w:rPr>
              <w:t>Презентация към лекция № 3 ...</w:t>
            </w:r>
            <w:r w:rsidR="00757E4B" w:rsidRPr="00D22790">
              <w:rPr>
                <w:rFonts w:ascii="Arial" w:hAnsi="Arial" w:cs="Arial"/>
                <w:color w:val="000080"/>
                <w:sz w:val="16"/>
                <w:szCs w:val="16"/>
              </w:rPr>
              <w:t xml:space="preserve"> .</w:t>
            </w:r>
            <w:r w:rsidR="00757E4B">
              <w:rPr>
                <w:rFonts w:ascii="Arial" w:hAnsi="Arial" w:cs="Arial"/>
                <w:color w:val="000080"/>
                <w:sz w:val="16"/>
                <w:szCs w:val="16"/>
              </w:rPr>
              <w:t>(</w:t>
            </w:r>
            <w:r w:rsidR="00757E4B">
              <w:t xml:space="preserve"> </w:t>
            </w:r>
            <w:r w:rsidR="00757E4B" w:rsidRPr="00757E4B">
              <w:rPr>
                <w:rFonts w:ascii="Arial" w:hAnsi="Arial" w:cs="Arial"/>
                <w:color w:val="000080"/>
                <w:sz w:val="16"/>
                <w:szCs w:val="16"/>
              </w:rPr>
              <w:t>лекция_3_ПФ.pdf</w:t>
            </w:r>
            <w:r w:rsidR="00757E4B">
              <w:rPr>
                <w:rFonts w:ascii="Arial" w:hAnsi="Arial" w:cs="Arial"/>
                <w:color w:val="000080"/>
                <w:sz w:val="16"/>
                <w:szCs w:val="16"/>
              </w:rPr>
              <w:t>)</w:t>
            </w:r>
          </w:p>
        </w:tc>
      </w:tr>
      <w:tr w:rsidR="00890920" w:rsidRPr="00704802" w:rsidTr="00890920">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952727" w:rsidRDefault="00952727" w:rsidP="00952727">
            <w:pPr>
              <w:rPr>
                <w:rFonts w:ascii="Arial" w:hAnsi="Arial" w:cs="Arial"/>
                <w:b/>
                <w:color w:val="FF0000"/>
                <w:sz w:val="18"/>
                <w:szCs w:val="18"/>
              </w:rPr>
            </w:pPr>
          </w:p>
          <w:p w:rsidR="00890920" w:rsidRDefault="007F4E17" w:rsidP="00952727">
            <w:pPr>
              <w:rPr>
                <w:rFonts w:ascii="Arial" w:hAnsi="Arial" w:cs="Arial"/>
                <w:b/>
                <w:sz w:val="18"/>
                <w:szCs w:val="18"/>
              </w:rPr>
            </w:pPr>
            <w:r w:rsidRPr="007F4E17">
              <w:rPr>
                <w:rFonts w:ascii="Arial" w:hAnsi="Arial" w:cs="Arial"/>
                <w:b/>
                <w:color w:val="FF0000"/>
                <w:sz w:val="18"/>
                <w:szCs w:val="18"/>
              </w:rPr>
              <w:t>Лекция № 4:</w:t>
            </w:r>
            <w:r w:rsidR="00890920" w:rsidRPr="00890920">
              <w:rPr>
                <w:rFonts w:ascii="Arial" w:hAnsi="Arial" w:cs="Arial"/>
                <w:b/>
                <w:caps/>
                <w:sz w:val="18"/>
                <w:szCs w:val="18"/>
              </w:rPr>
              <w:t xml:space="preserve"> </w:t>
            </w:r>
            <w:r w:rsidR="00952727">
              <w:rPr>
                <w:rFonts w:ascii="Arial" w:hAnsi="Arial" w:cs="Arial"/>
                <w:b/>
                <w:sz w:val="18"/>
                <w:szCs w:val="18"/>
              </w:rPr>
              <w:t>Функционална морфология на миокарда.</w:t>
            </w:r>
            <w:r w:rsidR="0019047F" w:rsidRPr="00362F87">
              <w:rPr>
                <w:rFonts w:ascii="Arial" w:hAnsi="Arial" w:cs="Arial"/>
                <w:b/>
                <w:sz w:val="18"/>
                <w:szCs w:val="18"/>
              </w:rPr>
              <w:t xml:space="preserve"> ЕКГ. Сърдечен цикъл. </w:t>
            </w:r>
          </w:p>
          <w:p w:rsidR="00952727" w:rsidRPr="00890920" w:rsidRDefault="00952727" w:rsidP="00952727">
            <w:pPr>
              <w:rPr>
                <w:rFonts w:ascii="Arial" w:hAnsi="Arial" w:cs="Arial"/>
                <w:b/>
                <w:caps/>
                <w:sz w:val="18"/>
                <w:szCs w:val="18"/>
              </w:rPr>
            </w:pPr>
          </w:p>
        </w:tc>
      </w:tr>
      <w:tr w:rsidR="00890920" w:rsidRPr="00D22790" w:rsidTr="00890920">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19047F" w:rsidRPr="00362F87" w:rsidRDefault="00890920" w:rsidP="0019047F">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890920">
              <w:rPr>
                <w:rFonts w:ascii="Arial" w:hAnsi="Arial" w:cs="Arial"/>
                <w:b w:val="0"/>
                <w:caps w:val="0"/>
                <w:sz w:val="18"/>
                <w:szCs w:val="18"/>
              </w:rPr>
              <w:t xml:space="preserve"> </w:t>
            </w:r>
            <w:r w:rsidR="0019047F" w:rsidRPr="00362F87">
              <w:rPr>
                <w:rFonts w:ascii="Arial" w:hAnsi="Arial" w:cs="Arial"/>
                <w:b w:val="0"/>
                <w:caps w:val="0"/>
                <w:sz w:val="18"/>
                <w:szCs w:val="18"/>
              </w:rPr>
              <w:t xml:space="preserve">Устройство и функции на сърдечно-съдовата система. Сърце – функционална морфология. Работен миокард и възбудно-проводна система. Автоматия. Механизъм на възникване и разпространение на акционния потенциал във възбудно-проводната система и в работния миокард. Електрокардиография. Произход и характеристика на електрокардиограмата. Екстрасистоли. Особености на миокардния метаболизъм. </w:t>
            </w:r>
          </w:p>
          <w:p w:rsidR="0019047F" w:rsidRDefault="0019047F" w:rsidP="0019047F">
            <w:pPr>
              <w:pStyle w:val="BodyText"/>
              <w:jc w:val="both"/>
              <w:rPr>
                <w:rFonts w:ascii="Arial" w:hAnsi="Arial" w:cs="Arial"/>
                <w:b w:val="0"/>
                <w:caps w:val="0"/>
                <w:sz w:val="18"/>
                <w:szCs w:val="18"/>
              </w:rPr>
            </w:pPr>
            <w:r w:rsidRPr="00362F87">
              <w:rPr>
                <w:rFonts w:ascii="Arial" w:hAnsi="Arial" w:cs="Arial"/>
                <w:b w:val="0"/>
                <w:caps w:val="0"/>
                <w:sz w:val="18"/>
                <w:szCs w:val="18"/>
              </w:rPr>
              <w:t>Сърдечен цикъл. Промени в обема и налягането на предсърдията и камерите по време на сърдечния цикъл. Ударен обем – фактори, от които зависи ударният обем. Минутен обем. Клапи на сърцето – устройство и функции. Сърдечни тонове – механизъм на генериране и акустична характеристика. Аускултация на сърце. Фонокардиография. Регулация на сърдечната дейност. Промени в сърдечната дейност при</w:t>
            </w:r>
            <w:r w:rsidRPr="00362F87">
              <w:rPr>
                <w:rFonts w:ascii="Arial" w:hAnsi="Arial" w:cs="Arial"/>
                <w:caps w:val="0"/>
                <w:sz w:val="18"/>
                <w:szCs w:val="18"/>
              </w:rPr>
              <w:t xml:space="preserve"> </w:t>
            </w:r>
            <w:r w:rsidRPr="00362F87">
              <w:rPr>
                <w:rFonts w:ascii="Arial" w:hAnsi="Arial" w:cs="Arial"/>
                <w:b w:val="0"/>
                <w:caps w:val="0"/>
                <w:sz w:val="18"/>
                <w:szCs w:val="18"/>
              </w:rPr>
              <w:t>нарушения в електролитния баланс.</w:t>
            </w:r>
          </w:p>
          <w:p w:rsidR="00362F87" w:rsidRPr="00362F87" w:rsidRDefault="00362F87" w:rsidP="0019047F">
            <w:pPr>
              <w:pStyle w:val="BodyText"/>
              <w:jc w:val="both"/>
              <w:rPr>
                <w:rFonts w:ascii="Arial" w:hAnsi="Arial" w:cs="Arial"/>
                <w:b w:val="0"/>
                <w:caps w:val="0"/>
                <w:sz w:val="18"/>
                <w:szCs w:val="18"/>
              </w:rPr>
            </w:pPr>
          </w:p>
          <w:p w:rsidR="00BF6D8D" w:rsidRPr="00DB1774" w:rsidRDefault="00AB76CF" w:rsidP="00BF6D8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1"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CF6B3B">
              <w:rPr>
                <w:rFonts w:ascii="Arial" w:hAnsi="Arial" w:cs="Arial"/>
                <w:b w:val="0"/>
                <w:caps w:val="0"/>
                <w:color w:val="0070C0"/>
                <w:sz w:val="18"/>
                <w:szCs w:val="18"/>
              </w:rPr>
              <w:t xml:space="preserve">  </w:t>
            </w:r>
            <w:r w:rsidR="00BF6D8D" w:rsidRPr="00DB1774">
              <w:rPr>
                <w:rFonts w:ascii="Arial" w:hAnsi="Arial" w:cs="Arial"/>
                <w:b w:val="0"/>
                <w:caps w:val="0"/>
                <w:color w:val="002060"/>
                <w:sz w:val="18"/>
                <w:szCs w:val="18"/>
              </w:rPr>
              <w:t>Презентация към лекция №</w:t>
            </w:r>
            <w:r w:rsidR="00BF6D8D">
              <w:rPr>
                <w:rFonts w:ascii="Arial" w:hAnsi="Arial" w:cs="Arial"/>
                <w:b w:val="0"/>
                <w:caps w:val="0"/>
                <w:color w:val="002060"/>
                <w:sz w:val="18"/>
                <w:szCs w:val="18"/>
              </w:rPr>
              <w:t>4</w:t>
            </w:r>
            <w:r w:rsidR="00BF6D8D" w:rsidRPr="00DB1774">
              <w:rPr>
                <w:rFonts w:ascii="Arial" w:hAnsi="Arial" w:cs="Arial"/>
                <w:b w:val="0"/>
                <w:caps w:val="0"/>
                <w:color w:val="002060"/>
                <w:sz w:val="18"/>
                <w:szCs w:val="18"/>
              </w:rPr>
              <w:t xml:space="preserve"> ...</w:t>
            </w:r>
            <w:r w:rsidR="00757E4B" w:rsidRPr="00D22790">
              <w:rPr>
                <w:rFonts w:ascii="Arial" w:hAnsi="Arial" w:cs="Arial"/>
                <w:color w:val="000080"/>
                <w:sz w:val="16"/>
                <w:szCs w:val="16"/>
              </w:rPr>
              <w:t xml:space="preserve"> </w:t>
            </w:r>
            <w:r w:rsidR="00757E4B" w:rsidRPr="00757E4B">
              <w:rPr>
                <w:rFonts w:ascii="Arial" w:hAnsi="Arial" w:cs="Arial"/>
                <w:b w:val="0"/>
                <w:caps w:val="0"/>
                <w:color w:val="000080"/>
                <w:sz w:val="16"/>
                <w:szCs w:val="16"/>
              </w:rPr>
              <w:t>.(</w:t>
            </w:r>
            <w:r w:rsidR="00757E4B" w:rsidRPr="00757E4B">
              <w:rPr>
                <w:b w:val="0"/>
                <w:caps w:val="0"/>
              </w:rPr>
              <w:t xml:space="preserve"> </w:t>
            </w:r>
            <w:r w:rsidR="00757E4B" w:rsidRPr="00757E4B">
              <w:rPr>
                <w:rFonts w:ascii="Arial" w:hAnsi="Arial" w:cs="Arial"/>
                <w:b w:val="0"/>
                <w:caps w:val="0"/>
                <w:color w:val="000080"/>
                <w:sz w:val="16"/>
                <w:szCs w:val="16"/>
              </w:rPr>
              <w:t>лекция_4_пом. фарм..pdf)</w:t>
            </w:r>
          </w:p>
          <w:p w:rsidR="00890920" w:rsidRPr="00890920" w:rsidRDefault="00890920" w:rsidP="00362F87">
            <w:pPr>
              <w:pStyle w:val="BodyText"/>
              <w:jc w:val="both"/>
              <w:rPr>
                <w:rFonts w:ascii="Arial" w:hAnsi="Arial" w:cs="Arial"/>
                <w:b w:val="0"/>
                <w:caps w:val="0"/>
                <w:sz w:val="18"/>
                <w:szCs w:val="18"/>
              </w:rPr>
            </w:pPr>
          </w:p>
        </w:tc>
      </w:tr>
      <w:tr w:rsidR="00890920" w:rsidRPr="00704802" w:rsidTr="00890920">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952727" w:rsidRDefault="00890920" w:rsidP="00952727">
            <w:pPr>
              <w:rPr>
                <w:rFonts w:ascii="Arial" w:hAnsi="Arial" w:cs="Arial"/>
                <w:b/>
                <w:sz w:val="18"/>
                <w:szCs w:val="18"/>
              </w:rPr>
            </w:pPr>
            <w:r w:rsidRPr="00890920">
              <w:rPr>
                <w:rFonts w:ascii="Arial" w:hAnsi="Arial" w:cs="Arial"/>
                <w:b/>
                <w:color w:val="FF0000"/>
                <w:sz w:val="18"/>
                <w:szCs w:val="18"/>
              </w:rPr>
              <w:t xml:space="preserve">Лекция № </w:t>
            </w:r>
            <w:r w:rsidRPr="00890920">
              <w:rPr>
                <w:rFonts w:ascii="Arial" w:hAnsi="Arial" w:cs="Arial"/>
                <w:b/>
                <w:caps/>
                <w:color w:val="FF0000"/>
                <w:sz w:val="18"/>
                <w:szCs w:val="18"/>
              </w:rPr>
              <w:t>5</w:t>
            </w:r>
            <w:r w:rsidRPr="00890920">
              <w:rPr>
                <w:rFonts w:ascii="Arial" w:hAnsi="Arial" w:cs="Arial"/>
                <w:b/>
                <w:color w:val="FF0000"/>
                <w:sz w:val="18"/>
                <w:szCs w:val="18"/>
              </w:rPr>
              <w:t>:</w:t>
            </w:r>
            <w:r w:rsidR="0019047F">
              <w:t xml:space="preserve"> </w:t>
            </w:r>
            <w:r w:rsidR="0019047F" w:rsidRPr="00362F87">
              <w:rPr>
                <w:rFonts w:ascii="Arial" w:hAnsi="Arial" w:cs="Arial"/>
                <w:b/>
                <w:sz w:val="18"/>
                <w:szCs w:val="18"/>
              </w:rPr>
              <w:t>Артериално налягане</w:t>
            </w:r>
            <w:r w:rsidR="00952727">
              <w:rPr>
                <w:rFonts w:ascii="Arial" w:hAnsi="Arial" w:cs="Arial"/>
                <w:b/>
                <w:sz w:val="18"/>
                <w:szCs w:val="18"/>
              </w:rPr>
              <w:t xml:space="preserve"> - н</w:t>
            </w:r>
            <w:r w:rsidR="0019047F" w:rsidRPr="00362F87">
              <w:rPr>
                <w:rFonts w:ascii="Arial" w:hAnsi="Arial" w:cs="Arial"/>
                <w:b/>
                <w:sz w:val="18"/>
                <w:szCs w:val="18"/>
              </w:rPr>
              <w:t>ормални стойности</w:t>
            </w:r>
            <w:r w:rsidR="00952727">
              <w:rPr>
                <w:rFonts w:ascii="Arial" w:hAnsi="Arial" w:cs="Arial"/>
                <w:b/>
                <w:sz w:val="18"/>
                <w:szCs w:val="18"/>
              </w:rPr>
              <w:t xml:space="preserve"> и механизми на р</w:t>
            </w:r>
            <w:r w:rsidR="0019047F" w:rsidRPr="00362F87">
              <w:rPr>
                <w:rFonts w:ascii="Arial" w:hAnsi="Arial" w:cs="Arial"/>
                <w:b/>
                <w:sz w:val="18"/>
                <w:szCs w:val="18"/>
              </w:rPr>
              <w:t>егулация</w:t>
            </w:r>
            <w:r w:rsidR="00952727">
              <w:rPr>
                <w:rFonts w:ascii="Arial" w:hAnsi="Arial" w:cs="Arial"/>
                <w:b/>
                <w:sz w:val="18"/>
                <w:szCs w:val="18"/>
              </w:rPr>
              <w:t xml:space="preserve">. </w:t>
            </w:r>
          </w:p>
          <w:p w:rsidR="00890920" w:rsidRPr="00890920" w:rsidRDefault="00952727" w:rsidP="00952727">
            <w:pPr>
              <w:rPr>
                <w:rFonts w:ascii="Arial" w:hAnsi="Arial" w:cs="Arial"/>
                <w:b/>
                <w:caps/>
                <w:sz w:val="18"/>
                <w:szCs w:val="18"/>
              </w:rPr>
            </w:pPr>
            <w:r>
              <w:rPr>
                <w:rFonts w:ascii="Arial" w:hAnsi="Arial" w:cs="Arial"/>
                <w:b/>
                <w:sz w:val="18"/>
                <w:szCs w:val="18"/>
              </w:rPr>
              <w:t xml:space="preserve"> </w:t>
            </w:r>
            <w:r w:rsidR="0019047F" w:rsidRPr="00362F87">
              <w:rPr>
                <w:rFonts w:ascii="Arial" w:hAnsi="Arial" w:cs="Arial"/>
                <w:b/>
                <w:sz w:val="18"/>
                <w:szCs w:val="18"/>
              </w:rPr>
              <w:t xml:space="preserve"> </w:t>
            </w:r>
          </w:p>
        </w:tc>
      </w:tr>
      <w:tr w:rsidR="00890920" w:rsidRPr="00D22790" w:rsidTr="00890920">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19047F" w:rsidRPr="00362F87" w:rsidRDefault="00890920" w:rsidP="0019047F">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890920">
              <w:rPr>
                <w:rFonts w:ascii="Arial" w:hAnsi="Arial" w:cs="Arial"/>
                <w:b w:val="0"/>
                <w:caps w:val="0"/>
                <w:sz w:val="18"/>
                <w:szCs w:val="18"/>
              </w:rPr>
              <w:t xml:space="preserve"> </w:t>
            </w:r>
            <w:r w:rsidR="0019047F" w:rsidRPr="00362F87">
              <w:rPr>
                <w:rFonts w:ascii="Arial" w:hAnsi="Arial" w:cs="Arial"/>
                <w:b w:val="0"/>
                <w:caps w:val="0"/>
                <w:sz w:val="18"/>
                <w:szCs w:val="18"/>
              </w:rPr>
              <w:t xml:space="preserve">Функционално устройство на съдовата система. Хемодинамични закономерности. Фактори, определящи движението на кръвта в кръвоносните съдове. Линейна и обемна скорост. </w:t>
            </w:r>
          </w:p>
          <w:p w:rsidR="0019047F" w:rsidRPr="00362F87" w:rsidRDefault="0019047F" w:rsidP="0019047F">
            <w:pPr>
              <w:jc w:val="both"/>
              <w:rPr>
                <w:rFonts w:ascii="Arial" w:hAnsi="Arial" w:cs="Arial"/>
                <w:b/>
                <w:bCs/>
                <w:sz w:val="18"/>
                <w:szCs w:val="18"/>
                <w:u w:val="single"/>
              </w:rPr>
            </w:pPr>
            <w:r w:rsidRPr="00362F87">
              <w:rPr>
                <w:rFonts w:ascii="Arial" w:hAnsi="Arial" w:cs="Arial"/>
                <w:sz w:val="18"/>
                <w:szCs w:val="18"/>
              </w:rPr>
              <w:t xml:space="preserve">Устройство и функции на артерии, артериоли, капиляри и вени. Налягане в съдовата система. Пулсово налягане. Средно артериално налягане. Фактори, от които зависи артериалното налягане. Измерване и регистриране на артериалното налягане.Пулс. </w:t>
            </w:r>
          </w:p>
          <w:p w:rsidR="0019047F" w:rsidRPr="00362F87" w:rsidRDefault="0019047F" w:rsidP="0019047F">
            <w:pPr>
              <w:jc w:val="both"/>
              <w:rPr>
                <w:rFonts w:ascii="Arial" w:hAnsi="Arial" w:cs="Arial"/>
                <w:sz w:val="18"/>
                <w:szCs w:val="18"/>
              </w:rPr>
            </w:pPr>
            <w:r w:rsidRPr="00362F87">
              <w:rPr>
                <w:rFonts w:ascii="Arial" w:hAnsi="Arial" w:cs="Arial"/>
                <w:sz w:val="18"/>
                <w:szCs w:val="18"/>
              </w:rPr>
              <w:t>Микроциркулаторна единица. Регулация на локалния кръвоток. Движение на кръвта във вените. Фактори, подпомагащи движението на кръвта във вените при изправен стоеж.</w:t>
            </w:r>
          </w:p>
          <w:p w:rsidR="0019047F" w:rsidRPr="00362F87" w:rsidRDefault="0019047F" w:rsidP="0019047F">
            <w:pPr>
              <w:jc w:val="both"/>
              <w:rPr>
                <w:rFonts w:ascii="Arial" w:hAnsi="Arial" w:cs="Arial"/>
                <w:bCs/>
                <w:sz w:val="18"/>
                <w:szCs w:val="18"/>
                <w:lang w:val="ru-RU"/>
              </w:rPr>
            </w:pPr>
            <w:r w:rsidRPr="00362F87">
              <w:rPr>
                <w:rFonts w:ascii="Arial" w:hAnsi="Arial" w:cs="Arial"/>
                <w:bCs/>
                <w:sz w:val="18"/>
                <w:szCs w:val="18"/>
                <w:lang w:val="ru-RU"/>
              </w:rPr>
              <w:t>Нервни механизми на регулация на кръвообръщението. Характеристика и локализация на рецепторите – барорецептори, обемни рецептори, химиорецептори. Сърдечно-съдов център. Супрамедуларна регулация (хипоталамусна и корова). Регулация на артериалното налягане. Бързи механизми – барорецепторен и хеморецепторен рефлекс. Дълготрайна регулация на артериалното налягане. Роля на АДХ и на ренин-ангиотензин-алдостероновата система.</w:t>
            </w:r>
          </w:p>
          <w:p w:rsidR="0019047F" w:rsidRPr="00362F87" w:rsidRDefault="0019047F" w:rsidP="0019047F">
            <w:pPr>
              <w:ind w:left="720"/>
              <w:jc w:val="both"/>
              <w:rPr>
                <w:rFonts w:ascii="Arial" w:hAnsi="Arial" w:cs="Arial"/>
                <w:bCs/>
                <w:sz w:val="18"/>
                <w:szCs w:val="18"/>
                <w:lang w:val="bs-Cyrl-BA"/>
              </w:rPr>
            </w:pPr>
          </w:p>
          <w:p w:rsidR="00362F87" w:rsidRPr="00757E4B" w:rsidRDefault="00AB76CF" w:rsidP="00362F87">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2"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362F87" w:rsidRPr="00CF6B3B">
              <w:rPr>
                <w:rFonts w:ascii="Arial" w:hAnsi="Arial" w:cs="Arial"/>
                <w:b w:val="0"/>
                <w:caps w:val="0"/>
                <w:color w:val="0070C0"/>
                <w:sz w:val="18"/>
                <w:szCs w:val="18"/>
              </w:rPr>
              <w:t xml:space="preserve">  </w:t>
            </w:r>
            <w:r w:rsidR="00362F87" w:rsidRPr="00DB1774">
              <w:rPr>
                <w:rFonts w:ascii="Arial" w:hAnsi="Arial" w:cs="Arial"/>
                <w:b w:val="0"/>
                <w:caps w:val="0"/>
                <w:color w:val="002060"/>
                <w:sz w:val="18"/>
                <w:szCs w:val="18"/>
              </w:rPr>
              <w:t xml:space="preserve">Презентация към лекция № </w:t>
            </w:r>
            <w:r w:rsidR="00362F87">
              <w:rPr>
                <w:rFonts w:ascii="Arial" w:hAnsi="Arial" w:cs="Arial"/>
                <w:b w:val="0"/>
                <w:caps w:val="0"/>
                <w:color w:val="002060"/>
                <w:sz w:val="18"/>
                <w:szCs w:val="18"/>
              </w:rPr>
              <w:t>5</w:t>
            </w:r>
            <w:r w:rsidR="00362F87" w:rsidRPr="00DB1774">
              <w:rPr>
                <w:rFonts w:ascii="Arial" w:hAnsi="Arial" w:cs="Arial"/>
                <w:b w:val="0"/>
                <w:caps w:val="0"/>
                <w:color w:val="002060"/>
                <w:sz w:val="18"/>
                <w:szCs w:val="18"/>
              </w:rPr>
              <w:t>...</w:t>
            </w:r>
            <w:r w:rsidR="00757E4B" w:rsidRPr="00D22790">
              <w:rPr>
                <w:rFonts w:ascii="Arial" w:hAnsi="Arial" w:cs="Arial"/>
                <w:color w:val="000080"/>
                <w:sz w:val="16"/>
                <w:szCs w:val="16"/>
              </w:rPr>
              <w:t xml:space="preserve"> </w:t>
            </w:r>
            <w:r w:rsidR="00757E4B" w:rsidRPr="00757E4B">
              <w:rPr>
                <w:rFonts w:ascii="Arial" w:hAnsi="Arial" w:cs="Arial"/>
                <w:b w:val="0"/>
                <w:caps w:val="0"/>
                <w:color w:val="000080"/>
                <w:sz w:val="16"/>
                <w:szCs w:val="16"/>
              </w:rPr>
              <w:t>.(</w:t>
            </w:r>
            <w:r w:rsidR="00757E4B">
              <w:t xml:space="preserve"> </w:t>
            </w:r>
            <w:r w:rsidR="00757E4B" w:rsidRPr="00757E4B">
              <w:rPr>
                <w:rFonts w:ascii="Arial" w:hAnsi="Arial" w:cs="Arial"/>
                <w:b w:val="0"/>
                <w:caps w:val="0"/>
                <w:color w:val="000080"/>
                <w:sz w:val="16"/>
                <w:szCs w:val="16"/>
              </w:rPr>
              <w:t>лекция_5_пом. фарм..pdf)</w:t>
            </w:r>
          </w:p>
          <w:p w:rsidR="00890920" w:rsidRPr="00890920" w:rsidRDefault="00890920" w:rsidP="0019047F">
            <w:pPr>
              <w:pStyle w:val="BodyText"/>
              <w:ind w:left="360"/>
              <w:jc w:val="both"/>
              <w:rPr>
                <w:rFonts w:ascii="Arial" w:hAnsi="Arial" w:cs="Arial"/>
                <w:b w:val="0"/>
                <w:caps w:val="0"/>
                <w:sz w:val="18"/>
                <w:szCs w:val="18"/>
              </w:rPr>
            </w:pPr>
          </w:p>
        </w:tc>
      </w:tr>
      <w:tr w:rsidR="00CF6B3B" w:rsidRPr="00890920" w:rsidTr="00CF6B3B">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CF6B3B" w:rsidRDefault="00CF6B3B" w:rsidP="00952727">
            <w:pPr>
              <w:spacing w:before="60" w:after="60"/>
              <w:rPr>
                <w:rFonts w:ascii="Arial" w:hAnsi="Arial" w:cs="Arial"/>
                <w:b/>
                <w:sz w:val="18"/>
                <w:szCs w:val="18"/>
              </w:rPr>
            </w:pPr>
            <w:r w:rsidRPr="00E3159F">
              <w:rPr>
                <w:rFonts w:ascii="Arial" w:hAnsi="Arial" w:cs="Arial"/>
                <w:b/>
                <w:color w:val="FF0000"/>
                <w:sz w:val="18"/>
                <w:szCs w:val="18"/>
              </w:rPr>
              <w:t xml:space="preserve">Лекция № </w:t>
            </w:r>
            <w:r w:rsidRPr="00E3159F">
              <w:rPr>
                <w:rFonts w:ascii="Arial" w:hAnsi="Arial" w:cs="Arial"/>
                <w:b/>
                <w:caps/>
                <w:color w:val="FF0000"/>
                <w:sz w:val="18"/>
                <w:szCs w:val="18"/>
              </w:rPr>
              <w:t>6</w:t>
            </w:r>
            <w:r w:rsidRPr="00E3159F">
              <w:rPr>
                <w:rFonts w:ascii="Arial" w:hAnsi="Arial" w:cs="Arial"/>
                <w:b/>
                <w:color w:val="FF0000"/>
                <w:sz w:val="18"/>
                <w:szCs w:val="18"/>
              </w:rPr>
              <w:t>:</w:t>
            </w:r>
            <w:r w:rsidRPr="00CF6B3B">
              <w:rPr>
                <w:rFonts w:ascii="Arial" w:hAnsi="Arial" w:cs="Arial"/>
                <w:b/>
                <w:sz w:val="18"/>
                <w:szCs w:val="18"/>
              </w:rPr>
              <w:t xml:space="preserve"> </w:t>
            </w:r>
            <w:r w:rsidR="0019047F" w:rsidRPr="00362F87">
              <w:rPr>
                <w:rFonts w:ascii="Arial" w:hAnsi="Arial" w:cs="Arial"/>
                <w:b/>
                <w:sz w:val="18"/>
                <w:szCs w:val="18"/>
              </w:rPr>
              <w:t xml:space="preserve">Дишане. </w:t>
            </w:r>
          </w:p>
          <w:p w:rsidR="00952727" w:rsidRPr="00CF6B3B" w:rsidRDefault="00952727" w:rsidP="00952727">
            <w:pPr>
              <w:spacing w:before="60" w:after="60"/>
              <w:rPr>
                <w:rFonts w:ascii="Arial" w:hAnsi="Arial" w:cs="Arial"/>
                <w:b/>
                <w:caps/>
                <w:sz w:val="18"/>
                <w:szCs w:val="18"/>
                <w:u w:val="single"/>
              </w:rPr>
            </w:pPr>
          </w:p>
        </w:tc>
      </w:tr>
      <w:tr w:rsidR="00CF6B3B" w:rsidRPr="00890920" w:rsidTr="00CF6B3B">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19047F" w:rsidRPr="00362F87" w:rsidRDefault="00CF6B3B" w:rsidP="0019047F">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120083">
              <w:rPr>
                <w:rFonts w:ascii="Arial" w:hAnsi="Arial" w:cs="Arial"/>
                <w:b w:val="0"/>
                <w:caps w:val="0"/>
                <w:sz w:val="18"/>
                <w:szCs w:val="18"/>
              </w:rPr>
              <w:t xml:space="preserve"> </w:t>
            </w:r>
            <w:r w:rsidR="0019047F" w:rsidRPr="00362F87">
              <w:rPr>
                <w:rFonts w:ascii="Arial" w:hAnsi="Arial" w:cs="Arial"/>
                <w:b w:val="0"/>
                <w:caps w:val="0"/>
                <w:sz w:val="18"/>
                <w:szCs w:val="18"/>
              </w:rPr>
              <w:t>Функционално устройство на дихателната система. Функции на дихателните пътища. Фактори, влияещи върху гладките мускули на дихателните пътища. Механика на дишането – дихателни мускули, интраплеврално налягане. Белодробна и алвеоларна вентилация. Белодробни обеми и капацитети. Методи за определяне на белодробни обеми и капацитети.</w:t>
            </w:r>
          </w:p>
          <w:p w:rsidR="0019047F" w:rsidRPr="00362F87" w:rsidRDefault="0019047F" w:rsidP="0019047F">
            <w:pPr>
              <w:pStyle w:val="BodyText"/>
              <w:jc w:val="both"/>
              <w:rPr>
                <w:rFonts w:ascii="Arial" w:hAnsi="Arial" w:cs="Arial"/>
                <w:b w:val="0"/>
                <w:caps w:val="0"/>
                <w:sz w:val="18"/>
                <w:szCs w:val="18"/>
                <w:lang w:val="ru-RU"/>
              </w:rPr>
            </w:pPr>
            <w:r w:rsidRPr="00362F87">
              <w:rPr>
                <w:rFonts w:ascii="Arial" w:hAnsi="Arial" w:cs="Arial"/>
                <w:b w:val="0"/>
                <w:caps w:val="0"/>
                <w:sz w:val="18"/>
                <w:szCs w:val="18"/>
              </w:rPr>
              <w:t xml:space="preserve">Физични принципи на газовата обмяна. Разтворимост на кислорода и на въглеродния диоксид. Газов състав на атмосферния, алвеоларния и издишания въздух. Газова обмяна между алвеоларния въздух и кръвта. Транспорт на кислорода с кръвта. Крива на дисоциация на оксихемоглобина. Транспорт на въглеродния диоксид с кръвта. Газова обмяна между кръвта и тъканите. </w:t>
            </w:r>
            <w:r w:rsidRPr="00362F87">
              <w:rPr>
                <w:rFonts w:ascii="Arial" w:hAnsi="Arial" w:cs="Arial"/>
                <w:b w:val="0"/>
                <w:caps w:val="0"/>
                <w:sz w:val="18"/>
                <w:szCs w:val="18"/>
                <w:lang w:val="ru-RU"/>
              </w:rPr>
              <w:t>Организация на дихателния център. Химична регулация на дишането – централни и периферни химиорецептори. Рефлексна регулация на дишането. Корови влияния.</w:t>
            </w:r>
          </w:p>
          <w:p w:rsidR="0019047F" w:rsidRDefault="0019047F" w:rsidP="0019047F">
            <w:pPr>
              <w:pStyle w:val="BodyText"/>
              <w:jc w:val="both"/>
              <w:rPr>
                <w:b w:val="0"/>
                <w:bCs/>
                <w:caps w:val="0"/>
                <w:sz w:val="24"/>
                <w:szCs w:val="24"/>
                <w:u w:val="single"/>
              </w:rPr>
            </w:pPr>
          </w:p>
          <w:p w:rsidR="00CF6B3B" w:rsidRPr="00DB1774" w:rsidRDefault="00AB76CF" w:rsidP="00CF6B3B">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3"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CF6B3B" w:rsidRPr="00CF6B3B">
              <w:rPr>
                <w:rFonts w:ascii="Arial" w:hAnsi="Arial" w:cs="Arial"/>
                <w:b w:val="0"/>
                <w:caps w:val="0"/>
                <w:color w:val="0070C0"/>
                <w:sz w:val="18"/>
                <w:szCs w:val="18"/>
              </w:rPr>
              <w:t xml:space="preserve">  </w:t>
            </w:r>
            <w:r w:rsidR="00CF6B3B" w:rsidRPr="00DB1774">
              <w:rPr>
                <w:rFonts w:ascii="Arial" w:hAnsi="Arial" w:cs="Arial"/>
                <w:b w:val="0"/>
                <w:caps w:val="0"/>
                <w:color w:val="002060"/>
                <w:sz w:val="18"/>
                <w:szCs w:val="18"/>
              </w:rPr>
              <w:t xml:space="preserve">Презентация към лекция № 6 </w:t>
            </w:r>
            <w:r w:rsidR="00757E4B" w:rsidRPr="00DB1774">
              <w:rPr>
                <w:rFonts w:ascii="Arial" w:hAnsi="Arial" w:cs="Arial"/>
                <w:b w:val="0"/>
                <w:caps w:val="0"/>
                <w:color w:val="002060"/>
                <w:sz w:val="18"/>
                <w:szCs w:val="18"/>
              </w:rPr>
              <w:t>...</w:t>
            </w:r>
            <w:r w:rsidR="00757E4B" w:rsidRPr="00D22790">
              <w:rPr>
                <w:rFonts w:ascii="Arial" w:hAnsi="Arial" w:cs="Arial"/>
                <w:caps w:val="0"/>
                <w:color w:val="000080"/>
                <w:sz w:val="16"/>
                <w:szCs w:val="16"/>
              </w:rPr>
              <w:t xml:space="preserve"> </w:t>
            </w:r>
            <w:r w:rsidR="00757E4B" w:rsidRPr="00757E4B">
              <w:rPr>
                <w:rFonts w:ascii="Arial" w:hAnsi="Arial" w:cs="Arial"/>
                <w:b w:val="0"/>
                <w:caps w:val="0"/>
                <w:color w:val="000080"/>
                <w:sz w:val="16"/>
                <w:szCs w:val="16"/>
              </w:rPr>
              <w:t>.(</w:t>
            </w:r>
            <w:r w:rsidR="00757E4B" w:rsidRPr="00757E4B">
              <w:rPr>
                <w:b w:val="0"/>
              </w:rPr>
              <w:t xml:space="preserve"> </w:t>
            </w:r>
            <w:r w:rsidR="00757E4B" w:rsidRPr="00757E4B">
              <w:rPr>
                <w:rFonts w:ascii="Arial" w:hAnsi="Arial" w:cs="Arial"/>
                <w:b w:val="0"/>
                <w:caps w:val="0"/>
                <w:color w:val="000080"/>
                <w:sz w:val="16"/>
                <w:szCs w:val="16"/>
              </w:rPr>
              <w:t>лекция_6_ПФ.pdf)</w:t>
            </w:r>
          </w:p>
          <w:p w:rsidR="00CF6B3B" w:rsidRPr="00CF6B3B" w:rsidRDefault="00CF6B3B" w:rsidP="00CF6B3B">
            <w:pPr>
              <w:pStyle w:val="BodyText"/>
              <w:ind w:left="360"/>
              <w:jc w:val="both"/>
              <w:rPr>
                <w:rFonts w:ascii="Arial" w:hAnsi="Arial" w:cs="Arial"/>
                <w:b w:val="0"/>
                <w:caps w:val="0"/>
                <w:sz w:val="18"/>
                <w:szCs w:val="18"/>
                <w:u w:val="single"/>
              </w:rPr>
            </w:pPr>
          </w:p>
        </w:tc>
      </w:tr>
      <w:tr w:rsidR="00CF6B3B" w:rsidRPr="00890920" w:rsidTr="00CF6B3B">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E3159F" w:rsidRDefault="00362F87" w:rsidP="00952727">
            <w:pPr>
              <w:jc w:val="both"/>
              <w:rPr>
                <w:rFonts w:ascii="Arial" w:hAnsi="Arial" w:cs="Arial"/>
                <w:b/>
                <w:sz w:val="18"/>
                <w:szCs w:val="18"/>
              </w:rPr>
            </w:pPr>
            <w:r w:rsidRPr="00362F87">
              <w:rPr>
                <w:rFonts w:ascii="Arial" w:hAnsi="Arial" w:cs="Arial"/>
                <w:b/>
                <w:color w:val="FF0000"/>
                <w:sz w:val="18"/>
                <w:szCs w:val="18"/>
              </w:rPr>
              <w:lastRenderedPageBreak/>
              <w:t>Лекция</w:t>
            </w:r>
            <w:r w:rsidRPr="00362F87">
              <w:rPr>
                <w:rFonts w:ascii="Arial" w:hAnsi="Arial" w:cs="Arial"/>
                <w:b/>
                <w:caps/>
                <w:color w:val="FF0000"/>
                <w:sz w:val="18"/>
                <w:szCs w:val="18"/>
              </w:rPr>
              <w:t xml:space="preserve"> №</w:t>
            </w:r>
            <w:r>
              <w:rPr>
                <w:rFonts w:ascii="Arial" w:hAnsi="Arial" w:cs="Arial"/>
                <w:b/>
                <w:caps/>
                <w:color w:val="FF0000"/>
                <w:sz w:val="18"/>
                <w:szCs w:val="18"/>
              </w:rPr>
              <w:t xml:space="preserve"> </w:t>
            </w:r>
            <w:r w:rsidR="00CF6B3B" w:rsidRPr="00362F87">
              <w:rPr>
                <w:rFonts w:ascii="Arial" w:hAnsi="Arial" w:cs="Arial"/>
                <w:b/>
                <w:caps/>
                <w:color w:val="FF0000"/>
                <w:sz w:val="18"/>
                <w:szCs w:val="18"/>
              </w:rPr>
              <w:t>7:</w:t>
            </w:r>
            <w:r w:rsidR="00CF6B3B" w:rsidRPr="00CF6B3B">
              <w:rPr>
                <w:rFonts w:ascii="Arial" w:hAnsi="Arial" w:cs="Arial"/>
                <w:b/>
                <w:caps/>
                <w:sz w:val="18"/>
                <w:szCs w:val="18"/>
              </w:rPr>
              <w:t xml:space="preserve"> </w:t>
            </w:r>
            <w:r w:rsidR="0019047F" w:rsidRPr="00362F87">
              <w:rPr>
                <w:rFonts w:ascii="Arial" w:hAnsi="Arial" w:cs="Arial"/>
                <w:b/>
                <w:sz w:val="18"/>
                <w:szCs w:val="18"/>
              </w:rPr>
              <w:t xml:space="preserve">Храносмилане. </w:t>
            </w:r>
          </w:p>
          <w:p w:rsidR="00952727" w:rsidRPr="00CF6B3B" w:rsidRDefault="00952727" w:rsidP="00952727">
            <w:pPr>
              <w:jc w:val="both"/>
              <w:rPr>
                <w:rFonts w:ascii="Arial" w:hAnsi="Arial" w:cs="Arial"/>
                <w:b/>
                <w:caps/>
                <w:sz w:val="18"/>
                <w:szCs w:val="18"/>
                <w:u w:val="single"/>
              </w:rPr>
            </w:pPr>
          </w:p>
        </w:tc>
      </w:tr>
      <w:tr w:rsidR="00CF6B3B" w:rsidRPr="00D75793" w:rsidTr="00CF6B3B">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19047F" w:rsidRPr="00C06E2D" w:rsidRDefault="00CF6B3B" w:rsidP="0019047F">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CF6B3B">
              <w:rPr>
                <w:rFonts w:ascii="Arial" w:hAnsi="Arial" w:cs="Arial"/>
                <w:b w:val="0"/>
                <w:caps w:val="0"/>
                <w:sz w:val="18"/>
                <w:szCs w:val="18"/>
              </w:rPr>
              <w:t xml:space="preserve">: </w:t>
            </w:r>
            <w:r w:rsidR="0019047F" w:rsidRPr="00C06E2D">
              <w:rPr>
                <w:rFonts w:ascii="Arial" w:hAnsi="Arial" w:cs="Arial"/>
                <w:b w:val="0"/>
                <w:caps w:val="0"/>
                <w:sz w:val="18"/>
                <w:szCs w:val="18"/>
              </w:rPr>
              <w:t>Функции на храносмилателната система. Функционална морфология на стената на храносмилателния тракт.</w:t>
            </w:r>
            <w:r w:rsidR="0019047F" w:rsidRPr="00C06E2D">
              <w:rPr>
                <w:rFonts w:ascii="Arial" w:hAnsi="Arial" w:cs="Arial"/>
                <w:b w:val="0"/>
                <w:caps w:val="0"/>
                <w:sz w:val="18"/>
                <w:szCs w:val="18"/>
                <w:lang w:val="bs-Cyrl-BA"/>
              </w:rPr>
              <w:t xml:space="preserve"> </w:t>
            </w:r>
            <w:r w:rsidR="0019047F" w:rsidRPr="00C06E2D">
              <w:rPr>
                <w:rFonts w:ascii="Arial" w:hAnsi="Arial" w:cs="Arial"/>
                <w:b w:val="0"/>
                <w:caps w:val="0"/>
                <w:sz w:val="18"/>
                <w:szCs w:val="18"/>
              </w:rPr>
              <w:t>Взаимодействие на нервни и хормонални механизми на регулация. Дъвкане. Състав и секреция на слюнка. Функции на слюнката. Регулация на слюнната секреция.</w:t>
            </w:r>
          </w:p>
          <w:p w:rsidR="0019047F" w:rsidRPr="00C06E2D" w:rsidRDefault="0019047F" w:rsidP="0019047F">
            <w:pPr>
              <w:jc w:val="both"/>
              <w:rPr>
                <w:rFonts w:ascii="Arial" w:hAnsi="Arial" w:cs="Arial"/>
                <w:sz w:val="18"/>
                <w:szCs w:val="18"/>
              </w:rPr>
            </w:pPr>
            <w:r w:rsidRPr="00C06E2D">
              <w:rPr>
                <w:rFonts w:ascii="Arial" w:hAnsi="Arial" w:cs="Arial"/>
                <w:sz w:val="18"/>
                <w:szCs w:val="18"/>
              </w:rPr>
              <w:t xml:space="preserve">Фази на гълтането. Двигателна активност на стомаха – резервоарна и смилателна функция.. Регулация на двигателната активност на стомаха. Стомашен сок – състав, количество, функции. Регулация на секрецията на стомашен сок. Механизъм и регулация на изпразването на стомаха. </w:t>
            </w:r>
          </w:p>
          <w:p w:rsidR="007F4E17" w:rsidRDefault="0019047F" w:rsidP="0019047F">
            <w:pPr>
              <w:jc w:val="both"/>
              <w:rPr>
                <w:rFonts w:ascii="Arial" w:hAnsi="Arial" w:cs="Arial"/>
                <w:sz w:val="18"/>
                <w:szCs w:val="18"/>
              </w:rPr>
            </w:pPr>
            <w:r w:rsidRPr="00C06E2D">
              <w:rPr>
                <w:rFonts w:ascii="Arial" w:hAnsi="Arial" w:cs="Arial"/>
                <w:sz w:val="18"/>
                <w:szCs w:val="18"/>
              </w:rPr>
              <w:t xml:space="preserve">Размесващи и придвижващи движения на тънкото черво. </w:t>
            </w:r>
          </w:p>
          <w:p w:rsidR="0019047F" w:rsidRPr="00C06E2D" w:rsidRDefault="0019047F" w:rsidP="0019047F">
            <w:pPr>
              <w:jc w:val="both"/>
              <w:rPr>
                <w:rFonts w:ascii="Arial" w:hAnsi="Arial" w:cs="Arial"/>
                <w:sz w:val="18"/>
                <w:szCs w:val="18"/>
              </w:rPr>
            </w:pPr>
            <w:r w:rsidRPr="00C06E2D">
              <w:rPr>
                <w:rFonts w:ascii="Arial" w:hAnsi="Arial" w:cs="Arial"/>
                <w:sz w:val="18"/>
                <w:szCs w:val="18"/>
              </w:rPr>
              <w:t>Състав, обем и функции на панкреатичния сок, жлъчката и чревния сок. Регулация на секрецията на панкреатичен сок, жлъчка и чревен сок.</w:t>
            </w:r>
            <w:r w:rsidRPr="00C06E2D">
              <w:rPr>
                <w:rFonts w:ascii="Arial" w:hAnsi="Arial" w:cs="Arial"/>
                <w:b/>
                <w:bCs/>
                <w:sz w:val="18"/>
                <w:szCs w:val="18"/>
                <w:lang w:val="ru-RU"/>
              </w:rPr>
              <w:t xml:space="preserve"> </w:t>
            </w:r>
            <w:r w:rsidRPr="00C06E2D">
              <w:rPr>
                <w:rFonts w:ascii="Arial" w:hAnsi="Arial" w:cs="Arial"/>
                <w:bCs/>
                <w:sz w:val="18"/>
                <w:szCs w:val="18"/>
                <w:lang w:val="ru-RU"/>
              </w:rPr>
              <w:t>Функции на черния дроб.</w:t>
            </w:r>
          </w:p>
          <w:p w:rsidR="00120083" w:rsidRPr="00C06E2D" w:rsidRDefault="0019047F" w:rsidP="00C06E2D">
            <w:pPr>
              <w:jc w:val="both"/>
              <w:rPr>
                <w:rFonts w:ascii="Arial" w:hAnsi="Arial" w:cs="Arial"/>
                <w:sz w:val="18"/>
                <w:szCs w:val="18"/>
              </w:rPr>
            </w:pPr>
            <w:r w:rsidRPr="00C06E2D">
              <w:rPr>
                <w:rFonts w:ascii="Arial" w:hAnsi="Arial" w:cs="Arial"/>
                <w:sz w:val="18"/>
                <w:szCs w:val="18"/>
                <w:lang w:val="ru-RU"/>
              </w:rPr>
              <w:t>Особености в двигателната активност на дебелото черво. Състав на фекалиите</w:t>
            </w:r>
            <w:r w:rsidRPr="00C06E2D">
              <w:rPr>
                <w:rFonts w:ascii="Arial" w:hAnsi="Arial" w:cs="Arial"/>
                <w:b/>
                <w:bCs/>
                <w:caps/>
                <w:sz w:val="18"/>
                <w:szCs w:val="18"/>
                <w:lang w:val="ru-RU"/>
              </w:rPr>
              <w:t xml:space="preserve">. </w:t>
            </w:r>
            <w:r w:rsidRPr="00C06E2D">
              <w:rPr>
                <w:rFonts w:ascii="Arial" w:hAnsi="Arial" w:cs="Arial"/>
                <w:sz w:val="18"/>
                <w:szCs w:val="18"/>
              </w:rPr>
              <w:t>Дефекация.</w:t>
            </w:r>
          </w:p>
          <w:p w:rsidR="00CF6B3B" w:rsidRPr="00CF6B3B" w:rsidRDefault="00CF6B3B" w:rsidP="00387D1E">
            <w:pPr>
              <w:pStyle w:val="BodyText"/>
              <w:ind w:left="360"/>
              <w:jc w:val="both"/>
              <w:rPr>
                <w:rFonts w:ascii="Arial" w:hAnsi="Arial" w:cs="Arial"/>
                <w:b w:val="0"/>
                <w:caps w:val="0"/>
                <w:sz w:val="18"/>
                <w:szCs w:val="18"/>
                <w:u w:val="single"/>
              </w:rPr>
            </w:pPr>
            <w:r w:rsidRPr="00CF6B3B">
              <w:rPr>
                <w:rFonts w:ascii="Arial" w:hAnsi="Arial" w:cs="Arial"/>
                <w:b w:val="0"/>
                <w:caps w:val="0"/>
                <w:sz w:val="18"/>
                <w:szCs w:val="18"/>
                <w:u w:val="single"/>
              </w:rPr>
              <w:t xml:space="preserve">  </w:t>
            </w:r>
          </w:p>
          <w:p w:rsidR="00CF6B3B" w:rsidRPr="00DB1774" w:rsidRDefault="00AB76CF" w:rsidP="00CF6B3B">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4"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CF6B3B" w:rsidRPr="00CF6B3B">
              <w:rPr>
                <w:rFonts w:ascii="Arial" w:hAnsi="Arial" w:cs="Arial"/>
                <w:b w:val="0"/>
                <w:caps w:val="0"/>
                <w:color w:val="0070C0"/>
                <w:sz w:val="18"/>
                <w:szCs w:val="18"/>
              </w:rPr>
              <w:t xml:space="preserve">  </w:t>
            </w:r>
            <w:r w:rsidR="00CF6B3B" w:rsidRPr="00DB1774">
              <w:rPr>
                <w:rFonts w:ascii="Arial" w:hAnsi="Arial" w:cs="Arial"/>
                <w:b w:val="0"/>
                <w:caps w:val="0"/>
                <w:color w:val="002060"/>
                <w:sz w:val="18"/>
                <w:szCs w:val="18"/>
              </w:rPr>
              <w:t>Презентация към лекция № 7 ...</w:t>
            </w:r>
          </w:p>
          <w:p w:rsidR="00CF6B3B" w:rsidRPr="00CF6B3B" w:rsidRDefault="00CF6B3B" w:rsidP="00CF6B3B">
            <w:pPr>
              <w:pStyle w:val="BodyText"/>
              <w:ind w:left="360"/>
              <w:jc w:val="both"/>
              <w:rPr>
                <w:rFonts w:ascii="Arial" w:hAnsi="Arial" w:cs="Arial"/>
                <w:b w:val="0"/>
                <w:caps w:val="0"/>
                <w:sz w:val="18"/>
                <w:szCs w:val="18"/>
                <w:u w:val="single"/>
              </w:rPr>
            </w:pPr>
          </w:p>
        </w:tc>
      </w:tr>
      <w:tr w:rsidR="00E3159F" w:rsidRPr="00CF6B3B" w:rsidTr="00E3159F">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E3159F" w:rsidP="00BF6D8D">
            <w:pPr>
              <w:rPr>
                <w:rFonts w:ascii="Arial" w:hAnsi="Arial" w:cs="Arial"/>
                <w:b/>
                <w:sz w:val="18"/>
                <w:szCs w:val="18"/>
              </w:rPr>
            </w:pPr>
            <w:r w:rsidRPr="00C06E2D">
              <w:rPr>
                <w:rFonts w:ascii="Arial" w:hAnsi="Arial" w:cs="Arial"/>
                <w:b/>
                <w:caps/>
                <w:color w:val="FF0000"/>
                <w:sz w:val="18"/>
                <w:szCs w:val="18"/>
              </w:rPr>
              <w:t>Л</w:t>
            </w:r>
            <w:r w:rsidR="00C06E2D" w:rsidRPr="00C06E2D">
              <w:rPr>
                <w:rFonts w:ascii="Arial" w:hAnsi="Arial" w:cs="Arial"/>
                <w:b/>
                <w:color w:val="FF0000"/>
                <w:sz w:val="18"/>
                <w:szCs w:val="18"/>
              </w:rPr>
              <w:t>екция</w:t>
            </w:r>
            <w:r w:rsidRPr="00C06E2D">
              <w:rPr>
                <w:rFonts w:ascii="Arial" w:hAnsi="Arial" w:cs="Arial"/>
                <w:b/>
                <w:caps/>
                <w:color w:val="FF0000"/>
                <w:sz w:val="18"/>
                <w:szCs w:val="18"/>
              </w:rPr>
              <w:t xml:space="preserve"> № 8:</w:t>
            </w:r>
            <w:r w:rsidRPr="00C06E2D">
              <w:rPr>
                <w:rFonts w:ascii="Arial" w:hAnsi="Arial" w:cs="Arial"/>
                <w:b/>
                <w:caps/>
                <w:sz w:val="18"/>
                <w:szCs w:val="18"/>
              </w:rPr>
              <w:t xml:space="preserve"> </w:t>
            </w:r>
            <w:r w:rsidR="00952727">
              <w:rPr>
                <w:rFonts w:ascii="Arial" w:hAnsi="Arial" w:cs="Arial"/>
                <w:b/>
                <w:sz w:val="18"/>
                <w:szCs w:val="18"/>
              </w:rPr>
              <w:t>Резорбция в храносмилателната система</w:t>
            </w:r>
            <w:r w:rsidR="00BF6D8D" w:rsidRPr="00C06E2D">
              <w:rPr>
                <w:rFonts w:ascii="Arial" w:hAnsi="Arial" w:cs="Arial"/>
                <w:b/>
                <w:sz w:val="18"/>
                <w:szCs w:val="18"/>
              </w:rPr>
              <w:t xml:space="preserve">. Обмяна на </w:t>
            </w:r>
            <w:r w:rsidR="00952727">
              <w:rPr>
                <w:rFonts w:ascii="Arial" w:hAnsi="Arial" w:cs="Arial"/>
                <w:b/>
                <w:sz w:val="18"/>
                <w:szCs w:val="18"/>
              </w:rPr>
              <w:t>веществата</w:t>
            </w:r>
            <w:r w:rsidR="00BF6D8D" w:rsidRPr="00C06E2D">
              <w:rPr>
                <w:rFonts w:ascii="Arial" w:hAnsi="Arial" w:cs="Arial"/>
                <w:b/>
                <w:sz w:val="18"/>
                <w:szCs w:val="18"/>
              </w:rPr>
              <w:t xml:space="preserve"> </w:t>
            </w:r>
            <w:r w:rsidR="00952727">
              <w:rPr>
                <w:rFonts w:ascii="Arial" w:hAnsi="Arial" w:cs="Arial"/>
                <w:b/>
                <w:sz w:val="18"/>
                <w:szCs w:val="18"/>
              </w:rPr>
              <w:t>и</w:t>
            </w:r>
            <w:r w:rsidR="00BF6D8D" w:rsidRPr="00C06E2D">
              <w:rPr>
                <w:rFonts w:ascii="Arial" w:hAnsi="Arial" w:cs="Arial"/>
                <w:b/>
                <w:sz w:val="18"/>
                <w:szCs w:val="18"/>
              </w:rPr>
              <w:t xml:space="preserve"> енергията. Терморегулация. Хранене.</w:t>
            </w:r>
          </w:p>
          <w:p w:rsidR="00E3159F" w:rsidRPr="00CF6B3B" w:rsidRDefault="00E3159F" w:rsidP="00BF6D8D">
            <w:pPr>
              <w:pStyle w:val="BodyText"/>
              <w:jc w:val="both"/>
              <w:rPr>
                <w:rFonts w:ascii="Arial" w:hAnsi="Arial" w:cs="Arial"/>
                <w:b w:val="0"/>
                <w:caps w:val="0"/>
                <w:sz w:val="18"/>
                <w:szCs w:val="18"/>
                <w:u w:val="single"/>
              </w:rPr>
            </w:pPr>
          </w:p>
        </w:tc>
      </w:tr>
      <w:tr w:rsidR="00E3159F" w:rsidRPr="00CF6B3B" w:rsidTr="00E3159F">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E3159F" w:rsidP="00BF6D8D">
            <w:pPr>
              <w:pStyle w:val="BodyText"/>
              <w:jc w:val="both"/>
              <w:rPr>
                <w:rFonts w:ascii="Arial" w:hAnsi="Arial" w:cs="Arial"/>
                <w:b w:val="0"/>
                <w:bCs/>
                <w:caps w:val="0"/>
                <w:sz w:val="18"/>
                <w:szCs w:val="18"/>
                <w:u w:val="single"/>
              </w:rPr>
            </w:pPr>
            <w:r w:rsidRPr="00890920">
              <w:rPr>
                <w:rFonts w:ascii="Arial" w:hAnsi="Arial" w:cs="Arial"/>
                <w:b w:val="0"/>
                <w:caps w:val="0"/>
                <w:sz w:val="18"/>
                <w:szCs w:val="18"/>
                <w:u w:val="single"/>
              </w:rPr>
              <w:t>Тезиси</w:t>
            </w:r>
            <w:r w:rsidRPr="00E3159F">
              <w:rPr>
                <w:rFonts w:ascii="Arial" w:hAnsi="Arial" w:cs="Arial"/>
                <w:b w:val="0"/>
                <w:caps w:val="0"/>
                <w:sz w:val="18"/>
                <w:szCs w:val="18"/>
                <w:u w:val="single"/>
              </w:rPr>
              <w:t>:</w:t>
            </w:r>
            <w:r w:rsidRPr="00120083">
              <w:rPr>
                <w:rFonts w:ascii="Arial" w:hAnsi="Arial" w:cs="Arial"/>
                <w:b w:val="0"/>
                <w:caps w:val="0"/>
                <w:sz w:val="18"/>
                <w:szCs w:val="18"/>
              </w:rPr>
              <w:t xml:space="preserve"> </w:t>
            </w:r>
            <w:r w:rsidR="00BF6D8D" w:rsidRPr="00C06E2D">
              <w:rPr>
                <w:rFonts w:ascii="Arial" w:hAnsi="Arial" w:cs="Arial"/>
                <w:b w:val="0"/>
                <w:bCs/>
                <w:caps w:val="0"/>
                <w:sz w:val="18"/>
                <w:szCs w:val="18"/>
              </w:rPr>
              <w:t>Механизми на транспорт на продуктите от ензимното разграждане на хранителните вещества през епитела на тънкото черво.</w:t>
            </w:r>
            <w:r w:rsidR="00BF6D8D" w:rsidRPr="00C06E2D">
              <w:rPr>
                <w:rFonts w:ascii="Arial" w:hAnsi="Arial" w:cs="Arial"/>
                <w:b w:val="0"/>
                <w:bCs/>
                <w:caps w:val="0"/>
                <w:sz w:val="18"/>
                <w:szCs w:val="18"/>
                <w:lang w:val="bs-Cyrl-BA"/>
              </w:rPr>
              <w:t xml:space="preserve"> </w:t>
            </w:r>
            <w:r w:rsidR="00BF6D8D" w:rsidRPr="00C06E2D">
              <w:rPr>
                <w:rFonts w:ascii="Arial" w:hAnsi="Arial" w:cs="Arial"/>
                <w:b w:val="0"/>
                <w:bCs/>
                <w:caps w:val="0"/>
                <w:sz w:val="18"/>
                <w:szCs w:val="18"/>
              </w:rPr>
              <w:t xml:space="preserve">Резорбция на соли и вода в тънкото и дебелото черво. </w:t>
            </w:r>
          </w:p>
          <w:p w:rsidR="00BF6D8D" w:rsidRPr="00C06E2D" w:rsidRDefault="00BF6D8D" w:rsidP="00BF6D8D">
            <w:pPr>
              <w:pStyle w:val="BodyText"/>
              <w:jc w:val="both"/>
              <w:rPr>
                <w:rFonts w:ascii="Arial" w:hAnsi="Arial" w:cs="Arial"/>
                <w:b w:val="0"/>
                <w:caps w:val="0"/>
                <w:sz w:val="18"/>
                <w:szCs w:val="18"/>
              </w:rPr>
            </w:pPr>
            <w:r w:rsidRPr="00C06E2D">
              <w:rPr>
                <w:rFonts w:ascii="Arial" w:hAnsi="Arial" w:cs="Arial"/>
                <w:b w:val="0"/>
                <w:caps w:val="0"/>
                <w:sz w:val="18"/>
                <w:szCs w:val="18"/>
              </w:rPr>
              <w:t xml:space="preserve">Обща характеристика на регулацията на обмяната на веществата. Въглехидратна обмяна. Физиологично значение на въглехидратите. Регулация на концентрацията на глюкоза в кръвната плазма. Физиологично значение на белтъците и регулация на белтъчната обмяна. Азотен баланс. Обмяна на липидите. Метаболизъм на холестерола. Адаптиране на обмяната на веществата към състояния на гладуване и след прием на храна. </w:t>
            </w:r>
          </w:p>
          <w:p w:rsidR="00BF6D8D" w:rsidRPr="00C06E2D" w:rsidRDefault="00BF6D8D" w:rsidP="00BF6D8D">
            <w:pPr>
              <w:pStyle w:val="BodyText"/>
              <w:jc w:val="both"/>
              <w:rPr>
                <w:rFonts w:ascii="Arial" w:hAnsi="Arial" w:cs="Arial"/>
                <w:b w:val="0"/>
                <w:caps w:val="0"/>
                <w:sz w:val="18"/>
                <w:szCs w:val="18"/>
                <w:lang w:val="ru-RU"/>
              </w:rPr>
            </w:pPr>
            <w:r w:rsidRPr="00C06E2D">
              <w:rPr>
                <w:rFonts w:ascii="Arial" w:hAnsi="Arial" w:cs="Arial"/>
                <w:b w:val="0"/>
                <w:caps w:val="0"/>
                <w:sz w:val="18"/>
                <w:szCs w:val="18"/>
              </w:rPr>
              <w:t xml:space="preserve">Обмяна на енергията. Основна обмяна. Механизми на поддържане на нормална телесна маса. Терморегулация. Измерване на телесната температура. Физиологични основи на храненето - </w:t>
            </w:r>
            <w:r w:rsidRPr="00C06E2D">
              <w:rPr>
                <w:rFonts w:ascii="Arial" w:hAnsi="Arial" w:cs="Arial"/>
                <w:b w:val="0"/>
                <w:caps w:val="0"/>
                <w:sz w:val="18"/>
                <w:szCs w:val="18"/>
                <w:lang w:val="ru-RU"/>
              </w:rPr>
              <w:t xml:space="preserve">принципи на определяне на калорийната стойност и състав на храната. </w:t>
            </w:r>
          </w:p>
          <w:p w:rsidR="00E3159F" w:rsidRPr="00CF6B3B" w:rsidRDefault="00E3159F" w:rsidP="00387D1E">
            <w:pPr>
              <w:pStyle w:val="BodyText"/>
              <w:ind w:left="360"/>
              <w:jc w:val="both"/>
              <w:rPr>
                <w:rFonts w:ascii="Arial" w:hAnsi="Arial" w:cs="Arial"/>
                <w:b w:val="0"/>
                <w:caps w:val="0"/>
                <w:sz w:val="18"/>
                <w:szCs w:val="18"/>
                <w:u w:val="single"/>
              </w:rPr>
            </w:pPr>
            <w:r w:rsidRPr="00CF6B3B">
              <w:rPr>
                <w:rFonts w:ascii="Arial" w:hAnsi="Arial" w:cs="Arial"/>
                <w:b w:val="0"/>
                <w:caps w:val="0"/>
                <w:sz w:val="18"/>
                <w:szCs w:val="18"/>
                <w:u w:val="single"/>
              </w:rPr>
              <w:t xml:space="preserve">  </w:t>
            </w:r>
          </w:p>
          <w:p w:rsidR="00E3159F" w:rsidRPr="00DB1774" w:rsidRDefault="00AB76CF" w:rsidP="00387D1E">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5"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E3159F" w:rsidRPr="00E3159F">
              <w:rPr>
                <w:rFonts w:ascii="Arial" w:hAnsi="Arial" w:cs="Arial"/>
                <w:b w:val="0"/>
                <w:caps w:val="0"/>
                <w:color w:val="0070C0"/>
                <w:sz w:val="18"/>
                <w:szCs w:val="18"/>
              </w:rPr>
              <w:t xml:space="preserve">  </w:t>
            </w:r>
            <w:r w:rsidR="00E3159F" w:rsidRPr="00DB1774">
              <w:rPr>
                <w:rFonts w:ascii="Arial" w:hAnsi="Arial" w:cs="Arial"/>
                <w:b w:val="0"/>
                <w:caps w:val="0"/>
                <w:color w:val="002060"/>
                <w:sz w:val="18"/>
                <w:szCs w:val="18"/>
              </w:rPr>
              <w:t>Презентация към лекция № 8 ...</w:t>
            </w:r>
          </w:p>
          <w:p w:rsidR="00E3159F" w:rsidRPr="00CF6B3B" w:rsidRDefault="00E3159F" w:rsidP="00387D1E">
            <w:pPr>
              <w:pStyle w:val="BodyText"/>
              <w:ind w:left="360"/>
              <w:jc w:val="both"/>
              <w:rPr>
                <w:rFonts w:ascii="Arial" w:hAnsi="Arial" w:cs="Arial"/>
                <w:b w:val="0"/>
                <w:caps w:val="0"/>
                <w:sz w:val="18"/>
                <w:szCs w:val="18"/>
                <w:u w:val="single"/>
              </w:rPr>
            </w:pPr>
          </w:p>
        </w:tc>
      </w:tr>
      <w:tr w:rsidR="00E3159F" w:rsidRPr="00CF6B3B" w:rsidTr="00E3159F">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C06E2D" w:rsidP="00BF6D8D">
            <w:pPr>
              <w:rPr>
                <w:rFonts w:ascii="Arial" w:hAnsi="Arial" w:cs="Arial"/>
                <w:b/>
                <w:sz w:val="18"/>
                <w:szCs w:val="18"/>
              </w:rPr>
            </w:pPr>
            <w:r w:rsidRPr="00C06E2D">
              <w:rPr>
                <w:rFonts w:ascii="Arial" w:hAnsi="Arial" w:cs="Arial"/>
                <w:b/>
                <w:color w:val="FF0000"/>
                <w:sz w:val="18"/>
                <w:szCs w:val="18"/>
              </w:rPr>
              <w:t>Лекция № 9</w:t>
            </w:r>
            <w:r w:rsidR="00E3159F" w:rsidRPr="00C06E2D">
              <w:rPr>
                <w:rFonts w:ascii="Arial" w:hAnsi="Arial" w:cs="Arial"/>
                <w:b/>
                <w:caps/>
                <w:color w:val="FF0000"/>
                <w:sz w:val="18"/>
                <w:szCs w:val="18"/>
              </w:rPr>
              <w:t>:</w:t>
            </w:r>
            <w:r w:rsidR="00E3159F" w:rsidRPr="00C06E2D">
              <w:rPr>
                <w:rFonts w:ascii="Arial" w:hAnsi="Arial" w:cs="Arial"/>
                <w:b/>
                <w:caps/>
                <w:sz w:val="18"/>
                <w:szCs w:val="18"/>
              </w:rPr>
              <w:t xml:space="preserve"> </w:t>
            </w:r>
            <w:r w:rsidR="00BF6D8D" w:rsidRPr="00C06E2D">
              <w:rPr>
                <w:rFonts w:ascii="Arial" w:hAnsi="Arial" w:cs="Arial"/>
                <w:b/>
                <w:sz w:val="18"/>
                <w:szCs w:val="18"/>
              </w:rPr>
              <w:t xml:space="preserve">Бъбрек. Водно-електролитно и алкално-киселинно равновесие на организма. </w:t>
            </w:r>
          </w:p>
          <w:p w:rsidR="00120083" w:rsidRPr="00E3159F" w:rsidRDefault="00120083" w:rsidP="00E3159F">
            <w:pPr>
              <w:pStyle w:val="BodyText"/>
              <w:jc w:val="both"/>
              <w:rPr>
                <w:rFonts w:ascii="Arial" w:hAnsi="Arial" w:cs="Arial"/>
                <w:b w:val="0"/>
                <w:caps w:val="0"/>
                <w:sz w:val="18"/>
                <w:szCs w:val="18"/>
              </w:rPr>
            </w:pPr>
          </w:p>
        </w:tc>
      </w:tr>
      <w:tr w:rsidR="00E3159F" w:rsidRPr="00CF6B3B" w:rsidTr="00E3159F">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E3159F" w:rsidP="00BF6D8D">
            <w:pPr>
              <w:pStyle w:val="BodyText"/>
              <w:jc w:val="both"/>
              <w:rPr>
                <w:rFonts w:ascii="Arial" w:hAnsi="Arial" w:cs="Arial"/>
                <w:b w:val="0"/>
                <w:caps w:val="0"/>
                <w:sz w:val="18"/>
                <w:szCs w:val="18"/>
                <w:vertAlign w:val="subscript"/>
              </w:rPr>
            </w:pPr>
            <w:r w:rsidRPr="00890920">
              <w:rPr>
                <w:rFonts w:ascii="Arial" w:hAnsi="Arial" w:cs="Arial"/>
                <w:b w:val="0"/>
                <w:caps w:val="0"/>
                <w:sz w:val="18"/>
                <w:szCs w:val="18"/>
                <w:u w:val="single"/>
              </w:rPr>
              <w:t>Тезиси</w:t>
            </w:r>
            <w:r w:rsidRPr="00E3159F">
              <w:rPr>
                <w:rFonts w:ascii="Arial" w:hAnsi="Arial" w:cs="Arial"/>
                <w:b w:val="0"/>
                <w:caps w:val="0"/>
                <w:sz w:val="18"/>
                <w:szCs w:val="18"/>
                <w:u w:val="single"/>
              </w:rPr>
              <w:t>:</w:t>
            </w:r>
            <w:r w:rsidRPr="00120083">
              <w:rPr>
                <w:rFonts w:ascii="Arial" w:hAnsi="Arial" w:cs="Arial"/>
                <w:b w:val="0"/>
                <w:caps w:val="0"/>
                <w:sz w:val="18"/>
                <w:szCs w:val="18"/>
              </w:rPr>
              <w:t xml:space="preserve"> </w:t>
            </w:r>
            <w:r w:rsidR="00BF6D8D" w:rsidRPr="00C06E2D">
              <w:rPr>
                <w:rFonts w:ascii="Arial" w:hAnsi="Arial" w:cs="Arial"/>
                <w:b w:val="0"/>
                <w:caps w:val="0"/>
                <w:sz w:val="18"/>
                <w:szCs w:val="18"/>
              </w:rPr>
              <w:t xml:space="preserve">Функцонална анатомия на бъбрека. Устройство на нефрона. Кръвоснабдяване на бъбреците.  Инервация на бъбрека. Гломерулна филтрация. Фактори, определящи гломерулната филтрация. Транспортни процеси в бъбречните каналчета – реабсорбция и секреция. Концентриране и разреждане на урината – роля на АДХ. Ендокринна функция на бъбрека – ренин, еритропоетин, активна форма на вит. </w:t>
            </w:r>
            <w:r w:rsidR="00BF6D8D" w:rsidRPr="00C06E2D">
              <w:rPr>
                <w:rFonts w:ascii="Arial" w:hAnsi="Arial" w:cs="Arial"/>
                <w:b w:val="0"/>
                <w:caps w:val="0"/>
                <w:sz w:val="18"/>
                <w:szCs w:val="18"/>
                <w:lang w:val="en-US"/>
              </w:rPr>
              <w:t>D</w:t>
            </w:r>
            <w:r w:rsidR="00BF6D8D" w:rsidRPr="00C06E2D">
              <w:rPr>
                <w:rFonts w:ascii="Arial" w:hAnsi="Arial" w:cs="Arial"/>
                <w:b w:val="0"/>
                <w:caps w:val="0"/>
                <w:sz w:val="18"/>
                <w:szCs w:val="18"/>
                <w:vertAlign w:val="subscript"/>
              </w:rPr>
              <w:t>3.</w:t>
            </w:r>
          </w:p>
          <w:p w:rsidR="00BF6D8D" w:rsidRPr="00C06E2D" w:rsidRDefault="00BF6D8D" w:rsidP="00BF6D8D">
            <w:pPr>
              <w:jc w:val="both"/>
              <w:rPr>
                <w:rFonts w:ascii="Arial" w:hAnsi="Arial" w:cs="Arial"/>
                <w:sz w:val="18"/>
                <w:szCs w:val="18"/>
                <w:lang w:val="ru-RU"/>
              </w:rPr>
            </w:pPr>
            <w:r w:rsidRPr="00C06E2D">
              <w:rPr>
                <w:rFonts w:ascii="Arial" w:hAnsi="Arial" w:cs="Arial"/>
                <w:sz w:val="18"/>
                <w:szCs w:val="18"/>
                <w:lang w:val="ru-RU"/>
              </w:rPr>
              <w:t xml:space="preserve">Обем и състав на телесните течности. Динамика на обема и осмоларитета на телесните течности. Воден баланс – фактори от които зависи водният баланс. Регулация на водния баланс. Значение и баланс на основните електролити. Регулация на алкално-киселинното равновесие. Буферни системи в организма – екстрацелуларни и интрацелуларни буфери. Дихателна и бъбречна регулация на рН. </w:t>
            </w:r>
          </w:p>
          <w:p w:rsidR="00BF6D8D" w:rsidRDefault="00BF6D8D" w:rsidP="00BF6D8D">
            <w:pPr>
              <w:pStyle w:val="BodyText"/>
              <w:ind w:left="720"/>
              <w:jc w:val="both"/>
              <w:rPr>
                <w:caps w:val="0"/>
                <w:sz w:val="24"/>
                <w:szCs w:val="24"/>
              </w:rPr>
            </w:pPr>
          </w:p>
          <w:p w:rsidR="00C06E2D" w:rsidRPr="00DB1774" w:rsidRDefault="00AB76CF" w:rsidP="00C06E2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6"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E3159F" w:rsidRPr="00E3159F">
              <w:rPr>
                <w:rFonts w:ascii="Arial" w:hAnsi="Arial" w:cs="Arial"/>
                <w:b w:val="0"/>
                <w:caps w:val="0"/>
                <w:color w:val="0070C0"/>
                <w:sz w:val="18"/>
                <w:szCs w:val="18"/>
              </w:rPr>
              <w:t xml:space="preserve">  </w:t>
            </w:r>
            <w:r w:rsidR="00E3159F" w:rsidRPr="00DB1774">
              <w:rPr>
                <w:rFonts w:ascii="Arial" w:hAnsi="Arial" w:cs="Arial"/>
                <w:b w:val="0"/>
                <w:caps w:val="0"/>
                <w:color w:val="002060"/>
                <w:sz w:val="18"/>
                <w:szCs w:val="18"/>
              </w:rPr>
              <w:t>Презентация към лекция № 9 ...</w:t>
            </w:r>
          </w:p>
          <w:p w:rsidR="00E3159F" w:rsidRPr="00CF6B3B" w:rsidRDefault="00E3159F" w:rsidP="00387D1E">
            <w:pPr>
              <w:pStyle w:val="BodyText"/>
              <w:ind w:left="360"/>
              <w:jc w:val="both"/>
              <w:rPr>
                <w:rFonts w:ascii="Arial" w:hAnsi="Arial" w:cs="Arial"/>
                <w:b w:val="0"/>
                <w:caps w:val="0"/>
                <w:sz w:val="18"/>
                <w:szCs w:val="18"/>
                <w:u w:val="single"/>
              </w:rPr>
            </w:pPr>
          </w:p>
        </w:tc>
      </w:tr>
      <w:tr w:rsidR="00DB1774" w:rsidRPr="00E3159F"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DB1774" w:rsidRDefault="00C06E2D" w:rsidP="00952727">
            <w:pPr>
              <w:rPr>
                <w:rFonts w:ascii="Arial" w:hAnsi="Arial" w:cs="Arial"/>
                <w:b/>
                <w:sz w:val="18"/>
                <w:szCs w:val="18"/>
              </w:rPr>
            </w:pPr>
            <w:r w:rsidRPr="00C06E2D">
              <w:rPr>
                <w:rFonts w:ascii="Arial" w:hAnsi="Arial" w:cs="Arial"/>
                <w:b/>
                <w:color w:val="FF0000"/>
                <w:sz w:val="18"/>
                <w:szCs w:val="18"/>
              </w:rPr>
              <w:t>Лекция</w:t>
            </w:r>
            <w:r w:rsidR="00DB1774" w:rsidRPr="00C06E2D">
              <w:rPr>
                <w:rFonts w:ascii="Arial" w:hAnsi="Arial" w:cs="Arial"/>
                <w:b/>
                <w:caps/>
                <w:color w:val="FF0000"/>
                <w:sz w:val="18"/>
                <w:szCs w:val="18"/>
              </w:rPr>
              <w:t xml:space="preserve"> № </w:t>
            </w:r>
            <w:r w:rsidR="00FE3186" w:rsidRPr="00C06E2D">
              <w:rPr>
                <w:rFonts w:ascii="Arial" w:hAnsi="Arial" w:cs="Arial"/>
                <w:b/>
                <w:caps/>
                <w:color w:val="FF0000"/>
                <w:sz w:val="18"/>
                <w:szCs w:val="18"/>
                <w:lang w:val="en-US"/>
              </w:rPr>
              <w:t>10</w:t>
            </w:r>
            <w:r w:rsidR="00DB1774" w:rsidRPr="00C06E2D">
              <w:rPr>
                <w:rFonts w:ascii="Arial" w:hAnsi="Arial" w:cs="Arial"/>
                <w:b/>
                <w:caps/>
                <w:color w:val="FF0000"/>
                <w:sz w:val="18"/>
                <w:szCs w:val="18"/>
              </w:rPr>
              <w:t>:</w:t>
            </w:r>
            <w:r w:rsidR="00DB1774" w:rsidRPr="00C06E2D">
              <w:rPr>
                <w:rFonts w:ascii="Arial" w:hAnsi="Arial" w:cs="Arial"/>
                <w:b/>
                <w:caps/>
                <w:sz w:val="18"/>
                <w:szCs w:val="18"/>
              </w:rPr>
              <w:t xml:space="preserve"> </w:t>
            </w:r>
            <w:r w:rsidR="00952727" w:rsidRPr="00952727">
              <w:rPr>
                <w:rFonts w:ascii="Arial" w:hAnsi="Arial" w:cs="Arial"/>
                <w:b/>
                <w:sz w:val="18"/>
                <w:szCs w:val="18"/>
              </w:rPr>
              <w:t xml:space="preserve">Обща характеристика на хуморалните и нервни механизми на регулация. </w:t>
            </w:r>
            <w:r w:rsidR="00BF6D8D" w:rsidRPr="00C06E2D">
              <w:rPr>
                <w:rFonts w:ascii="Arial" w:hAnsi="Arial" w:cs="Arial"/>
                <w:b/>
                <w:sz w:val="18"/>
                <w:szCs w:val="18"/>
              </w:rPr>
              <w:t xml:space="preserve">Физиологични действия на хормоните на предния </w:t>
            </w:r>
            <w:r w:rsidR="00952727">
              <w:rPr>
                <w:rFonts w:ascii="Arial" w:hAnsi="Arial" w:cs="Arial"/>
                <w:b/>
                <w:sz w:val="18"/>
                <w:szCs w:val="18"/>
              </w:rPr>
              <w:t xml:space="preserve"> и задния </w:t>
            </w:r>
            <w:r w:rsidR="00BF6D8D" w:rsidRPr="00C06E2D">
              <w:rPr>
                <w:rFonts w:ascii="Arial" w:hAnsi="Arial" w:cs="Arial"/>
                <w:b/>
                <w:sz w:val="18"/>
                <w:szCs w:val="18"/>
              </w:rPr>
              <w:t xml:space="preserve">дял на хипофизата. </w:t>
            </w:r>
          </w:p>
          <w:p w:rsidR="00952727" w:rsidRPr="00DB1774" w:rsidRDefault="00952727" w:rsidP="00952727">
            <w:pPr>
              <w:rPr>
                <w:rFonts w:ascii="Arial" w:hAnsi="Arial" w:cs="Arial"/>
                <w:b/>
                <w:caps/>
                <w:sz w:val="18"/>
                <w:szCs w:val="18"/>
                <w:u w:val="single"/>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C06E2D" w:rsidP="00BF6D8D">
            <w:pPr>
              <w:jc w:val="both"/>
              <w:rPr>
                <w:rFonts w:ascii="Arial" w:hAnsi="Arial" w:cs="Arial"/>
                <w:b/>
                <w:sz w:val="18"/>
                <w:szCs w:val="18"/>
                <w:lang w:val="ru-RU"/>
              </w:rPr>
            </w:pPr>
            <w:r w:rsidRPr="00C06E2D">
              <w:rPr>
                <w:rFonts w:ascii="Arial" w:hAnsi="Arial" w:cs="Arial"/>
                <w:sz w:val="18"/>
                <w:szCs w:val="18"/>
                <w:u w:val="single"/>
              </w:rPr>
              <w:t>Тезиси</w:t>
            </w:r>
            <w:r w:rsidR="00FE3186" w:rsidRPr="00C06E2D">
              <w:rPr>
                <w:rFonts w:ascii="Arial" w:hAnsi="Arial" w:cs="Arial"/>
                <w:caps/>
                <w:sz w:val="18"/>
                <w:szCs w:val="18"/>
                <w:u w:val="single"/>
                <w:lang w:val="en-US"/>
              </w:rPr>
              <w:t>:</w:t>
            </w:r>
            <w:r w:rsidR="00FE3186">
              <w:rPr>
                <w:b/>
                <w:caps/>
              </w:rPr>
              <w:t xml:space="preserve"> </w:t>
            </w:r>
            <w:r w:rsidR="00BF6D8D" w:rsidRPr="00C06E2D">
              <w:rPr>
                <w:rFonts w:ascii="Arial" w:hAnsi="Arial" w:cs="Arial"/>
                <w:sz w:val="18"/>
                <w:szCs w:val="18"/>
                <w:lang w:val="ru-RU"/>
              </w:rPr>
              <w:t>Общи принципи на регулация на хормоналната секреция. Обща характеристика на ендокринната система. Класификация на хормоните. Синтез на хормоните. Механизъм на действие на пептидни хормони и катехоламини, на стероидни хормони. Видове мембранни рецептори за хормони и основни трансдукционни пътища на повлияване на клетъчните функции. Регулация на секрецията на хормоните. Хипоталамо-хипофизна система. Връзки на хипоталамуса с аденохипофизата и с неврохипофизата.</w:t>
            </w:r>
          </w:p>
          <w:p w:rsidR="00BF6D8D" w:rsidRPr="00C06E2D" w:rsidRDefault="00BF6D8D" w:rsidP="00BF6D8D">
            <w:pPr>
              <w:jc w:val="both"/>
              <w:rPr>
                <w:rFonts w:ascii="Arial" w:hAnsi="Arial" w:cs="Arial"/>
                <w:sz w:val="18"/>
                <w:szCs w:val="18"/>
                <w:lang w:val="ru-RU"/>
              </w:rPr>
            </w:pPr>
            <w:r w:rsidRPr="00C06E2D">
              <w:rPr>
                <w:rFonts w:ascii="Arial" w:hAnsi="Arial" w:cs="Arial"/>
                <w:bCs/>
                <w:sz w:val="18"/>
                <w:szCs w:val="18"/>
                <w:lang w:val="ru-RU"/>
              </w:rPr>
              <w:t>Хормони на аденохипофизата. Гландотропни и ефекторни хормони. Растежен хормон и пролактин – ефекти и регулация на секрецията им</w:t>
            </w:r>
            <w:r w:rsidRPr="00C06E2D">
              <w:rPr>
                <w:rFonts w:ascii="Arial" w:hAnsi="Arial" w:cs="Arial"/>
                <w:b/>
                <w:sz w:val="18"/>
                <w:szCs w:val="18"/>
                <w:lang w:val="ru-RU"/>
              </w:rPr>
              <w:t xml:space="preserve">. </w:t>
            </w:r>
            <w:r w:rsidRPr="00C06E2D">
              <w:rPr>
                <w:rFonts w:ascii="Arial" w:hAnsi="Arial" w:cs="Arial"/>
                <w:sz w:val="18"/>
                <w:szCs w:val="18"/>
                <w:lang w:val="ru-RU"/>
              </w:rPr>
              <w:t>Хормони на неврохипофизата – антидиуретичен хормон (вазопресин) и окситоцин. Ефекти на хормоните и регулация на секрецията им.</w:t>
            </w:r>
          </w:p>
          <w:p w:rsidR="00DB1774" w:rsidRPr="00120083" w:rsidRDefault="00DB1774" w:rsidP="00C06E2D">
            <w:pPr>
              <w:pStyle w:val="BodyText"/>
              <w:jc w:val="both"/>
              <w:rPr>
                <w:rFonts w:ascii="Arial" w:hAnsi="Arial" w:cs="Arial"/>
                <w:b w:val="0"/>
                <w:caps w:val="0"/>
                <w:sz w:val="18"/>
                <w:szCs w:val="18"/>
                <w:u w:val="single"/>
              </w:rPr>
            </w:pPr>
          </w:p>
          <w:p w:rsidR="00BF6D8D" w:rsidRPr="00DB1774" w:rsidRDefault="00AB76CF" w:rsidP="00BF6D8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7"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Pr>
                <w:rFonts w:ascii="Arial" w:hAnsi="Arial" w:cs="Arial"/>
                <w:b w:val="0"/>
                <w:caps w:val="0"/>
                <w:color w:val="002060"/>
                <w:sz w:val="18"/>
                <w:szCs w:val="18"/>
              </w:rPr>
              <w:t>Презентация към лекция № 10</w:t>
            </w:r>
            <w:r w:rsidR="00BF6D8D" w:rsidRPr="00DB1774">
              <w:rPr>
                <w:rFonts w:ascii="Arial" w:hAnsi="Arial" w:cs="Arial"/>
                <w:b w:val="0"/>
                <w:caps w:val="0"/>
                <w:color w:val="002060"/>
                <w:sz w:val="18"/>
                <w:szCs w:val="18"/>
              </w:rPr>
              <w:t xml:space="preserve"> ...</w:t>
            </w:r>
          </w:p>
          <w:p w:rsidR="00DB1774" w:rsidRPr="00CF6B3B" w:rsidRDefault="00DB1774" w:rsidP="00AD03A6">
            <w:pPr>
              <w:pStyle w:val="BodyText"/>
              <w:ind w:left="360"/>
              <w:jc w:val="both"/>
              <w:rPr>
                <w:rFonts w:ascii="Arial" w:hAnsi="Arial" w:cs="Arial"/>
                <w:b w:val="0"/>
                <w:caps w:val="0"/>
                <w:sz w:val="18"/>
                <w:szCs w:val="18"/>
                <w:u w:val="single"/>
              </w:rPr>
            </w:pPr>
          </w:p>
        </w:tc>
      </w:tr>
      <w:tr w:rsidR="00DB1774" w:rsidRPr="00E3159F"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952727" w:rsidRPr="00952727" w:rsidRDefault="005C566E" w:rsidP="00952727">
            <w:pPr>
              <w:rPr>
                <w:rFonts w:ascii="Arial" w:hAnsi="Arial" w:cs="Arial"/>
                <w:b/>
                <w:sz w:val="18"/>
                <w:szCs w:val="18"/>
              </w:rPr>
            </w:pPr>
            <w:r w:rsidRPr="005C566E">
              <w:rPr>
                <w:rFonts w:ascii="Arial" w:hAnsi="Arial" w:cs="Arial"/>
                <w:b/>
                <w:color w:val="FF0000"/>
                <w:sz w:val="18"/>
                <w:szCs w:val="18"/>
              </w:rPr>
              <w:t xml:space="preserve">Лекция № </w:t>
            </w:r>
            <w:r w:rsidR="00DB1774" w:rsidRPr="005C566E">
              <w:rPr>
                <w:rFonts w:ascii="Arial" w:hAnsi="Arial" w:cs="Arial"/>
                <w:b/>
                <w:caps/>
                <w:color w:val="FF0000"/>
                <w:sz w:val="18"/>
                <w:szCs w:val="18"/>
                <w:lang w:val="en-US"/>
              </w:rPr>
              <w:t>11</w:t>
            </w:r>
            <w:r w:rsidR="00DB1774" w:rsidRPr="005C566E">
              <w:rPr>
                <w:rFonts w:ascii="Arial" w:hAnsi="Arial" w:cs="Arial"/>
                <w:b/>
                <w:caps/>
                <w:color w:val="FF0000"/>
                <w:sz w:val="18"/>
                <w:szCs w:val="18"/>
              </w:rPr>
              <w:t>:</w:t>
            </w:r>
            <w:r w:rsidR="00DB1774" w:rsidRPr="00FE3186">
              <w:rPr>
                <w:rFonts w:ascii="Arial" w:hAnsi="Arial" w:cs="Arial"/>
                <w:b/>
                <w:caps/>
                <w:sz w:val="18"/>
                <w:szCs w:val="18"/>
              </w:rPr>
              <w:t xml:space="preserve"> </w:t>
            </w:r>
            <w:r w:rsidR="00952727" w:rsidRPr="00952727">
              <w:rPr>
                <w:rFonts w:ascii="Arial" w:hAnsi="Arial" w:cs="Arial"/>
                <w:b/>
                <w:sz w:val="18"/>
                <w:szCs w:val="18"/>
              </w:rPr>
              <w:t xml:space="preserve">Физиологични действия на хормоните на  щитовидна и паращитовидни жлези. Ендокринна функция на задстомашната жлеза. </w:t>
            </w:r>
          </w:p>
          <w:p w:rsidR="00DB1774" w:rsidRPr="00DB1774" w:rsidRDefault="00DB1774" w:rsidP="00952727">
            <w:pPr>
              <w:rPr>
                <w:rFonts w:ascii="Arial" w:hAnsi="Arial" w:cs="Arial"/>
                <w:b/>
                <w:caps/>
                <w:sz w:val="18"/>
                <w:szCs w:val="18"/>
                <w:u w:val="single"/>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5C566E" w:rsidP="00BF6D8D">
            <w:pPr>
              <w:pStyle w:val="BodyText"/>
              <w:jc w:val="both"/>
              <w:rPr>
                <w:rFonts w:ascii="Arial" w:hAnsi="Arial" w:cs="Arial"/>
                <w:b w:val="0"/>
                <w:caps w:val="0"/>
                <w:sz w:val="18"/>
                <w:szCs w:val="18"/>
              </w:rPr>
            </w:pPr>
            <w:r w:rsidRPr="005C566E">
              <w:rPr>
                <w:rFonts w:ascii="Arial" w:hAnsi="Arial" w:cs="Arial"/>
                <w:b w:val="0"/>
                <w:caps w:val="0"/>
                <w:sz w:val="18"/>
                <w:szCs w:val="18"/>
                <w:lang w:val="en-US"/>
              </w:rPr>
              <w:t xml:space="preserve">      </w:t>
            </w:r>
            <w:r w:rsidR="00DB1774" w:rsidRPr="00890920">
              <w:rPr>
                <w:rFonts w:ascii="Arial" w:hAnsi="Arial" w:cs="Arial"/>
                <w:b w:val="0"/>
                <w:caps w:val="0"/>
                <w:sz w:val="18"/>
                <w:szCs w:val="18"/>
                <w:u w:val="single"/>
              </w:rPr>
              <w:t>Тезиси</w:t>
            </w:r>
            <w:r w:rsidR="00DB1774" w:rsidRPr="00E3159F">
              <w:rPr>
                <w:rFonts w:ascii="Arial" w:hAnsi="Arial" w:cs="Arial"/>
                <w:b w:val="0"/>
                <w:caps w:val="0"/>
                <w:sz w:val="18"/>
                <w:szCs w:val="18"/>
                <w:u w:val="single"/>
              </w:rPr>
              <w:t>:</w:t>
            </w:r>
            <w:r w:rsidR="00DB1774" w:rsidRPr="005C566E">
              <w:rPr>
                <w:rFonts w:ascii="Arial" w:hAnsi="Arial" w:cs="Arial"/>
                <w:b w:val="0"/>
                <w:caps w:val="0"/>
                <w:sz w:val="18"/>
                <w:szCs w:val="18"/>
              </w:rPr>
              <w:t xml:space="preserve"> </w:t>
            </w:r>
            <w:r w:rsidR="00BF6D8D" w:rsidRPr="00C06E2D">
              <w:rPr>
                <w:rFonts w:ascii="Arial" w:hAnsi="Arial" w:cs="Arial"/>
                <w:b w:val="0"/>
                <w:caps w:val="0"/>
                <w:sz w:val="18"/>
                <w:szCs w:val="18"/>
              </w:rPr>
              <w:t>Функционална морфология на щитовидната жлеза. Механизъм на синтез и секреция на тироксин и трийодтиронин. Физиологични ефекти на тироидните хормони. Регулация на секрецията. Промени в организма при нарушена тиреоидна функция. Калцитонин – физиологични ефекти и регулация на секрецията му.</w:t>
            </w:r>
          </w:p>
          <w:p w:rsidR="00BF6D8D" w:rsidRPr="00C06E2D" w:rsidRDefault="00BF6D8D" w:rsidP="00BF6D8D">
            <w:pPr>
              <w:jc w:val="both"/>
              <w:rPr>
                <w:rFonts w:ascii="Arial" w:hAnsi="Arial" w:cs="Arial"/>
                <w:b/>
                <w:sz w:val="18"/>
                <w:szCs w:val="18"/>
              </w:rPr>
            </w:pPr>
            <w:r w:rsidRPr="00C06E2D">
              <w:rPr>
                <w:rFonts w:ascii="Arial" w:hAnsi="Arial" w:cs="Arial"/>
                <w:sz w:val="18"/>
                <w:szCs w:val="18"/>
                <w:lang w:val="ru-RU"/>
              </w:rPr>
              <w:t>Колич</w:t>
            </w:r>
            <w:r w:rsidRPr="00C06E2D">
              <w:rPr>
                <w:rFonts w:ascii="Arial" w:hAnsi="Arial" w:cs="Arial"/>
                <w:sz w:val="18"/>
                <w:szCs w:val="18"/>
              </w:rPr>
              <w:t>е</w:t>
            </w:r>
            <w:r w:rsidRPr="00C06E2D">
              <w:rPr>
                <w:rFonts w:ascii="Arial" w:hAnsi="Arial" w:cs="Arial"/>
                <w:sz w:val="18"/>
                <w:szCs w:val="18"/>
                <w:lang w:val="ru-RU"/>
              </w:rPr>
              <w:t>ство и разпределение на калция в организма. Околощитовидни жлези. Физиологични ефекти и регулация на секрецията на паратхормон. Влияние върху костите, бъбреците и стомашно-чревния тракт</w:t>
            </w:r>
            <w:r w:rsidRPr="00C06E2D">
              <w:rPr>
                <w:rFonts w:ascii="Arial" w:hAnsi="Arial" w:cs="Arial"/>
                <w:b/>
                <w:sz w:val="18"/>
                <w:szCs w:val="18"/>
                <w:lang w:val="ru-RU"/>
              </w:rPr>
              <w:t>.</w:t>
            </w:r>
          </w:p>
          <w:p w:rsidR="00BF6D8D" w:rsidRDefault="00BF6D8D" w:rsidP="00BF6D8D">
            <w:pPr>
              <w:pStyle w:val="BodyText"/>
              <w:jc w:val="both"/>
              <w:rPr>
                <w:rFonts w:ascii="Arial" w:hAnsi="Arial" w:cs="Arial"/>
                <w:b w:val="0"/>
                <w:caps w:val="0"/>
                <w:sz w:val="18"/>
                <w:szCs w:val="18"/>
              </w:rPr>
            </w:pPr>
            <w:r w:rsidRPr="00C06E2D">
              <w:rPr>
                <w:rFonts w:ascii="Arial" w:hAnsi="Arial" w:cs="Arial"/>
                <w:b w:val="0"/>
                <w:caps w:val="0"/>
                <w:sz w:val="18"/>
                <w:szCs w:val="18"/>
              </w:rPr>
              <w:t>Функционална морфология на лангерхансовите острови. Секреция, физиологични ефекти и регулация на секрецията на инсулин. Секреция, физиологични ефекти и регулация на секрецията на глюкагон. Участие на  инсулина и глюкагона в регулацията на глюкозната концен</w:t>
            </w:r>
            <w:r w:rsidR="00C06E2D">
              <w:rPr>
                <w:rFonts w:ascii="Arial" w:hAnsi="Arial" w:cs="Arial"/>
                <w:b w:val="0"/>
                <w:caps w:val="0"/>
                <w:sz w:val="18"/>
                <w:szCs w:val="18"/>
              </w:rPr>
              <w:t>трация в кръвта. Захарен диабет.</w:t>
            </w:r>
          </w:p>
          <w:p w:rsidR="00C06E2D" w:rsidRPr="00C06E2D" w:rsidRDefault="00C06E2D" w:rsidP="00BF6D8D">
            <w:pPr>
              <w:pStyle w:val="BodyText"/>
              <w:jc w:val="both"/>
              <w:rPr>
                <w:rFonts w:ascii="Arial" w:hAnsi="Arial" w:cs="Arial"/>
                <w:b w:val="0"/>
                <w:caps w:val="0"/>
                <w:sz w:val="18"/>
                <w:szCs w:val="18"/>
              </w:rPr>
            </w:pPr>
          </w:p>
          <w:p w:rsidR="00BF6D8D" w:rsidRPr="00DB1774" w:rsidRDefault="00AB76CF" w:rsidP="00BF6D8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8"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sidRPr="00DB1774">
              <w:rPr>
                <w:rFonts w:ascii="Arial" w:hAnsi="Arial" w:cs="Arial"/>
                <w:b w:val="0"/>
                <w:caps w:val="0"/>
                <w:color w:val="002060"/>
                <w:sz w:val="18"/>
                <w:szCs w:val="18"/>
              </w:rPr>
              <w:t xml:space="preserve">Презентация към лекция № </w:t>
            </w:r>
            <w:r w:rsidR="00BF6D8D">
              <w:rPr>
                <w:rFonts w:ascii="Arial" w:hAnsi="Arial" w:cs="Arial"/>
                <w:b w:val="0"/>
                <w:caps w:val="0"/>
                <w:color w:val="002060"/>
                <w:sz w:val="18"/>
                <w:szCs w:val="18"/>
              </w:rPr>
              <w:t>11</w:t>
            </w:r>
            <w:r w:rsidR="00BF6D8D" w:rsidRPr="00DB1774">
              <w:rPr>
                <w:rFonts w:ascii="Arial" w:hAnsi="Arial" w:cs="Arial"/>
                <w:b w:val="0"/>
                <w:caps w:val="0"/>
                <w:color w:val="002060"/>
                <w:sz w:val="18"/>
                <w:szCs w:val="18"/>
              </w:rPr>
              <w:t xml:space="preserve"> ...</w:t>
            </w:r>
          </w:p>
          <w:p w:rsidR="00DB1774" w:rsidRPr="00CF6B3B" w:rsidRDefault="00DB1774" w:rsidP="00C06E2D">
            <w:pPr>
              <w:pStyle w:val="BodyText"/>
              <w:jc w:val="both"/>
              <w:rPr>
                <w:rFonts w:ascii="Arial" w:hAnsi="Arial" w:cs="Arial"/>
                <w:b w:val="0"/>
                <w:caps w:val="0"/>
                <w:sz w:val="18"/>
                <w:szCs w:val="18"/>
                <w:u w:val="single"/>
              </w:rPr>
            </w:pPr>
          </w:p>
        </w:tc>
      </w:tr>
      <w:tr w:rsidR="00DB1774" w:rsidRPr="005C566E"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Default="00C06E2D" w:rsidP="00BF6D8D">
            <w:pPr>
              <w:rPr>
                <w:rFonts w:ascii="Arial" w:hAnsi="Arial" w:cs="Arial"/>
                <w:b/>
                <w:sz w:val="18"/>
                <w:szCs w:val="18"/>
              </w:rPr>
            </w:pPr>
            <w:r w:rsidRPr="00C06E2D">
              <w:rPr>
                <w:rFonts w:ascii="Arial" w:hAnsi="Arial" w:cs="Arial"/>
                <w:b/>
                <w:color w:val="FF0000"/>
                <w:sz w:val="18"/>
                <w:szCs w:val="18"/>
              </w:rPr>
              <w:lastRenderedPageBreak/>
              <w:t>Лекция</w:t>
            </w:r>
            <w:r w:rsidR="005C566E" w:rsidRPr="00C06E2D">
              <w:rPr>
                <w:rFonts w:ascii="Arial" w:hAnsi="Arial" w:cs="Arial"/>
                <w:b/>
                <w:caps/>
                <w:color w:val="FF0000"/>
                <w:sz w:val="18"/>
                <w:szCs w:val="18"/>
              </w:rPr>
              <w:t xml:space="preserve"> №</w:t>
            </w:r>
            <w:r w:rsidR="005C566E" w:rsidRPr="00C06E2D">
              <w:rPr>
                <w:rFonts w:ascii="Arial" w:hAnsi="Arial" w:cs="Arial"/>
                <w:b/>
                <w:caps/>
                <w:color w:val="FF0000"/>
                <w:sz w:val="18"/>
                <w:szCs w:val="18"/>
                <w:lang w:val="en-US"/>
              </w:rPr>
              <w:t xml:space="preserve"> </w:t>
            </w:r>
            <w:r w:rsidR="00DB1774" w:rsidRPr="00C06E2D">
              <w:rPr>
                <w:rFonts w:ascii="Arial" w:hAnsi="Arial" w:cs="Arial"/>
                <w:b/>
                <w:caps/>
                <w:color w:val="FF0000"/>
                <w:sz w:val="18"/>
                <w:szCs w:val="18"/>
                <w:lang w:val="en-US"/>
              </w:rPr>
              <w:t>12</w:t>
            </w:r>
            <w:r w:rsidR="00DB1774" w:rsidRPr="00C06E2D">
              <w:rPr>
                <w:rFonts w:ascii="Arial" w:hAnsi="Arial" w:cs="Arial"/>
                <w:b/>
                <w:caps/>
                <w:color w:val="FF0000"/>
                <w:sz w:val="18"/>
                <w:szCs w:val="18"/>
              </w:rPr>
              <w:t>:</w:t>
            </w:r>
            <w:r w:rsidR="00DB1774" w:rsidRPr="00C06E2D">
              <w:rPr>
                <w:rFonts w:ascii="Arial" w:hAnsi="Arial" w:cs="Arial"/>
                <w:b/>
                <w:caps/>
                <w:sz w:val="18"/>
                <w:szCs w:val="18"/>
              </w:rPr>
              <w:t xml:space="preserve"> </w:t>
            </w:r>
            <w:r w:rsidR="00BF6D8D" w:rsidRPr="00C06E2D">
              <w:rPr>
                <w:rFonts w:ascii="Arial" w:hAnsi="Arial" w:cs="Arial"/>
                <w:b/>
                <w:sz w:val="18"/>
                <w:szCs w:val="18"/>
              </w:rPr>
              <w:t xml:space="preserve">Гаметообразуваща и хормонална функция на тестисите. Гаметообразуваща и хормонална функция на яйчниците. Хормони на кората на надбъбречните жлези. Физиологични действия. </w:t>
            </w:r>
          </w:p>
          <w:p w:rsidR="00952727" w:rsidRPr="00C06E2D" w:rsidRDefault="00952727" w:rsidP="00BF6D8D">
            <w:pPr>
              <w:rPr>
                <w:rFonts w:ascii="Arial" w:hAnsi="Arial" w:cs="Arial"/>
                <w:b/>
                <w:sz w:val="18"/>
                <w:szCs w:val="18"/>
              </w:rPr>
            </w:pPr>
          </w:p>
          <w:p w:rsidR="00DB1774" w:rsidRPr="005C566E" w:rsidRDefault="00DB1774" w:rsidP="00BF6D8D">
            <w:pPr>
              <w:pStyle w:val="BodyText"/>
              <w:jc w:val="both"/>
              <w:rPr>
                <w:rFonts w:ascii="Arial" w:hAnsi="Arial" w:cs="Arial"/>
                <w:b w:val="0"/>
                <w:caps w:val="0"/>
                <w:sz w:val="18"/>
                <w:szCs w:val="18"/>
                <w:u w:val="single"/>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BF6D8D" w:rsidRPr="00C06E2D" w:rsidRDefault="00DB1774" w:rsidP="00BF6D8D">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E3159F">
              <w:rPr>
                <w:rFonts w:ascii="Arial" w:hAnsi="Arial" w:cs="Arial"/>
                <w:b w:val="0"/>
                <w:caps w:val="0"/>
                <w:sz w:val="18"/>
                <w:szCs w:val="18"/>
                <w:u w:val="single"/>
              </w:rPr>
              <w:t>:</w:t>
            </w:r>
            <w:r w:rsidRPr="00DB1774">
              <w:rPr>
                <w:rFonts w:ascii="Arial" w:hAnsi="Arial" w:cs="Arial"/>
                <w:b w:val="0"/>
                <w:caps w:val="0"/>
                <w:sz w:val="18"/>
                <w:szCs w:val="18"/>
                <w:u w:val="single"/>
              </w:rPr>
              <w:t xml:space="preserve"> </w:t>
            </w:r>
            <w:r w:rsidR="00BF6D8D" w:rsidRPr="00C06E2D">
              <w:rPr>
                <w:rFonts w:ascii="Arial" w:hAnsi="Arial" w:cs="Arial"/>
                <w:b w:val="0"/>
                <w:caps w:val="0"/>
                <w:sz w:val="18"/>
                <w:szCs w:val="18"/>
              </w:rPr>
              <w:t>Устройство на мъжката репродуктивна система. Регулация на сперматогенезата. Хормонална функция на</w:t>
            </w:r>
            <w:r w:rsidR="00BF6D8D" w:rsidRPr="00C06E2D">
              <w:rPr>
                <w:rFonts w:ascii="Arial" w:hAnsi="Arial" w:cs="Arial"/>
                <w:caps w:val="0"/>
                <w:sz w:val="18"/>
                <w:szCs w:val="18"/>
              </w:rPr>
              <w:t xml:space="preserve"> </w:t>
            </w:r>
            <w:r w:rsidR="00BF6D8D" w:rsidRPr="00C06E2D">
              <w:rPr>
                <w:rFonts w:ascii="Arial" w:hAnsi="Arial" w:cs="Arial"/>
                <w:b w:val="0"/>
                <w:caps w:val="0"/>
                <w:sz w:val="18"/>
                <w:szCs w:val="18"/>
              </w:rPr>
              <w:t>тестисите. Ефекти на тестостерона върху репродуктивната система и нерепродуктивните тъкани. Регулация на секрецията на</w:t>
            </w:r>
            <w:r w:rsidR="00BF6D8D" w:rsidRPr="00C06E2D">
              <w:rPr>
                <w:rFonts w:ascii="Arial" w:hAnsi="Arial" w:cs="Arial"/>
                <w:caps w:val="0"/>
                <w:sz w:val="18"/>
                <w:szCs w:val="18"/>
              </w:rPr>
              <w:t xml:space="preserve"> </w:t>
            </w:r>
            <w:r w:rsidR="00BF6D8D" w:rsidRPr="00C06E2D">
              <w:rPr>
                <w:rFonts w:ascii="Arial" w:hAnsi="Arial" w:cs="Arial"/>
                <w:b w:val="0"/>
                <w:caps w:val="0"/>
                <w:sz w:val="18"/>
                <w:szCs w:val="18"/>
              </w:rPr>
              <w:t>тестостерон. Пубертет.</w:t>
            </w:r>
          </w:p>
          <w:p w:rsidR="00BF6D8D" w:rsidRPr="00C06E2D" w:rsidRDefault="00BF6D8D" w:rsidP="00BF6D8D">
            <w:pPr>
              <w:pStyle w:val="BodyText"/>
              <w:jc w:val="both"/>
              <w:rPr>
                <w:rFonts w:ascii="Arial" w:hAnsi="Arial" w:cs="Arial"/>
                <w:b w:val="0"/>
                <w:caps w:val="0"/>
                <w:sz w:val="18"/>
                <w:szCs w:val="18"/>
              </w:rPr>
            </w:pPr>
            <w:r w:rsidRPr="00C06E2D">
              <w:rPr>
                <w:rFonts w:ascii="Arial" w:hAnsi="Arial" w:cs="Arial"/>
                <w:b w:val="0"/>
                <w:caps w:val="0"/>
                <w:sz w:val="18"/>
                <w:szCs w:val="18"/>
              </w:rPr>
              <w:t xml:space="preserve">Устройство на женската репродуктивна система. Яйчник. Овогенеза. Фази в развитието на фоликула. Хормонална функция на яйчниците. Механизъм на действие на естрогени и прогестерон. Ефекти на естрогените върху репродуктивната система и нерепродуктивните тъкани. Ефекти на прогестерона. Циклични промени в яйчника. Ендометриален цикъл – пролиферативна, секреторна, менструална фаза. Пуберитет. </w:t>
            </w:r>
          </w:p>
          <w:p w:rsidR="00BF6D8D" w:rsidRPr="00C06E2D" w:rsidRDefault="00BF6D8D" w:rsidP="00BF6D8D">
            <w:pPr>
              <w:jc w:val="both"/>
              <w:rPr>
                <w:rFonts w:ascii="Arial" w:hAnsi="Arial" w:cs="Arial"/>
                <w:sz w:val="18"/>
                <w:szCs w:val="18"/>
              </w:rPr>
            </w:pPr>
            <w:r w:rsidRPr="00C06E2D">
              <w:rPr>
                <w:rFonts w:ascii="Arial" w:hAnsi="Arial" w:cs="Arial"/>
                <w:sz w:val="18"/>
                <w:szCs w:val="18"/>
              </w:rPr>
              <w:t>Физиологични промени в организма на жената по време на бременност. Механизъм и регулация на родовия процес. Количество и състав на млечната секреция. Регулация на лактацията.</w:t>
            </w:r>
          </w:p>
          <w:p w:rsidR="00DB1774" w:rsidRPr="00C06E2D" w:rsidRDefault="00BF6D8D" w:rsidP="00C06E2D">
            <w:pPr>
              <w:pStyle w:val="BodyTextIndent"/>
              <w:ind w:left="0"/>
              <w:rPr>
                <w:rFonts w:ascii="Arial" w:hAnsi="Arial" w:cs="Arial"/>
                <w:sz w:val="18"/>
                <w:szCs w:val="18"/>
              </w:rPr>
            </w:pPr>
            <w:r w:rsidRPr="00C06E2D">
              <w:rPr>
                <w:rFonts w:ascii="Arial" w:hAnsi="Arial" w:cs="Arial"/>
                <w:sz w:val="18"/>
                <w:szCs w:val="18"/>
              </w:rPr>
              <w:t>Хормони на кората на надбъбречните жлези. Секреция, физиологични ефекти и регулация на секрецията на алдостерон, глюкокортикоиди и надбъбречни полови хормони. Промени в организма при нарушена функция на надбъбречната кора.</w:t>
            </w:r>
          </w:p>
          <w:p w:rsidR="00BF6D8D" w:rsidRPr="00DB1774" w:rsidRDefault="00AB76CF" w:rsidP="00BF6D8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19"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sidRPr="00DB1774">
              <w:rPr>
                <w:rFonts w:ascii="Arial" w:hAnsi="Arial" w:cs="Arial"/>
                <w:b w:val="0"/>
                <w:caps w:val="0"/>
                <w:color w:val="002060"/>
                <w:sz w:val="18"/>
                <w:szCs w:val="18"/>
              </w:rPr>
              <w:t xml:space="preserve">Презентация към лекция № </w:t>
            </w:r>
            <w:r w:rsidR="00BF6D8D">
              <w:rPr>
                <w:rFonts w:ascii="Arial" w:hAnsi="Arial" w:cs="Arial"/>
                <w:b w:val="0"/>
                <w:caps w:val="0"/>
                <w:color w:val="002060"/>
                <w:sz w:val="18"/>
                <w:szCs w:val="18"/>
              </w:rPr>
              <w:t>12</w:t>
            </w:r>
            <w:r w:rsidR="00BF6D8D" w:rsidRPr="00DB1774">
              <w:rPr>
                <w:rFonts w:ascii="Arial" w:hAnsi="Arial" w:cs="Arial"/>
                <w:b w:val="0"/>
                <w:caps w:val="0"/>
                <w:color w:val="002060"/>
                <w:sz w:val="18"/>
                <w:szCs w:val="18"/>
              </w:rPr>
              <w:t xml:space="preserve"> ...</w:t>
            </w:r>
          </w:p>
          <w:p w:rsidR="00DB1774" w:rsidRPr="00CF6B3B" w:rsidRDefault="00DB1774" w:rsidP="00AD03A6">
            <w:pPr>
              <w:pStyle w:val="BodyText"/>
              <w:ind w:left="360"/>
              <w:jc w:val="both"/>
              <w:rPr>
                <w:rFonts w:ascii="Arial" w:hAnsi="Arial" w:cs="Arial"/>
                <w:b w:val="0"/>
                <w:caps w:val="0"/>
                <w:sz w:val="18"/>
                <w:szCs w:val="18"/>
                <w:u w:val="single"/>
              </w:rPr>
            </w:pPr>
          </w:p>
        </w:tc>
      </w:tr>
      <w:tr w:rsidR="00DB1774" w:rsidRPr="00E3159F"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032299" w:rsidRDefault="00C06E2D" w:rsidP="00952727">
            <w:pPr>
              <w:rPr>
                <w:rFonts w:ascii="Arial" w:hAnsi="Arial" w:cs="Arial"/>
                <w:b/>
                <w:sz w:val="18"/>
                <w:szCs w:val="18"/>
              </w:rPr>
            </w:pPr>
            <w:r w:rsidRPr="00C06E2D">
              <w:rPr>
                <w:rFonts w:ascii="Arial" w:hAnsi="Arial" w:cs="Arial"/>
                <w:b/>
                <w:color w:val="FF0000"/>
                <w:sz w:val="18"/>
                <w:szCs w:val="18"/>
              </w:rPr>
              <w:t>Лекция</w:t>
            </w:r>
            <w:r w:rsidR="00DB1774" w:rsidRPr="00C06E2D">
              <w:rPr>
                <w:rFonts w:ascii="Arial" w:hAnsi="Arial" w:cs="Arial"/>
                <w:b/>
                <w:caps/>
                <w:color w:val="FF0000"/>
                <w:sz w:val="18"/>
                <w:szCs w:val="18"/>
              </w:rPr>
              <w:t xml:space="preserve"> № </w:t>
            </w:r>
            <w:r w:rsidR="00DB1774" w:rsidRPr="00C06E2D">
              <w:rPr>
                <w:rFonts w:ascii="Arial" w:hAnsi="Arial" w:cs="Arial"/>
                <w:b/>
                <w:caps/>
                <w:color w:val="FF0000"/>
                <w:sz w:val="18"/>
                <w:szCs w:val="18"/>
                <w:lang w:val="en-US"/>
              </w:rPr>
              <w:t>13</w:t>
            </w:r>
            <w:r w:rsidR="00DB1774" w:rsidRPr="00C06E2D">
              <w:rPr>
                <w:rFonts w:ascii="Arial" w:hAnsi="Arial" w:cs="Arial"/>
                <w:b/>
                <w:caps/>
                <w:color w:val="FF0000"/>
                <w:sz w:val="18"/>
                <w:szCs w:val="18"/>
              </w:rPr>
              <w:t>:</w:t>
            </w:r>
            <w:r w:rsidR="00DB1774" w:rsidRPr="00C06E2D">
              <w:rPr>
                <w:rFonts w:ascii="Arial" w:hAnsi="Arial" w:cs="Arial"/>
                <w:b/>
                <w:caps/>
                <w:sz w:val="18"/>
                <w:szCs w:val="18"/>
              </w:rPr>
              <w:t xml:space="preserve"> </w:t>
            </w:r>
            <w:r w:rsidR="00032299">
              <w:rPr>
                <w:rFonts w:ascii="Arial" w:hAnsi="Arial" w:cs="Arial"/>
                <w:b/>
                <w:sz w:val="18"/>
                <w:szCs w:val="18"/>
              </w:rPr>
              <w:t>О</w:t>
            </w:r>
            <w:r w:rsidR="00032299" w:rsidRPr="00032299">
              <w:rPr>
                <w:rFonts w:ascii="Arial" w:hAnsi="Arial" w:cs="Arial"/>
                <w:b/>
                <w:sz w:val="18"/>
                <w:szCs w:val="18"/>
              </w:rPr>
              <w:t>бща физиология на нервната система. Рефлекс</w:t>
            </w:r>
            <w:r w:rsidR="00952727">
              <w:rPr>
                <w:rFonts w:ascii="Arial" w:hAnsi="Arial" w:cs="Arial"/>
                <w:b/>
                <w:sz w:val="18"/>
                <w:szCs w:val="18"/>
              </w:rPr>
              <w:t>и</w:t>
            </w:r>
            <w:r w:rsidR="00032299" w:rsidRPr="00BF6D8D">
              <w:rPr>
                <w:rFonts w:ascii="Arial" w:hAnsi="Arial" w:cs="Arial"/>
                <w:caps/>
                <w:sz w:val="18"/>
                <w:szCs w:val="18"/>
              </w:rPr>
              <w:t xml:space="preserve">. </w:t>
            </w:r>
            <w:r w:rsidR="00032299" w:rsidRPr="00032299">
              <w:rPr>
                <w:rFonts w:ascii="Arial" w:hAnsi="Arial" w:cs="Arial"/>
                <w:b/>
                <w:sz w:val="18"/>
                <w:szCs w:val="18"/>
              </w:rPr>
              <w:t xml:space="preserve">Централно-нервна регулация на двигателната активност. </w:t>
            </w:r>
          </w:p>
          <w:p w:rsidR="00952727" w:rsidRPr="005C566E" w:rsidRDefault="00952727" w:rsidP="00952727">
            <w:pPr>
              <w:rPr>
                <w:rFonts w:ascii="Arial" w:hAnsi="Arial" w:cs="Arial"/>
                <w:b/>
                <w:caps/>
                <w:sz w:val="18"/>
                <w:szCs w:val="18"/>
                <w:u w:val="single"/>
                <w:lang w:val="en-US"/>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032299" w:rsidRPr="00C06E2D" w:rsidRDefault="00032299" w:rsidP="00032299">
            <w:pPr>
              <w:jc w:val="both"/>
              <w:rPr>
                <w:rFonts w:ascii="Arial" w:hAnsi="Arial" w:cs="Arial"/>
                <w:b/>
                <w:sz w:val="18"/>
                <w:szCs w:val="18"/>
                <w:u w:val="single"/>
                <w:lang w:val="bs-Cyrl-BA"/>
              </w:rPr>
            </w:pPr>
            <w:r w:rsidRPr="00032299">
              <w:rPr>
                <w:rFonts w:ascii="Arial" w:hAnsi="Arial" w:cs="Arial"/>
                <w:sz w:val="18"/>
                <w:szCs w:val="18"/>
                <w:u w:val="single"/>
              </w:rPr>
              <w:t>Тезиси</w:t>
            </w:r>
            <w:r w:rsidR="00DB1774" w:rsidRPr="00032299">
              <w:rPr>
                <w:rFonts w:ascii="Arial" w:hAnsi="Arial" w:cs="Arial"/>
                <w:caps/>
                <w:sz w:val="18"/>
                <w:szCs w:val="18"/>
                <w:u w:val="single"/>
              </w:rPr>
              <w:t>:</w:t>
            </w:r>
            <w:r w:rsidR="00DB1774" w:rsidRPr="005C566E">
              <w:rPr>
                <w:rFonts w:ascii="Arial" w:hAnsi="Arial" w:cs="Arial"/>
                <w:b/>
                <w:caps/>
                <w:sz w:val="18"/>
                <w:szCs w:val="18"/>
              </w:rPr>
              <w:t xml:space="preserve"> </w:t>
            </w:r>
            <w:r w:rsidRPr="00C06E2D">
              <w:rPr>
                <w:rFonts w:ascii="Arial" w:hAnsi="Arial" w:cs="Arial"/>
                <w:sz w:val="18"/>
                <w:szCs w:val="18"/>
              </w:rPr>
              <w:t>Физиология на нервната клетка. Видове неврони според функцията им – сетивни, междинни, двигателни. Възбудни и задръжни неврони. Постсинаптично и пресинаптично задържане. Рефлекс. Устройство на рефлексната дъга. Видове рефлекси.</w:t>
            </w:r>
          </w:p>
          <w:p w:rsidR="00032299" w:rsidRPr="00C06E2D" w:rsidRDefault="00032299" w:rsidP="00032299">
            <w:pPr>
              <w:pStyle w:val="BodyTextIndent"/>
              <w:ind w:left="0"/>
              <w:rPr>
                <w:rFonts w:ascii="Arial" w:hAnsi="Arial" w:cs="Arial"/>
                <w:sz w:val="18"/>
                <w:szCs w:val="18"/>
              </w:rPr>
            </w:pPr>
            <w:r w:rsidRPr="00C06E2D">
              <w:rPr>
                <w:rFonts w:ascii="Arial" w:hAnsi="Arial" w:cs="Arial"/>
                <w:sz w:val="18"/>
                <w:szCs w:val="18"/>
              </w:rPr>
              <w:t>Обща схема на регулацията на движенията. Гръбначномозъчни механизми. Миотатичен рефлекс. Мозъчен ствол – низходящи пътища. Регулация на мускулния тонус. Регулация на позата. Двигателни функции на мозъчната кора. Низходящи пътища. Пирамидна и екстрапирамидна системи.</w:t>
            </w:r>
          </w:p>
          <w:p w:rsidR="00032299" w:rsidRPr="00C06E2D" w:rsidRDefault="00032299" w:rsidP="00032299">
            <w:pPr>
              <w:pStyle w:val="BodyText"/>
              <w:jc w:val="both"/>
              <w:rPr>
                <w:rFonts w:ascii="Arial" w:hAnsi="Arial" w:cs="Arial"/>
                <w:b w:val="0"/>
                <w:caps w:val="0"/>
                <w:sz w:val="18"/>
                <w:szCs w:val="18"/>
              </w:rPr>
            </w:pPr>
            <w:r w:rsidRPr="00C06E2D">
              <w:rPr>
                <w:rFonts w:ascii="Arial" w:hAnsi="Arial" w:cs="Arial"/>
                <w:b w:val="0"/>
                <w:caps w:val="0"/>
                <w:sz w:val="18"/>
                <w:szCs w:val="18"/>
              </w:rPr>
              <w:t xml:space="preserve">Устройство на малкия мозък. Аферентни и еферентни пътища на малкия мозък. Функции на малкия мозък – съгласуване (координация) на движенията по отношение на обхват, скорост и подреждане във времето. </w:t>
            </w:r>
          </w:p>
          <w:p w:rsidR="00032299" w:rsidRPr="00C06E2D" w:rsidRDefault="00032299" w:rsidP="00032299">
            <w:pPr>
              <w:pStyle w:val="BodyText"/>
              <w:jc w:val="both"/>
              <w:rPr>
                <w:rFonts w:ascii="Arial" w:hAnsi="Arial" w:cs="Arial"/>
                <w:b w:val="0"/>
                <w:caps w:val="0"/>
                <w:sz w:val="18"/>
                <w:szCs w:val="18"/>
                <w:lang w:val="en-US"/>
              </w:rPr>
            </w:pPr>
            <w:r w:rsidRPr="00C06E2D">
              <w:rPr>
                <w:rFonts w:ascii="Arial" w:hAnsi="Arial" w:cs="Arial"/>
                <w:b w:val="0"/>
                <w:caps w:val="0"/>
                <w:sz w:val="18"/>
                <w:szCs w:val="18"/>
              </w:rPr>
              <w:t xml:space="preserve">Базални ядра. Устройство, аферентни и еферентни връзки. Функции на базалните ядра. Нарушения в двигателната активност при увреждане на различни базални ядра. Болест на Паркинсон, хорея, бализъм. </w:t>
            </w:r>
          </w:p>
          <w:p w:rsidR="00032299" w:rsidRPr="00C06E2D" w:rsidRDefault="00032299" w:rsidP="00032299">
            <w:pPr>
              <w:pStyle w:val="BodyText"/>
              <w:jc w:val="both"/>
              <w:rPr>
                <w:rFonts w:ascii="Arial" w:hAnsi="Arial" w:cs="Arial"/>
                <w:b w:val="0"/>
                <w:caps w:val="0"/>
                <w:sz w:val="18"/>
                <w:szCs w:val="18"/>
              </w:rPr>
            </w:pPr>
            <w:r w:rsidRPr="00C06E2D">
              <w:rPr>
                <w:rFonts w:ascii="Arial" w:hAnsi="Arial" w:cs="Arial"/>
                <w:b w:val="0"/>
                <w:caps w:val="0"/>
                <w:sz w:val="18"/>
                <w:szCs w:val="18"/>
              </w:rPr>
              <w:t>Особености на асоциативните зони на кората. Видове памет – краткотрайна и дълготрайна. Механизми на паметта. Неврофизиологични основи на речта. Корови речеви зони – зона на Брока и зона на Вернике.</w:t>
            </w:r>
          </w:p>
          <w:p w:rsidR="00BF6D8D" w:rsidRPr="00032299" w:rsidRDefault="00032299" w:rsidP="00BF6D8D">
            <w:pPr>
              <w:pStyle w:val="BodyText"/>
              <w:jc w:val="both"/>
              <w:rPr>
                <w:rFonts w:ascii="Arial" w:hAnsi="Arial" w:cs="Arial"/>
                <w:b w:val="0"/>
                <w:caps w:val="0"/>
                <w:sz w:val="18"/>
                <w:szCs w:val="18"/>
              </w:rPr>
            </w:pPr>
            <w:r w:rsidRPr="00C06E2D">
              <w:rPr>
                <w:rFonts w:ascii="Arial" w:hAnsi="Arial" w:cs="Arial"/>
                <w:b w:val="0"/>
                <w:caps w:val="0"/>
                <w:sz w:val="18"/>
                <w:szCs w:val="18"/>
              </w:rPr>
              <w:t>Възходящи влияния на ретикуларната формация. Регулация на състоянията на сън и бодрост. ЕЕГ – клинично приложение.</w:t>
            </w:r>
          </w:p>
          <w:p w:rsidR="00BF6D8D" w:rsidRPr="00C06E2D" w:rsidRDefault="00BF6D8D" w:rsidP="00BF6D8D">
            <w:pPr>
              <w:pStyle w:val="BodyText"/>
              <w:ind w:left="360"/>
              <w:jc w:val="both"/>
              <w:rPr>
                <w:rFonts w:ascii="Arial" w:hAnsi="Arial" w:cs="Arial"/>
                <w:b w:val="0"/>
                <w:caps w:val="0"/>
                <w:sz w:val="18"/>
                <w:szCs w:val="18"/>
              </w:rPr>
            </w:pPr>
          </w:p>
          <w:p w:rsidR="00BF6D8D" w:rsidRPr="00DB1774" w:rsidRDefault="00DB1774" w:rsidP="00BF6D8D">
            <w:pPr>
              <w:pStyle w:val="BodyText"/>
              <w:ind w:left="360"/>
              <w:jc w:val="both"/>
              <w:rPr>
                <w:rFonts w:ascii="Arial" w:hAnsi="Arial" w:cs="Arial"/>
                <w:b w:val="0"/>
                <w:caps w:val="0"/>
                <w:color w:val="002060"/>
                <w:sz w:val="18"/>
                <w:szCs w:val="18"/>
              </w:rPr>
            </w:pPr>
            <w:r w:rsidRPr="00032299">
              <w:rPr>
                <w:rFonts w:ascii="Arial" w:hAnsi="Arial" w:cs="Arial"/>
                <w:b w:val="0"/>
                <w:caps w:val="0"/>
                <w:sz w:val="18"/>
                <w:szCs w:val="18"/>
              </w:rPr>
              <w:t xml:space="preserve"> </w:t>
            </w:r>
            <w:r w:rsidR="00AB76CF">
              <w:rPr>
                <w:rFonts w:ascii="Arial" w:hAnsi="Arial" w:cs="Arial"/>
                <w:b w:val="0"/>
                <w:caps w:val="0"/>
                <w:noProof/>
                <w:color w:val="0070C0"/>
                <w:sz w:val="18"/>
                <w:szCs w:val="18"/>
                <w:lang w:val="en-US"/>
              </w:rPr>
              <w:drawing>
                <wp:inline distT="0" distB="0" distL="0" distR="0">
                  <wp:extent cx="116205" cy="116205"/>
                  <wp:effectExtent l="0" t="0" r="0" b="0"/>
                  <wp:docPr id="20"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Pr>
                <w:rFonts w:ascii="Arial" w:hAnsi="Arial" w:cs="Arial"/>
                <w:b w:val="0"/>
                <w:caps w:val="0"/>
                <w:color w:val="002060"/>
                <w:sz w:val="18"/>
                <w:szCs w:val="18"/>
              </w:rPr>
              <w:t>Презентация към лекция № 13.</w:t>
            </w:r>
            <w:r w:rsidR="00BF6D8D" w:rsidRPr="00DB1774">
              <w:rPr>
                <w:rFonts w:ascii="Arial" w:hAnsi="Arial" w:cs="Arial"/>
                <w:b w:val="0"/>
                <w:caps w:val="0"/>
                <w:color w:val="002060"/>
                <w:sz w:val="18"/>
                <w:szCs w:val="18"/>
              </w:rPr>
              <w:t>..</w:t>
            </w:r>
          </w:p>
          <w:p w:rsidR="00DB1774" w:rsidRPr="00CF6B3B" w:rsidRDefault="00DB1774" w:rsidP="00C06E2D">
            <w:pPr>
              <w:pStyle w:val="BodyText"/>
              <w:jc w:val="both"/>
              <w:rPr>
                <w:rFonts w:ascii="Arial" w:hAnsi="Arial" w:cs="Arial"/>
                <w:b w:val="0"/>
                <w:caps w:val="0"/>
                <w:sz w:val="18"/>
                <w:szCs w:val="18"/>
                <w:u w:val="single"/>
              </w:rPr>
            </w:pPr>
          </w:p>
        </w:tc>
      </w:tr>
      <w:tr w:rsidR="00DB1774" w:rsidRPr="00E3159F"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DB1774" w:rsidRDefault="00032299" w:rsidP="00952727">
            <w:pPr>
              <w:rPr>
                <w:rFonts w:ascii="Arial" w:hAnsi="Arial" w:cs="Arial"/>
                <w:b/>
                <w:bCs/>
                <w:sz w:val="18"/>
                <w:szCs w:val="18"/>
              </w:rPr>
            </w:pPr>
            <w:r w:rsidRPr="00032299">
              <w:rPr>
                <w:rFonts w:ascii="Arial" w:hAnsi="Arial" w:cs="Arial"/>
                <w:b/>
                <w:color w:val="FF0000"/>
                <w:sz w:val="18"/>
                <w:szCs w:val="18"/>
              </w:rPr>
              <w:t xml:space="preserve">Лекция № </w:t>
            </w:r>
            <w:r w:rsidR="00DB1774" w:rsidRPr="00032299">
              <w:rPr>
                <w:rFonts w:ascii="Arial" w:hAnsi="Arial" w:cs="Arial"/>
                <w:b/>
                <w:caps/>
                <w:color w:val="FF0000"/>
                <w:sz w:val="18"/>
                <w:szCs w:val="18"/>
                <w:lang w:val="en-US"/>
              </w:rPr>
              <w:t>14</w:t>
            </w:r>
            <w:r w:rsidR="00DB1774" w:rsidRPr="00032299">
              <w:rPr>
                <w:rFonts w:ascii="Arial" w:hAnsi="Arial" w:cs="Arial"/>
                <w:b/>
                <w:caps/>
                <w:color w:val="FF0000"/>
                <w:sz w:val="18"/>
                <w:szCs w:val="18"/>
              </w:rPr>
              <w:t>:</w:t>
            </w:r>
            <w:r w:rsidR="00DB1774" w:rsidRPr="00FE3186">
              <w:rPr>
                <w:rFonts w:ascii="Arial" w:hAnsi="Arial" w:cs="Arial"/>
                <w:b/>
                <w:caps/>
                <w:sz w:val="18"/>
                <w:szCs w:val="18"/>
              </w:rPr>
              <w:t xml:space="preserve"> </w:t>
            </w:r>
            <w:r w:rsidRPr="00C06E2D">
              <w:rPr>
                <w:rFonts w:ascii="Arial" w:hAnsi="Arial" w:cs="Arial"/>
                <w:b/>
                <w:bCs/>
                <w:sz w:val="18"/>
                <w:szCs w:val="18"/>
              </w:rPr>
              <w:t xml:space="preserve">Сетивни функции на нервната система. </w:t>
            </w:r>
          </w:p>
          <w:p w:rsidR="00952727" w:rsidRPr="00DB1774" w:rsidRDefault="00952727" w:rsidP="00952727">
            <w:pPr>
              <w:rPr>
                <w:rFonts w:ascii="Arial" w:hAnsi="Arial" w:cs="Arial"/>
                <w:b/>
                <w:caps/>
                <w:sz w:val="18"/>
                <w:szCs w:val="18"/>
                <w:u w:val="single"/>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032299" w:rsidRPr="00C06E2D" w:rsidRDefault="00DB1774" w:rsidP="00032299">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E3159F">
              <w:rPr>
                <w:rFonts w:ascii="Arial" w:hAnsi="Arial" w:cs="Arial"/>
                <w:b w:val="0"/>
                <w:caps w:val="0"/>
                <w:sz w:val="18"/>
                <w:szCs w:val="18"/>
                <w:u w:val="single"/>
              </w:rPr>
              <w:t>:</w:t>
            </w:r>
            <w:r w:rsidR="00032299" w:rsidRPr="00C06E2D">
              <w:rPr>
                <w:rFonts w:ascii="Arial" w:hAnsi="Arial" w:cs="Arial"/>
                <w:b w:val="0"/>
                <w:caps w:val="0"/>
                <w:sz w:val="18"/>
                <w:szCs w:val="18"/>
              </w:rPr>
              <w:t xml:space="preserve"> Принципи на кодиране и обработка на информация в сетивните системи. Устройство на соматосетивната система. Механорецептори – видове. Проприорецептори. Терморецептори. Болкови рецептори. Аферентни пътища и централни звена на соматосетивната система.  Обработка на информацията в коровите зони на соматосетивната система. Физиология на болката. Болкови пътища. Особености на висцералната болка. Антиноцицептивна система. Устройство на вестибуларната сетивна система. Рецептори в полуокръжните канали, утрикулус и сакулус. Кодиране на информацията за положението на главата, за ъглови и линейни ускорения. Устройство на зрителната сетивна система. Устройство на окото. Пречупващи среди на окото. Формиране на зрителното изображение върху ретината. Акомодация. Рефракционни аномалии. Устройство на ретината. Фоторецептори. Преобразуване на светлинното дразнене. Обработка на информацията в ретината. Централна обработка на зрителната информация. Организация и функции на зрителните корови зони. Механизми за възприятие на форма, движение на зрителните обекти, цвят. Светлинна адаптация. Очни движения и стереоскопично зрение.</w:t>
            </w:r>
          </w:p>
          <w:p w:rsidR="00032299" w:rsidRPr="00C06E2D" w:rsidRDefault="00032299" w:rsidP="00032299">
            <w:pPr>
              <w:pStyle w:val="BodyText"/>
              <w:jc w:val="both"/>
              <w:rPr>
                <w:rFonts w:ascii="Arial" w:hAnsi="Arial" w:cs="Arial"/>
                <w:b w:val="0"/>
                <w:caps w:val="0"/>
                <w:sz w:val="18"/>
                <w:szCs w:val="18"/>
              </w:rPr>
            </w:pPr>
            <w:r w:rsidRPr="00C06E2D">
              <w:rPr>
                <w:rFonts w:ascii="Arial" w:hAnsi="Arial" w:cs="Arial"/>
                <w:b w:val="0"/>
                <w:caps w:val="0"/>
                <w:sz w:val="18"/>
                <w:szCs w:val="18"/>
              </w:rPr>
              <w:t>Устройство на слуховата сетивна система. Устройство и функции на външно, средно и вътрешно ухо. Преобразуване на звуковия сигнал от слуховите рецептори. Централна обработка на слуховата информация. Тонотопичен принцип на организация в слуховата система. Определяне на местоположението на звуковия източник.</w:t>
            </w:r>
          </w:p>
          <w:p w:rsidR="00BF6D8D" w:rsidRPr="00032299" w:rsidRDefault="00032299" w:rsidP="00032299">
            <w:pPr>
              <w:jc w:val="both"/>
              <w:rPr>
                <w:rFonts w:ascii="Arial" w:hAnsi="Arial" w:cs="Arial"/>
                <w:sz w:val="18"/>
                <w:szCs w:val="18"/>
              </w:rPr>
            </w:pPr>
            <w:r w:rsidRPr="00C06E2D">
              <w:rPr>
                <w:rFonts w:ascii="Arial" w:hAnsi="Arial" w:cs="Arial"/>
                <w:sz w:val="18"/>
                <w:szCs w:val="18"/>
              </w:rPr>
              <w:t xml:space="preserve">Обонятелни и вкусови рецептори. Пътища и центрове на обонятелната и вкусовата сетивни системи. Физиологично значение на информацията от вкусовата и обонятелна сетивни системи. </w:t>
            </w:r>
          </w:p>
          <w:p w:rsidR="00B612E1" w:rsidRPr="00C06E2D" w:rsidRDefault="00B612E1" w:rsidP="00B612E1">
            <w:pPr>
              <w:pStyle w:val="BodyText"/>
              <w:ind w:left="360"/>
              <w:jc w:val="both"/>
              <w:rPr>
                <w:rFonts w:ascii="Arial" w:hAnsi="Arial" w:cs="Arial"/>
                <w:b w:val="0"/>
                <w:caps w:val="0"/>
                <w:sz w:val="18"/>
                <w:szCs w:val="18"/>
                <w:lang w:val="en-US"/>
              </w:rPr>
            </w:pPr>
          </w:p>
          <w:p w:rsidR="00BF6D8D" w:rsidRPr="00DB1774" w:rsidRDefault="00AB76CF" w:rsidP="00BF6D8D">
            <w:pPr>
              <w:pStyle w:val="BodyText"/>
              <w:ind w:left="360"/>
              <w:jc w:val="both"/>
              <w:rPr>
                <w:rFonts w:ascii="Arial" w:hAnsi="Arial" w:cs="Arial"/>
                <w:b w:val="0"/>
                <w:caps w:val="0"/>
                <w:color w:val="002060"/>
                <w:sz w:val="18"/>
                <w:szCs w:val="18"/>
              </w:rPr>
            </w:pPr>
            <w:r>
              <w:rPr>
                <w:rFonts w:ascii="Arial" w:hAnsi="Arial" w:cs="Arial"/>
                <w:b w:val="0"/>
                <w:caps w:val="0"/>
                <w:noProof/>
                <w:color w:val="0070C0"/>
                <w:sz w:val="18"/>
                <w:szCs w:val="18"/>
                <w:lang w:val="en-US"/>
              </w:rPr>
              <w:drawing>
                <wp:inline distT="0" distB="0" distL="0" distR="0">
                  <wp:extent cx="116205" cy="116205"/>
                  <wp:effectExtent l="0" t="0" r="0" b="0"/>
                  <wp:docPr id="21"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sidRPr="00DB1774">
              <w:rPr>
                <w:rFonts w:ascii="Arial" w:hAnsi="Arial" w:cs="Arial"/>
                <w:b w:val="0"/>
                <w:caps w:val="0"/>
                <w:color w:val="002060"/>
                <w:sz w:val="18"/>
                <w:szCs w:val="18"/>
              </w:rPr>
              <w:t xml:space="preserve">Презентация към лекция № </w:t>
            </w:r>
            <w:r w:rsidR="00BF6D8D">
              <w:rPr>
                <w:rFonts w:ascii="Arial" w:hAnsi="Arial" w:cs="Arial"/>
                <w:b w:val="0"/>
                <w:caps w:val="0"/>
                <w:color w:val="002060"/>
                <w:sz w:val="18"/>
                <w:szCs w:val="18"/>
              </w:rPr>
              <w:t>14</w:t>
            </w:r>
            <w:r w:rsidR="00BF6D8D" w:rsidRPr="00DB1774">
              <w:rPr>
                <w:rFonts w:ascii="Arial" w:hAnsi="Arial" w:cs="Arial"/>
                <w:b w:val="0"/>
                <w:caps w:val="0"/>
                <w:color w:val="002060"/>
                <w:sz w:val="18"/>
                <w:szCs w:val="18"/>
              </w:rPr>
              <w:t>...</w:t>
            </w:r>
          </w:p>
          <w:p w:rsidR="00DB1774" w:rsidRPr="00120083" w:rsidRDefault="00DB1774" w:rsidP="004E3C40">
            <w:pPr>
              <w:pStyle w:val="BodyText"/>
              <w:ind w:left="360"/>
              <w:jc w:val="both"/>
              <w:rPr>
                <w:rFonts w:ascii="Arial" w:hAnsi="Arial" w:cs="Arial"/>
                <w:b w:val="0"/>
                <w:caps w:val="0"/>
                <w:sz w:val="18"/>
                <w:szCs w:val="18"/>
                <w:u w:val="single"/>
              </w:rPr>
            </w:pPr>
            <w:r w:rsidRPr="00120083">
              <w:rPr>
                <w:rFonts w:ascii="Arial" w:hAnsi="Arial" w:cs="Arial"/>
                <w:b w:val="0"/>
                <w:caps w:val="0"/>
                <w:sz w:val="18"/>
                <w:szCs w:val="18"/>
                <w:u w:val="single"/>
              </w:rPr>
              <w:t xml:space="preserve"> </w:t>
            </w:r>
          </w:p>
          <w:p w:rsidR="00DB1774" w:rsidRPr="00CF6B3B" w:rsidRDefault="00DB1774" w:rsidP="00AD03A6">
            <w:pPr>
              <w:pStyle w:val="BodyText"/>
              <w:ind w:left="360"/>
              <w:jc w:val="both"/>
              <w:rPr>
                <w:rFonts w:ascii="Arial" w:hAnsi="Arial" w:cs="Arial"/>
                <w:b w:val="0"/>
                <w:caps w:val="0"/>
                <w:sz w:val="18"/>
                <w:szCs w:val="18"/>
                <w:u w:val="single"/>
              </w:rPr>
            </w:pPr>
          </w:p>
        </w:tc>
      </w:tr>
      <w:tr w:rsidR="00DB1774" w:rsidRPr="00E3159F"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032299" w:rsidRPr="00C06E2D" w:rsidRDefault="00C06E2D" w:rsidP="00032299">
            <w:pPr>
              <w:rPr>
                <w:rFonts w:ascii="Arial" w:hAnsi="Arial" w:cs="Arial"/>
                <w:b/>
                <w:sz w:val="18"/>
                <w:szCs w:val="18"/>
              </w:rPr>
            </w:pPr>
            <w:r w:rsidRPr="00C06E2D">
              <w:rPr>
                <w:rFonts w:ascii="Arial" w:hAnsi="Arial" w:cs="Arial"/>
                <w:b/>
                <w:color w:val="FF0000"/>
                <w:sz w:val="18"/>
                <w:szCs w:val="18"/>
              </w:rPr>
              <w:t xml:space="preserve">Лекция </w:t>
            </w:r>
            <w:r w:rsidR="00DB1774" w:rsidRPr="00C06E2D">
              <w:rPr>
                <w:rFonts w:ascii="Arial" w:hAnsi="Arial" w:cs="Arial"/>
                <w:b/>
                <w:caps/>
                <w:color w:val="FF0000"/>
                <w:sz w:val="18"/>
                <w:szCs w:val="18"/>
              </w:rPr>
              <w:t xml:space="preserve">№ </w:t>
            </w:r>
            <w:r w:rsidR="00DB1774" w:rsidRPr="00C06E2D">
              <w:rPr>
                <w:rFonts w:ascii="Arial" w:hAnsi="Arial" w:cs="Arial"/>
                <w:b/>
                <w:caps/>
                <w:color w:val="FF0000"/>
                <w:sz w:val="18"/>
                <w:szCs w:val="18"/>
                <w:lang w:val="en-US"/>
              </w:rPr>
              <w:t>15</w:t>
            </w:r>
            <w:r w:rsidR="00DB1774" w:rsidRPr="00C06E2D">
              <w:rPr>
                <w:rFonts w:ascii="Arial" w:hAnsi="Arial" w:cs="Arial"/>
                <w:b/>
                <w:caps/>
                <w:color w:val="FF0000"/>
                <w:sz w:val="18"/>
                <w:szCs w:val="18"/>
              </w:rPr>
              <w:t>:</w:t>
            </w:r>
            <w:r w:rsidR="00DB1774" w:rsidRPr="00C06E2D">
              <w:rPr>
                <w:rFonts w:ascii="Arial" w:hAnsi="Arial" w:cs="Arial"/>
                <w:b/>
                <w:caps/>
                <w:sz w:val="18"/>
                <w:szCs w:val="18"/>
              </w:rPr>
              <w:t xml:space="preserve"> </w:t>
            </w:r>
            <w:r w:rsidR="00032299" w:rsidRPr="00C06E2D">
              <w:rPr>
                <w:rFonts w:ascii="Arial" w:hAnsi="Arial" w:cs="Arial"/>
                <w:b/>
                <w:sz w:val="18"/>
                <w:szCs w:val="18"/>
              </w:rPr>
              <w:t xml:space="preserve">Вегетативна нервна система. Надбъбречна медула.Стрес. </w:t>
            </w:r>
          </w:p>
          <w:p w:rsidR="00DB1774" w:rsidRPr="00DB1774" w:rsidRDefault="00DB1774" w:rsidP="00032299">
            <w:pPr>
              <w:rPr>
                <w:rFonts w:ascii="Arial" w:hAnsi="Arial" w:cs="Arial"/>
                <w:b/>
                <w:caps/>
                <w:sz w:val="18"/>
                <w:szCs w:val="18"/>
                <w:u w:val="single"/>
              </w:rPr>
            </w:pPr>
          </w:p>
        </w:tc>
      </w:tr>
      <w:tr w:rsidR="00DB1774" w:rsidRPr="00CF6B3B" w:rsidTr="00DB1774">
        <w:trPr>
          <w:jc w:val="center"/>
        </w:trPr>
        <w:tc>
          <w:tcPr>
            <w:tcW w:w="10188" w:type="dxa"/>
            <w:tcBorders>
              <w:top w:val="single" w:sz="4" w:space="0" w:color="auto"/>
              <w:left w:val="single" w:sz="4" w:space="0" w:color="auto"/>
              <w:bottom w:val="single" w:sz="4" w:space="0" w:color="auto"/>
              <w:right w:val="single" w:sz="4" w:space="0" w:color="auto"/>
            </w:tcBorders>
            <w:shd w:val="clear" w:color="auto" w:fill="auto"/>
          </w:tcPr>
          <w:p w:rsidR="00032299" w:rsidRDefault="00DB1774" w:rsidP="00BF6D8D">
            <w:pPr>
              <w:pStyle w:val="BodyText"/>
              <w:jc w:val="both"/>
              <w:rPr>
                <w:rFonts w:ascii="Arial" w:hAnsi="Arial" w:cs="Arial"/>
                <w:b w:val="0"/>
                <w:caps w:val="0"/>
                <w:sz w:val="18"/>
                <w:szCs w:val="18"/>
              </w:rPr>
            </w:pPr>
            <w:r w:rsidRPr="00890920">
              <w:rPr>
                <w:rFonts w:ascii="Arial" w:hAnsi="Arial" w:cs="Arial"/>
                <w:b w:val="0"/>
                <w:caps w:val="0"/>
                <w:sz w:val="18"/>
                <w:szCs w:val="18"/>
                <w:u w:val="single"/>
              </w:rPr>
              <w:t>Тезиси</w:t>
            </w:r>
            <w:r w:rsidRPr="00E3159F">
              <w:rPr>
                <w:rFonts w:ascii="Arial" w:hAnsi="Arial" w:cs="Arial"/>
                <w:b w:val="0"/>
                <w:caps w:val="0"/>
                <w:sz w:val="18"/>
                <w:szCs w:val="18"/>
                <w:u w:val="single"/>
              </w:rPr>
              <w:t>:</w:t>
            </w:r>
            <w:r w:rsidRPr="00B612E1">
              <w:rPr>
                <w:rFonts w:ascii="Arial" w:hAnsi="Arial" w:cs="Arial"/>
                <w:b w:val="0"/>
                <w:caps w:val="0"/>
                <w:sz w:val="18"/>
                <w:szCs w:val="18"/>
              </w:rPr>
              <w:t xml:space="preserve"> </w:t>
            </w:r>
            <w:r w:rsidR="00032299" w:rsidRPr="00C06E2D">
              <w:rPr>
                <w:rFonts w:ascii="Arial" w:hAnsi="Arial" w:cs="Arial"/>
                <w:b w:val="0"/>
                <w:caps w:val="0"/>
                <w:sz w:val="18"/>
                <w:szCs w:val="18"/>
              </w:rPr>
              <w:t>Функционална анатомия на вегетативната нервна система. Вегетативни симпатикови и парасимпатикови центрове. Функционални особености на симпатиковия и парасимпатиковия дял. Невромедиатори и мембранни рецептори на двата дяла на вегетативната нервна система. Влияние на вегетативната нервна система върху дейността на различни органи и системи. Вегетативни рефлекси. Вегетативни центрове в гръбначния мозък и мозъчния ствол. Вегетативни функции на хипоталамуса и лимбичната система.</w:t>
            </w:r>
          </w:p>
          <w:p w:rsidR="00B612E1" w:rsidRPr="00C06E2D" w:rsidRDefault="00B612E1" w:rsidP="00C06E2D">
            <w:pPr>
              <w:pStyle w:val="BodyText"/>
              <w:jc w:val="both"/>
              <w:rPr>
                <w:rFonts w:ascii="Arial" w:hAnsi="Arial" w:cs="Arial"/>
                <w:b w:val="0"/>
                <w:caps w:val="0"/>
                <w:sz w:val="18"/>
                <w:szCs w:val="18"/>
              </w:rPr>
            </w:pPr>
          </w:p>
          <w:p w:rsidR="00BF6D8D" w:rsidRPr="00DB1774" w:rsidRDefault="00DB1774" w:rsidP="00BF6D8D">
            <w:pPr>
              <w:pStyle w:val="BodyText"/>
              <w:ind w:left="360"/>
              <w:jc w:val="both"/>
              <w:rPr>
                <w:rFonts w:ascii="Arial" w:hAnsi="Arial" w:cs="Arial"/>
                <w:b w:val="0"/>
                <w:caps w:val="0"/>
                <w:color w:val="002060"/>
                <w:sz w:val="18"/>
                <w:szCs w:val="18"/>
              </w:rPr>
            </w:pPr>
            <w:r w:rsidRPr="00032299">
              <w:rPr>
                <w:rFonts w:ascii="Arial" w:hAnsi="Arial" w:cs="Arial"/>
                <w:b w:val="0"/>
                <w:caps w:val="0"/>
                <w:sz w:val="18"/>
                <w:szCs w:val="18"/>
              </w:rPr>
              <w:t xml:space="preserve"> </w:t>
            </w:r>
            <w:r w:rsidR="00AB76CF">
              <w:rPr>
                <w:rFonts w:ascii="Arial" w:hAnsi="Arial" w:cs="Arial"/>
                <w:b w:val="0"/>
                <w:caps w:val="0"/>
                <w:noProof/>
                <w:color w:val="0070C0"/>
                <w:sz w:val="18"/>
                <w:szCs w:val="18"/>
                <w:lang w:val="en-US"/>
              </w:rPr>
              <w:drawing>
                <wp:inline distT="0" distB="0" distL="0" distR="0">
                  <wp:extent cx="116205" cy="116205"/>
                  <wp:effectExtent l="0" t="0" r="0" b="0"/>
                  <wp:docPr id="22" name="irc_mi" descr="pdf-256_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pdf-256_3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205" cy="116205"/>
                          </a:xfrm>
                          <a:prstGeom prst="rect">
                            <a:avLst/>
                          </a:prstGeom>
                          <a:noFill/>
                          <a:ln>
                            <a:noFill/>
                          </a:ln>
                        </pic:spPr>
                      </pic:pic>
                    </a:graphicData>
                  </a:graphic>
                </wp:inline>
              </w:drawing>
            </w:r>
            <w:r w:rsidR="00BF6D8D" w:rsidRPr="00E3159F">
              <w:rPr>
                <w:rFonts w:ascii="Arial" w:hAnsi="Arial" w:cs="Arial"/>
                <w:b w:val="0"/>
                <w:caps w:val="0"/>
                <w:color w:val="0070C0"/>
                <w:sz w:val="18"/>
                <w:szCs w:val="18"/>
              </w:rPr>
              <w:t xml:space="preserve">  </w:t>
            </w:r>
            <w:r w:rsidR="00BF6D8D">
              <w:rPr>
                <w:rFonts w:ascii="Arial" w:hAnsi="Arial" w:cs="Arial"/>
                <w:b w:val="0"/>
                <w:caps w:val="0"/>
                <w:color w:val="002060"/>
                <w:sz w:val="18"/>
                <w:szCs w:val="18"/>
              </w:rPr>
              <w:t>Презентация към лекция №15</w:t>
            </w:r>
            <w:r w:rsidR="00BF6D8D" w:rsidRPr="00DB1774">
              <w:rPr>
                <w:rFonts w:ascii="Arial" w:hAnsi="Arial" w:cs="Arial"/>
                <w:b w:val="0"/>
                <w:caps w:val="0"/>
                <w:color w:val="002060"/>
                <w:sz w:val="18"/>
                <w:szCs w:val="18"/>
              </w:rPr>
              <w:t xml:space="preserve"> ...</w:t>
            </w:r>
          </w:p>
          <w:p w:rsidR="00DB1774" w:rsidRPr="00120083" w:rsidRDefault="00DB1774" w:rsidP="004E3C40">
            <w:pPr>
              <w:pStyle w:val="BodyText"/>
              <w:ind w:left="360"/>
              <w:jc w:val="both"/>
              <w:rPr>
                <w:rFonts w:ascii="Arial" w:hAnsi="Arial" w:cs="Arial"/>
                <w:b w:val="0"/>
                <w:caps w:val="0"/>
                <w:sz w:val="18"/>
                <w:szCs w:val="18"/>
                <w:u w:val="single"/>
              </w:rPr>
            </w:pPr>
          </w:p>
          <w:p w:rsidR="00DB1774" w:rsidRPr="00CF6B3B" w:rsidRDefault="00DB1774" w:rsidP="00AD03A6">
            <w:pPr>
              <w:pStyle w:val="BodyText"/>
              <w:ind w:left="360"/>
              <w:jc w:val="both"/>
              <w:rPr>
                <w:rFonts w:ascii="Arial" w:hAnsi="Arial" w:cs="Arial"/>
                <w:b w:val="0"/>
                <w:caps w:val="0"/>
                <w:sz w:val="18"/>
                <w:szCs w:val="18"/>
                <w:u w:val="single"/>
              </w:rPr>
            </w:pPr>
          </w:p>
        </w:tc>
      </w:tr>
    </w:tbl>
    <w:p w:rsidR="00F70B2B" w:rsidRPr="00D22790" w:rsidRDefault="00F70B2B" w:rsidP="00DC5A46">
      <w:pPr>
        <w:jc w:val="both"/>
      </w:pPr>
    </w:p>
    <w:sectPr w:rsidR="00F70B2B" w:rsidRPr="00D22790" w:rsidSect="007B30A6">
      <w:footerReference w:type="even" r:id="rId11"/>
      <w:footerReference w:type="default" r:id="rId12"/>
      <w:headerReference w:type="first" r:id="rId13"/>
      <w:footerReference w:type="first" r:id="rId14"/>
      <w:pgSz w:w="11906" w:h="16838" w:code="9"/>
      <w:pgMar w:top="851" w:right="425" w:bottom="902" w:left="1134"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672" w:rsidRDefault="00831672" w:rsidP="004002FC">
      <w:pPr>
        <w:pStyle w:val="NormalWeb"/>
      </w:pPr>
      <w:r>
        <w:separator/>
      </w:r>
    </w:p>
  </w:endnote>
  <w:endnote w:type="continuationSeparator" w:id="0">
    <w:p w:rsidR="00831672" w:rsidRDefault="00831672" w:rsidP="004002FC">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46" w:rsidRDefault="00AB76CF" w:rsidP="00CD5F32">
    <w:pPr>
      <w:pStyle w:val="Footer"/>
      <w:ind w:right="360"/>
      <w:jc w:val="center"/>
      <w:rPr>
        <w:rFonts w:ascii="Monotype Corsiva" w:hAnsi="Monotype Corsiva"/>
        <w:b/>
      </w:rPr>
    </w:pPr>
    <w:r>
      <w:rPr>
        <w:rFonts w:ascii="Monotype Corsiva" w:hAnsi="Monotype Corsiva"/>
        <w:b/>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-2540</wp:posOffset>
              </wp:positionH>
              <wp:positionV relativeFrom="paragraph">
                <wp:posOffset>70485</wp:posOffset>
              </wp:positionV>
              <wp:extent cx="6579235" cy="0"/>
              <wp:effectExtent l="6985" t="13335" r="5080" b="5715"/>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92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55pt" to="517.8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qZ9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" strokeweight=".5pt"/>
          </w:pict>
        </mc:Fallback>
      </mc:AlternateContent>
    </w:r>
  </w:p>
  <w:p w:rsidR="00356B46" w:rsidRPr="005E112E" w:rsidRDefault="00356B46" w:rsidP="00D50642">
    <w:pPr>
      <w:pStyle w:val="Footer"/>
      <w:ind w:right="360"/>
      <w:jc w:val="right"/>
      <w:rPr>
        <w:rFonts w:ascii="Arial" w:hAnsi="Arial" w:cs="Arial"/>
        <w:b/>
        <w:i/>
        <w:sz w:val="16"/>
        <w:szCs w:val="16"/>
      </w:rPr>
    </w:pPr>
    <w:r w:rsidRPr="005E112E">
      <w:rPr>
        <w:rFonts w:ascii="Arial" w:hAnsi="Arial" w:cs="Arial"/>
        <w:i/>
        <w:sz w:val="16"/>
        <w:szCs w:val="16"/>
      </w:rPr>
      <w:t>Стр.</w:t>
    </w:r>
    <w:r w:rsidRPr="005E112E">
      <w:rPr>
        <w:rFonts w:ascii="Arial" w:hAnsi="Arial" w:cs="Arial"/>
        <w:b/>
        <w:i/>
        <w:sz w:val="16"/>
        <w:szCs w:val="16"/>
      </w:rPr>
      <w:t xml:space="preserve">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PAGE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6</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от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NUMPAGES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6</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страници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46" w:rsidRDefault="00AB76CF" w:rsidP="005E112E">
    <w:pPr>
      <w:pStyle w:val="Footer"/>
      <w:ind w:right="360"/>
      <w:jc w:val="center"/>
      <w:rPr>
        <w:rFonts w:ascii="Monotype Corsiva" w:hAnsi="Monotype Corsiva"/>
        <w:b/>
      </w:rPr>
    </w:pPr>
    <w:r>
      <w:rPr>
        <w:rFonts w:ascii="Monotype Corsiva" w:hAnsi="Monotype Corsiva"/>
        <w:b/>
        <w:noProof/>
        <w:lang w:val="en-US" w:eastAsia="en-US"/>
      </w:rPr>
      <mc:AlternateContent>
        <mc:Choice Requires="wps">
          <w:drawing>
            <wp:anchor distT="0" distB="0" distL="114300" distR="114300" simplePos="0" relativeHeight="251656192" behindDoc="0" locked="0" layoutInCell="1" allowOverlap="1">
              <wp:simplePos x="0" y="0"/>
              <wp:positionH relativeFrom="column">
                <wp:posOffset>-9525</wp:posOffset>
              </wp:positionH>
              <wp:positionV relativeFrom="paragraph">
                <wp:posOffset>60960</wp:posOffset>
              </wp:positionV>
              <wp:extent cx="6579235" cy="0"/>
              <wp:effectExtent l="9525" t="13335" r="12065" b="571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923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8pt" to="517.3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" strokeweight=".5pt"/>
          </w:pict>
        </mc:Fallback>
      </mc:AlternateContent>
    </w:r>
  </w:p>
  <w:p w:rsidR="00356B46" w:rsidRPr="005E112E" w:rsidRDefault="00356B46" w:rsidP="00265D3E">
    <w:pPr>
      <w:pStyle w:val="Footer"/>
      <w:tabs>
        <w:tab w:val="clear" w:pos="9072"/>
        <w:tab w:val="right" w:pos="10206"/>
      </w:tabs>
      <w:ind w:right="360"/>
      <w:rPr>
        <w:rFonts w:ascii="Arial" w:hAnsi="Arial" w:cs="Arial"/>
        <w:b/>
        <w:i/>
        <w:sz w:val="16"/>
        <w:szCs w:val="16"/>
      </w:rPr>
    </w:pPr>
    <w:r>
      <w:rPr>
        <w:rFonts w:ascii="Arial" w:hAnsi="Arial" w:cs="Arial"/>
        <w:i/>
        <w:sz w:val="16"/>
        <w:szCs w:val="16"/>
      </w:rPr>
      <w:tab/>
    </w:r>
    <w:r>
      <w:rPr>
        <w:rFonts w:ascii="Arial" w:hAnsi="Arial" w:cs="Arial"/>
        <w:i/>
        <w:sz w:val="16"/>
        <w:szCs w:val="16"/>
      </w:rPr>
      <w:tab/>
    </w:r>
    <w:r w:rsidRPr="005E112E">
      <w:rPr>
        <w:rFonts w:ascii="Arial" w:hAnsi="Arial" w:cs="Arial"/>
        <w:i/>
        <w:sz w:val="16"/>
        <w:szCs w:val="16"/>
      </w:rPr>
      <w:t>Стр.</w:t>
    </w:r>
    <w:r w:rsidRPr="005E112E">
      <w:rPr>
        <w:rFonts w:ascii="Arial" w:hAnsi="Arial" w:cs="Arial"/>
        <w:b/>
        <w:i/>
        <w:sz w:val="16"/>
        <w:szCs w:val="16"/>
      </w:rPr>
      <w:t xml:space="preserve">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PAGE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5</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от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NUMPAGES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5</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страници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46" w:rsidRDefault="00AB76CF" w:rsidP="005E112E">
    <w:pPr>
      <w:pStyle w:val="Footer"/>
      <w:ind w:right="360"/>
      <w:jc w:val="center"/>
      <w:rPr>
        <w:rFonts w:ascii="Monotype Corsiva" w:hAnsi="Monotype Corsiva"/>
        <w:b/>
      </w:rPr>
    </w:pPr>
    <w:r>
      <w:rPr>
        <w:rFonts w:ascii="Monotype Corsiva" w:hAnsi="Monotype Corsiva"/>
        <w:b/>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58420</wp:posOffset>
              </wp:positionV>
              <wp:extent cx="6583680" cy="0"/>
              <wp:effectExtent l="13335" t="10795" r="13335" b="825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368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6pt" to="517.9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otREgIAACk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" strokeweight=".5pt"/>
          </w:pict>
        </mc:Fallback>
      </mc:AlternateContent>
    </w:r>
  </w:p>
  <w:p w:rsidR="00356B46" w:rsidRDefault="00356B46" w:rsidP="00265D3E">
    <w:pPr>
      <w:pStyle w:val="Footer"/>
      <w:ind w:right="360"/>
      <w:jc w:val="center"/>
      <w:rPr>
        <w:rFonts w:ascii="Arial" w:hAnsi="Arial" w:cs="Arial"/>
        <w:i/>
        <w:sz w:val="16"/>
        <w:szCs w:val="16"/>
      </w:rPr>
    </w:pPr>
    <w:r w:rsidRPr="00C27BA9">
      <w:rPr>
        <w:rFonts w:ascii="Monotype Corsiva" w:hAnsi="Monotype Corsiva"/>
        <w:b/>
      </w:rPr>
      <w:t>Инвестира във вашето бъдеще!</w:t>
    </w:r>
  </w:p>
  <w:p w:rsidR="00356B46" w:rsidRPr="005E112E" w:rsidRDefault="00356B46" w:rsidP="00D50642">
    <w:pPr>
      <w:pStyle w:val="Footer"/>
      <w:tabs>
        <w:tab w:val="clear" w:pos="4536"/>
        <w:tab w:val="clear" w:pos="9072"/>
        <w:tab w:val="left" w:pos="-1560"/>
        <w:tab w:val="right" w:pos="9214"/>
        <w:tab w:val="left" w:pos="9356"/>
      </w:tabs>
      <w:ind w:right="360"/>
      <w:jc w:val="right"/>
      <w:rPr>
        <w:rFonts w:ascii="Arial" w:hAnsi="Arial" w:cs="Arial"/>
        <w:b/>
        <w:i/>
        <w:sz w:val="16"/>
        <w:szCs w:val="16"/>
      </w:rPr>
    </w:pPr>
    <w:r>
      <w:rPr>
        <w:rFonts w:ascii="Arial" w:hAnsi="Arial" w:cs="Arial"/>
        <w:i/>
        <w:sz w:val="16"/>
        <w:szCs w:val="16"/>
        <w:lang w:val="en-US"/>
      </w:rPr>
      <w:t xml:space="preserve"> </w:t>
    </w:r>
    <w:r w:rsidRPr="005E112E">
      <w:rPr>
        <w:rFonts w:ascii="Arial" w:hAnsi="Arial" w:cs="Arial"/>
        <w:i/>
        <w:sz w:val="16"/>
        <w:szCs w:val="16"/>
      </w:rPr>
      <w:t>Стр.</w:t>
    </w:r>
    <w:r w:rsidRPr="005E112E">
      <w:rPr>
        <w:rFonts w:ascii="Arial" w:hAnsi="Arial" w:cs="Arial"/>
        <w:b/>
        <w:i/>
        <w:sz w:val="16"/>
        <w:szCs w:val="16"/>
      </w:rPr>
      <w:t xml:space="preserve">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PAGE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1</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от </w:t>
    </w:r>
    <w:r w:rsidRPr="005E112E">
      <w:rPr>
        <w:rStyle w:val="PageNumber"/>
        <w:rFonts w:ascii="Arial" w:hAnsi="Arial" w:cs="Arial"/>
        <w:i/>
        <w:sz w:val="16"/>
        <w:szCs w:val="16"/>
      </w:rPr>
      <w:fldChar w:fldCharType="begin"/>
    </w:r>
    <w:r w:rsidRPr="005E112E">
      <w:rPr>
        <w:rStyle w:val="PageNumber"/>
        <w:rFonts w:ascii="Arial" w:hAnsi="Arial" w:cs="Arial"/>
        <w:i/>
        <w:sz w:val="16"/>
        <w:szCs w:val="16"/>
      </w:rPr>
      <w:instrText xml:space="preserve"> NUMPAGES </w:instrText>
    </w:r>
    <w:r w:rsidRPr="005E112E">
      <w:rPr>
        <w:rStyle w:val="PageNumber"/>
        <w:rFonts w:ascii="Arial" w:hAnsi="Arial" w:cs="Arial"/>
        <w:i/>
        <w:sz w:val="16"/>
        <w:szCs w:val="16"/>
      </w:rPr>
      <w:fldChar w:fldCharType="separate"/>
    </w:r>
    <w:r w:rsidR="00AB76CF">
      <w:rPr>
        <w:rStyle w:val="PageNumber"/>
        <w:rFonts w:ascii="Arial" w:hAnsi="Arial" w:cs="Arial"/>
        <w:i/>
        <w:noProof/>
        <w:sz w:val="16"/>
        <w:szCs w:val="16"/>
      </w:rPr>
      <w:t>6</w:t>
    </w:r>
    <w:r w:rsidRPr="005E112E">
      <w:rPr>
        <w:rStyle w:val="PageNumber"/>
        <w:rFonts w:ascii="Arial" w:hAnsi="Arial" w:cs="Arial"/>
        <w:i/>
        <w:sz w:val="16"/>
        <w:szCs w:val="16"/>
      </w:rPr>
      <w:fldChar w:fldCharType="end"/>
    </w:r>
    <w:r w:rsidRPr="005E112E">
      <w:rPr>
        <w:rStyle w:val="PageNumber"/>
        <w:rFonts w:ascii="Arial" w:hAnsi="Arial" w:cs="Arial"/>
        <w:i/>
        <w:sz w:val="16"/>
        <w:szCs w:val="16"/>
      </w:rPr>
      <w:t xml:space="preserve"> страници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672" w:rsidRDefault="00831672" w:rsidP="004002FC">
      <w:pPr>
        <w:pStyle w:val="NormalWeb"/>
      </w:pPr>
      <w:r>
        <w:separator/>
      </w:r>
    </w:p>
  </w:footnote>
  <w:footnote w:type="continuationSeparator" w:id="0">
    <w:p w:rsidR="00831672" w:rsidRDefault="00831672" w:rsidP="004002FC">
      <w:pPr>
        <w:pStyle w:val="NormalWeb"/>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430" w:type="dxa"/>
      <w:tblBorders>
        <w:top w:val="single" w:sz="12" w:space="0" w:color="auto"/>
        <w:left w:val="single" w:sz="4" w:space="0" w:color="auto"/>
        <w:bottom w:val="single" w:sz="4" w:space="0" w:color="auto"/>
        <w:right w:val="single" w:sz="4" w:space="0" w:color="auto"/>
        <w:insideH w:val="double" w:sz="4" w:space="0" w:color="auto"/>
        <w:insideV w:val="double" w:sz="4" w:space="0" w:color="auto"/>
      </w:tblBorders>
      <w:tblLayout w:type="fixed"/>
      <w:tblCellMar>
        <w:top w:w="113" w:type="dxa"/>
        <w:bottom w:w="28" w:type="dxa"/>
      </w:tblCellMar>
      <w:tblLook w:val="00A0" w:firstRow="1" w:lastRow="0" w:firstColumn="1" w:lastColumn="0" w:noHBand="0" w:noVBand="0"/>
    </w:tblPr>
    <w:tblGrid>
      <w:gridCol w:w="10133"/>
    </w:tblGrid>
    <w:tr w:rsidR="00356B46" w:rsidTr="0000247B">
      <w:trPr>
        <w:cantSplit/>
        <w:trHeight w:val="823"/>
        <w:jc w:val="center"/>
      </w:trPr>
      <w:tc>
        <w:tcPr>
          <w:tcW w:w="10133" w:type="dxa"/>
          <w:tcBorders>
            <w:top w:val="single" w:sz="12" w:space="0" w:color="auto"/>
            <w:left w:val="single" w:sz="4" w:space="0" w:color="auto"/>
            <w:bottom w:val="double" w:sz="4" w:space="0" w:color="auto"/>
            <w:right w:val="single" w:sz="4" w:space="0" w:color="auto"/>
          </w:tcBorders>
          <w:tcMar>
            <w:top w:w="227" w:type="dxa"/>
            <w:left w:w="108" w:type="dxa"/>
            <w:bottom w:w="0" w:type="dxa"/>
            <w:right w:w="108" w:type="dxa"/>
          </w:tcMar>
          <w:vAlign w:val="center"/>
        </w:tcPr>
        <w:p w:rsidR="00356B46" w:rsidRDefault="00356B46" w:rsidP="0000247B">
          <w:pPr>
            <w:jc w:val="center"/>
            <w:rPr>
              <w:rFonts w:ascii="Arial Narrow" w:hAnsi="Arial Narrow"/>
              <w:b/>
              <w:sz w:val="36"/>
              <w:szCs w:val="3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0;text-align:left;margin-left:11.45pt;margin-top:-6.85pt;width:28.55pt;height:29.15pt;z-index:251659264">
                <v:imagedata r:id="rId1" o:title=""/>
              </v:shape>
              <o:OLEObject Type="Embed" ProgID="CorelDRAW.Graphic.10" ShapeID="_x0000_s2062" DrawAspect="Content" ObjectID="_1647577557" r:id="rId2"/>
            </w:pict>
          </w:r>
          <w:r>
            <w:rPr>
              <w:rFonts w:ascii="Arial Narrow" w:hAnsi="Arial Narrow"/>
              <w:b/>
              <w:sz w:val="36"/>
              <w:szCs w:val="36"/>
            </w:rPr>
            <w:t>МЕДИЦИНСКИ УНИВЕРСИТЕТ – ПЛЕВЕН</w:t>
          </w:r>
        </w:p>
      </w:tc>
    </w:tr>
    <w:tr w:rsidR="00356B46" w:rsidTr="0000247B">
      <w:trPr>
        <w:cantSplit/>
        <w:trHeight w:val="416"/>
        <w:jc w:val="center"/>
      </w:trPr>
      <w:tc>
        <w:tcPr>
          <w:tcW w:w="10133" w:type="dxa"/>
          <w:tcBorders>
            <w:top w:val="double" w:sz="4" w:space="0" w:color="auto"/>
            <w:left w:val="single" w:sz="4" w:space="0" w:color="auto"/>
            <w:bottom w:val="double" w:sz="4" w:space="0" w:color="auto"/>
            <w:right w:val="single" w:sz="4" w:space="0" w:color="auto"/>
          </w:tcBorders>
          <w:tcMar>
            <w:top w:w="85" w:type="dxa"/>
            <w:left w:w="108" w:type="dxa"/>
            <w:bottom w:w="28" w:type="dxa"/>
            <w:right w:w="108" w:type="dxa"/>
          </w:tcMar>
        </w:tcPr>
        <w:p w:rsidR="00356B46" w:rsidRDefault="008A4F68" w:rsidP="000B61AD">
          <w:pPr>
            <w:jc w:val="center"/>
            <w:rPr>
              <w:rFonts w:ascii="Arial Narrow" w:hAnsi="Arial Narrow"/>
            </w:rPr>
          </w:pPr>
          <w:r>
            <w:rPr>
              <w:rFonts w:ascii="Arial Narrow" w:hAnsi="Arial Narrow"/>
              <w:b/>
            </w:rPr>
            <w:t xml:space="preserve">МЕДИЦИНСКИ КОЛЕЖ </w:t>
          </w:r>
          <w:r w:rsidR="00356B46">
            <w:rPr>
              <w:rFonts w:ascii="Arial Narrow" w:hAnsi="Arial Narrow"/>
              <w:b/>
            </w:rPr>
            <w:t>– ЦЕНТЪР ЗА ДИСТАНЦИОННО ОБУЧЕНИЕ</w:t>
          </w:r>
        </w:p>
      </w:tc>
    </w:tr>
    <w:tr w:rsidR="00356B46" w:rsidTr="0000247B">
      <w:trPr>
        <w:cantSplit/>
        <w:trHeight w:val="416"/>
        <w:jc w:val="center"/>
      </w:trPr>
      <w:tc>
        <w:tcPr>
          <w:tcW w:w="10133" w:type="dxa"/>
          <w:tcBorders>
            <w:top w:val="double" w:sz="4" w:space="0" w:color="auto"/>
            <w:left w:val="single" w:sz="4" w:space="0" w:color="auto"/>
            <w:bottom w:val="single" w:sz="4" w:space="0" w:color="auto"/>
            <w:right w:val="single" w:sz="4" w:space="0" w:color="auto"/>
          </w:tcBorders>
          <w:tcMar>
            <w:top w:w="85" w:type="dxa"/>
            <w:left w:w="108" w:type="dxa"/>
            <w:bottom w:w="28" w:type="dxa"/>
            <w:right w:w="108" w:type="dxa"/>
          </w:tcMar>
        </w:tcPr>
        <w:p w:rsidR="00356B46" w:rsidRDefault="00356B46" w:rsidP="000B61AD">
          <w:pPr>
            <w:tabs>
              <w:tab w:val="left" w:pos="2960"/>
            </w:tabs>
            <w:jc w:val="center"/>
            <w:rPr>
              <w:rFonts w:ascii="Arial" w:hAnsi="Arial" w:cs="Arial"/>
              <w:b/>
              <w:sz w:val="22"/>
              <w:szCs w:val="22"/>
            </w:rPr>
          </w:pPr>
          <w:r>
            <w:rPr>
              <w:rFonts w:ascii="Arial" w:hAnsi="Arial" w:cs="Arial"/>
              <w:b/>
              <w:caps/>
              <w:sz w:val="22"/>
              <w:szCs w:val="22"/>
            </w:rPr>
            <w:t>КАТЕДРА</w:t>
          </w:r>
          <w:r>
            <w:rPr>
              <w:rFonts w:ascii="Arial" w:hAnsi="Arial" w:cs="Arial"/>
              <w:b/>
              <w:caps/>
              <w:sz w:val="22"/>
              <w:szCs w:val="22"/>
              <w:lang w:val="ru-RU"/>
            </w:rPr>
            <w:t xml:space="preserve"> “</w:t>
          </w:r>
          <w:r w:rsidR="000B61AD">
            <w:rPr>
              <w:rFonts w:ascii="Arial" w:hAnsi="Arial" w:cs="Arial"/>
              <w:b/>
              <w:caps/>
              <w:sz w:val="22"/>
              <w:szCs w:val="22"/>
            </w:rPr>
            <w:t>Физиология и патофизиология</w:t>
          </w:r>
          <w:r>
            <w:rPr>
              <w:rFonts w:ascii="Arial" w:hAnsi="Arial" w:cs="Arial"/>
              <w:b/>
              <w:caps/>
              <w:sz w:val="22"/>
              <w:szCs w:val="22"/>
            </w:rPr>
            <w:t>”</w:t>
          </w:r>
        </w:p>
      </w:tc>
    </w:tr>
  </w:tbl>
  <w:p w:rsidR="00356B46" w:rsidRDefault="00356B46" w:rsidP="00356B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62D25"/>
    <w:multiLevelType w:val="hybridMultilevel"/>
    <w:tmpl w:val="1B283302"/>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02E23C5D"/>
    <w:multiLevelType w:val="hybridMultilevel"/>
    <w:tmpl w:val="1144B8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3C0185B"/>
    <w:multiLevelType w:val="hybridMultilevel"/>
    <w:tmpl w:val="F37C791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nsid w:val="0A616933"/>
    <w:multiLevelType w:val="multilevel"/>
    <w:tmpl w:val="072A143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EB1842"/>
    <w:multiLevelType w:val="multilevel"/>
    <w:tmpl w:val="602E2C14"/>
    <w:lvl w:ilvl="0">
      <w:start w:val="1"/>
      <w:numFmt w:val="decimal"/>
      <w:lvlText w:val="%1."/>
      <w:lvlJc w:val="left"/>
      <w:pPr>
        <w:tabs>
          <w:tab w:val="num" w:pos="360"/>
        </w:tabs>
        <w:ind w:left="360" w:hanging="360"/>
      </w:pPr>
      <w:rPr>
        <w:rFonts w:hint="default"/>
        <w:b w:val="0"/>
        <w:color w:val="auto"/>
      </w:rPr>
    </w:lvl>
    <w:lvl w:ilvl="1">
      <w:start w:val="10"/>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3206631"/>
    <w:multiLevelType w:val="multilevel"/>
    <w:tmpl w:val="602E2C14"/>
    <w:lvl w:ilvl="0">
      <w:start w:val="1"/>
      <w:numFmt w:val="decimal"/>
      <w:lvlText w:val="%1."/>
      <w:lvlJc w:val="left"/>
      <w:pPr>
        <w:tabs>
          <w:tab w:val="num" w:pos="360"/>
        </w:tabs>
        <w:ind w:left="360" w:hanging="360"/>
      </w:pPr>
      <w:rPr>
        <w:rFonts w:hint="default"/>
        <w:b w:val="0"/>
        <w:color w:val="auto"/>
      </w:rPr>
    </w:lvl>
    <w:lvl w:ilvl="1">
      <w:start w:val="10"/>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A778A4"/>
    <w:multiLevelType w:val="hybridMultilevel"/>
    <w:tmpl w:val="F37C791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0395F34"/>
    <w:multiLevelType w:val="hybridMultilevel"/>
    <w:tmpl w:val="51D6F61E"/>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8">
    <w:nsid w:val="3B712148"/>
    <w:multiLevelType w:val="multilevel"/>
    <w:tmpl w:val="B9CC6172"/>
    <w:lvl w:ilvl="0">
      <w:start w:val="5"/>
      <w:numFmt w:val="decimal"/>
      <w:lvlText w:val="%1."/>
      <w:lvlJc w:val="left"/>
      <w:pPr>
        <w:tabs>
          <w:tab w:val="num" w:pos="360"/>
        </w:tabs>
        <w:ind w:left="360" w:hanging="360"/>
      </w:pPr>
      <w:rPr>
        <w:rFonts w:hint="default"/>
        <w:b w:val="0"/>
        <w:color w:val="auto"/>
      </w:rPr>
    </w:lvl>
    <w:lvl w:ilvl="1">
      <w:start w:val="10"/>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1BF76AF"/>
    <w:multiLevelType w:val="multilevel"/>
    <w:tmpl w:val="47BAF6CA"/>
    <w:lvl w:ilvl="0">
      <w:start w:val="8"/>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53773068"/>
    <w:multiLevelType w:val="multilevel"/>
    <w:tmpl w:val="54EEAF0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69E25A5"/>
    <w:multiLevelType w:val="multilevel"/>
    <w:tmpl w:val="C0FC07AA"/>
    <w:lvl w:ilvl="0">
      <w:start w:val="9"/>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BB339D4"/>
    <w:multiLevelType w:val="hybridMultilevel"/>
    <w:tmpl w:val="54EEAF0A"/>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D221E96"/>
    <w:multiLevelType w:val="multilevel"/>
    <w:tmpl w:val="28604C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616B1039"/>
    <w:multiLevelType w:val="hybridMultilevel"/>
    <w:tmpl w:val="309C52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E675E4"/>
    <w:multiLevelType w:val="hybridMultilevel"/>
    <w:tmpl w:val="E02CA2C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B503C23"/>
    <w:multiLevelType w:val="multilevel"/>
    <w:tmpl w:val="B0BEED6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C327931"/>
    <w:multiLevelType w:val="hybridMultilevel"/>
    <w:tmpl w:val="E81292A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786C0C48"/>
    <w:multiLevelType w:val="hybridMultilevel"/>
    <w:tmpl w:val="B0BEED6A"/>
    <w:lvl w:ilvl="0" w:tplc="BB623C56">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7"/>
  </w:num>
  <w:num w:numId="4">
    <w:abstractNumId w:val="3"/>
  </w:num>
  <w:num w:numId="5">
    <w:abstractNumId w:val="8"/>
  </w:num>
  <w:num w:numId="6">
    <w:abstractNumId w:val="4"/>
  </w:num>
  <w:num w:numId="7">
    <w:abstractNumId w:val="11"/>
  </w:num>
  <w:num w:numId="8">
    <w:abstractNumId w:val="9"/>
  </w:num>
  <w:num w:numId="9">
    <w:abstractNumId w:val="1"/>
  </w:num>
  <w:num w:numId="10">
    <w:abstractNumId w:val="15"/>
  </w:num>
  <w:num w:numId="11">
    <w:abstractNumId w:val="12"/>
  </w:num>
  <w:num w:numId="12">
    <w:abstractNumId w:val="0"/>
  </w:num>
  <w:num w:numId="13">
    <w:abstractNumId w:val="18"/>
  </w:num>
  <w:num w:numId="14">
    <w:abstractNumId w:val="16"/>
  </w:num>
  <w:num w:numId="15">
    <w:abstractNumId w:val="10"/>
  </w:num>
  <w:num w:numId="16">
    <w:abstractNumId w:val="14"/>
  </w:num>
  <w:num w:numId="17">
    <w:abstractNumId w:val="6"/>
  </w:num>
  <w:num w:numId="18">
    <w:abstractNumId w:val="2"/>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74F"/>
    <w:rsid w:val="0000247B"/>
    <w:rsid w:val="00003EF1"/>
    <w:rsid w:val="00004012"/>
    <w:rsid w:val="000056D5"/>
    <w:rsid w:val="00007C15"/>
    <w:rsid w:val="00010AE4"/>
    <w:rsid w:val="000175DD"/>
    <w:rsid w:val="000242A6"/>
    <w:rsid w:val="000306C5"/>
    <w:rsid w:val="00032299"/>
    <w:rsid w:val="00033C56"/>
    <w:rsid w:val="000510ED"/>
    <w:rsid w:val="00055AC9"/>
    <w:rsid w:val="00060595"/>
    <w:rsid w:val="000649FF"/>
    <w:rsid w:val="000661E6"/>
    <w:rsid w:val="000730CE"/>
    <w:rsid w:val="000931F7"/>
    <w:rsid w:val="000A0B5F"/>
    <w:rsid w:val="000B1440"/>
    <w:rsid w:val="000B4627"/>
    <w:rsid w:val="000B61AD"/>
    <w:rsid w:val="000C6454"/>
    <w:rsid w:val="000E019D"/>
    <w:rsid w:val="000E2A2E"/>
    <w:rsid w:val="000E66BE"/>
    <w:rsid w:val="000E711D"/>
    <w:rsid w:val="000F0F4D"/>
    <w:rsid w:val="00102C03"/>
    <w:rsid w:val="00103AEE"/>
    <w:rsid w:val="00103BA2"/>
    <w:rsid w:val="001054AE"/>
    <w:rsid w:val="00113B47"/>
    <w:rsid w:val="00120083"/>
    <w:rsid w:val="001277F3"/>
    <w:rsid w:val="00132E4B"/>
    <w:rsid w:val="0013353A"/>
    <w:rsid w:val="0014789D"/>
    <w:rsid w:val="001516D0"/>
    <w:rsid w:val="00153475"/>
    <w:rsid w:val="00164C5F"/>
    <w:rsid w:val="001655D6"/>
    <w:rsid w:val="00180EA9"/>
    <w:rsid w:val="00187B99"/>
    <w:rsid w:val="00187C0B"/>
    <w:rsid w:val="0019047F"/>
    <w:rsid w:val="001918E2"/>
    <w:rsid w:val="001A7A5D"/>
    <w:rsid w:val="001C40FF"/>
    <w:rsid w:val="001C6603"/>
    <w:rsid w:val="001C69D5"/>
    <w:rsid w:val="001E30A3"/>
    <w:rsid w:val="001F6582"/>
    <w:rsid w:val="001F7BAC"/>
    <w:rsid w:val="00213372"/>
    <w:rsid w:val="002202E8"/>
    <w:rsid w:val="002215A1"/>
    <w:rsid w:val="0023506E"/>
    <w:rsid w:val="002353A1"/>
    <w:rsid w:val="0023750B"/>
    <w:rsid w:val="00255396"/>
    <w:rsid w:val="00264094"/>
    <w:rsid w:val="00265D3E"/>
    <w:rsid w:val="00286888"/>
    <w:rsid w:val="002904CB"/>
    <w:rsid w:val="0029539C"/>
    <w:rsid w:val="002964A3"/>
    <w:rsid w:val="002965FC"/>
    <w:rsid w:val="002C50E5"/>
    <w:rsid w:val="002E6C8F"/>
    <w:rsid w:val="002F5C32"/>
    <w:rsid w:val="00302ADC"/>
    <w:rsid w:val="003105FC"/>
    <w:rsid w:val="00321094"/>
    <w:rsid w:val="0032123E"/>
    <w:rsid w:val="003218DF"/>
    <w:rsid w:val="00326CF2"/>
    <w:rsid w:val="00330EC7"/>
    <w:rsid w:val="003327A6"/>
    <w:rsid w:val="003527FB"/>
    <w:rsid w:val="00356653"/>
    <w:rsid w:val="00356B46"/>
    <w:rsid w:val="00362F87"/>
    <w:rsid w:val="00370409"/>
    <w:rsid w:val="00372BE5"/>
    <w:rsid w:val="00373D66"/>
    <w:rsid w:val="003875CF"/>
    <w:rsid w:val="00387D1E"/>
    <w:rsid w:val="00393EF3"/>
    <w:rsid w:val="00395822"/>
    <w:rsid w:val="003966B3"/>
    <w:rsid w:val="003A4F9A"/>
    <w:rsid w:val="003C5359"/>
    <w:rsid w:val="003E606B"/>
    <w:rsid w:val="003F00C4"/>
    <w:rsid w:val="004002FC"/>
    <w:rsid w:val="00404DB2"/>
    <w:rsid w:val="00404FD3"/>
    <w:rsid w:val="00411959"/>
    <w:rsid w:val="00425427"/>
    <w:rsid w:val="00437E4D"/>
    <w:rsid w:val="004857C3"/>
    <w:rsid w:val="004910EA"/>
    <w:rsid w:val="00493414"/>
    <w:rsid w:val="00495165"/>
    <w:rsid w:val="004A4C7A"/>
    <w:rsid w:val="004B3BCC"/>
    <w:rsid w:val="004C6316"/>
    <w:rsid w:val="004D196E"/>
    <w:rsid w:val="004D25D4"/>
    <w:rsid w:val="004D76ED"/>
    <w:rsid w:val="004E1F22"/>
    <w:rsid w:val="004E1FE3"/>
    <w:rsid w:val="004E3C40"/>
    <w:rsid w:val="00507472"/>
    <w:rsid w:val="005204B5"/>
    <w:rsid w:val="00525E62"/>
    <w:rsid w:val="00532B6B"/>
    <w:rsid w:val="00536EAC"/>
    <w:rsid w:val="00545B15"/>
    <w:rsid w:val="005479F4"/>
    <w:rsid w:val="00561D53"/>
    <w:rsid w:val="005703BF"/>
    <w:rsid w:val="00574399"/>
    <w:rsid w:val="00583262"/>
    <w:rsid w:val="00590B8D"/>
    <w:rsid w:val="0059516A"/>
    <w:rsid w:val="00595520"/>
    <w:rsid w:val="005A674F"/>
    <w:rsid w:val="005B2951"/>
    <w:rsid w:val="005B4058"/>
    <w:rsid w:val="005C36F5"/>
    <w:rsid w:val="005C566E"/>
    <w:rsid w:val="005E112E"/>
    <w:rsid w:val="005E198B"/>
    <w:rsid w:val="005E2F64"/>
    <w:rsid w:val="005E2F9D"/>
    <w:rsid w:val="005E4407"/>
    <w:rsid w:val="005E52A3"/>
    <w:rsid w:val="005E5C2A"/>
    <w:rsid w:val="005E78F0"/>
    <w:rsid w:val="005F7EB6"/>
    <w:rsid w:val="00600AA2"/>
    <w:rsid w:val="0061057D"/>
    <w:rsid w:val="00610AC4"/>
    <w:rsid w:val="00640EE1"/>
    <w:rsid w:val="00646D81"/>
    <w:rsid w:val="00662F39"/>
    <w:rsid w:val="00664452"/>
    <w:rsid w:val="00666E77"/>
    <w:rsid w:val="00675835"/>
    <w:rsid w:val="00685F89"/>
    <w:rsid w:val="006908AA"/>
    <w:rsid w:val="006920A0"/>
    <w:rsid w:val="006A527D"/>
    <w:rsid w:val="006A676A"/>
    <w:rsid w:val="006B097E"/>
    <w:rsid w:val="006B4F16"/>
    <w:rsid w:val="006B5267"/>
    <w:rsid w:val="006C5005"/>
    <w:rsid w:val="006D1BC8"/>
    <w:rsid w:val="006D4586"/>
    <w:rsid w:val="006D7CE8"/>
    <w:rsid w:val="006E570E"/>
    <w:rsid w:val="00704802"/>
    <w:rsid w:val="00712096"/>
    <w:rsid w:val="00712B45"/>
    <w:rsid w:val="00724FDE"/>
    <w:rsid w:val="00727CCA"/>
    <w:rsid w:val="00731B10"/>
    <w:rsid w:val="00732CEA"/>
    <w:rsid w:val="00745DBA"/>
    <w:rsid w:val="0074646F"/>
    <w:rsid w:val="00757E4B"/>
    <w:rsid w:val="0076008E"/>
    <w:rsid w:val="0076412F"/>
    <w:rsid w:val="00770EB4"/>
    <w:rsid w:val="0077721F"/>
    <w:rsid w:val="00780AB7"/>
    <w:rsid w:val="00793D41"/>
    <w:rsid w:val="00794DA1"/>
    <w:rsid w:val="007A07D4"/>
    <w:rsid w:val="007A2E4B"/>
    <w:rsid w:val="007A5CBD"/>
    <w:rsid w:val="007A7171"/>
    <w:rsid w:val="007B30A6"/>
    <w:rsid w:val="007C20A3"/>
    <w:rsid w:val="007E018E"/>
    <w:rsid w:val="007F4E17"/>
    <w:rsid w:val="008063C4"/>
    <w:rsid w:val="00807029"/>
    <w:rsid w:val="00831672"/>
    <w:rsid w:val="008426AC"/>
    <w:rsid w:val="008442A7"/>
    <w:rsid w:val="00844E3D"/>
    <w:rsid w:val="008523BD"/>
    <w:rsid w:val="00854E9A"/>
    <w:rsid w:val="008661BD"/>
    <w:rsid w:val="008704C6"/>
    <w:rsid w:val="00874663"/>
    <w:rsid w:val="00890920"/>
    <w:rsid w:val="00894ACF"/>
    <w:rsid w:val="008972AC"/>
    <w:rsid w:val="008A0265"/>
    <w:rsid w:val="008A4F68"/>
    <w:rsid w:val="008D4901"/>
    <w:rsid w:val="00901F7E"/>
    <w:rsid w:val="00902570"/>
    <w:rsid w:val="009068C2"/>
    <w:rsid w:val="00912444"/>
    <w:rsid w:val="00922643"/>
    <w:rsid w:val="009238A5"/>
    <w:rsid w:val="00925212"/>
    <w:rsid w:val="00937FEB"/>
    <w:rsid w:val="00944A29"/>
    <w:rsid w:val="009526D9"/>
    <w:rsid w:val="00952727"/>
    <w:rsid w:val="009534E7"/>
    <w:rsid w:val="00962BA2"/>
    <w:rsid w:val="00981AC9"/>
    <w:rsid w:val="00984480"/>
    <w:rsid w:val="00992604"/>
    <w:rsid w:val="009945C2"/>
    <w:rsid w:val="0099691A"/>
    <w:rsid w:val="009A586D"/>
    <w:rsid w:val="009C6220"/>
    <w:rsid w:val="009D19D8"/>
    <w:rsid w:val="009D2113"/>
    <w:rsid w:val="009E0D4A"/>
    <w:rsid w:val="009E0FDC"/>
    <w:rsid w:val="009F70A7"/>
    <w:rsid w:val="00A00513"/>
    <w:rsid w:val="00A03052"/>
    <w:rsid w:val="00A035B4"/>
    <w:rsid w:val="00A06101"/>
    <w:rsid w:val="00A10AC5"/>
    <w:rsid w:val="00A15E9B"/>
    <w:rsid w:val="00A22EBC"/>
    <w:rsid w:val="00A2401C"/>
    <w:rsid w:val="00A3510B"/>
    <w:rsid w:val="00A546CA"/>
    <w:rsid w:val="00A620F6"/>
    <w:rsid w:val="00A70529"/>
    <w:rsid w:val="00A715C3"/>
    <w:rsid w:val="00A719C0"/>
    <w:rsid w:val="00A73622"/>
    <w:rsid w:val="00AB030D"/>
    <w:rsid w:val="00AB3CC8"/>
    <w:rsid w:val="00AB48F3"/>
    <w:rsid w:val="00AB76CF"/>
    <w:rsid w:val="00AC6523"/>
    <w:rsid w:val="00AC6B12"/>
    <w:rsid w:val="00AD03A6"/>
    <w:rsid w:val="00AD5420"/>
    <w:rsid w:val="00AD7C3D"/>
    <w:rsid w:val="00AF53DD"/>
    <w:rsid w:val="00B05446"/>
    <w:rsid w:val="00B05F0E"/>
    <w:rsid w:val="00B13B2C"/>
    <w:rsid w:val="00B14D18"/>
    <w:rsid w:val="00B25B31"/>
    <w:rsid w:val="00B27CDF"/>
    <w:rsid w:val="00B31206"/>
    <w:rsid w:val="00B36F2E"/>
    <w:rsid w:val="00B41F47"/>
    <w:rsid w:val="00B4491D"/>
    <w:rsid w:val="00B461CA"/>
    <w:rsid w:val="00B466C7"/>
    <w:rsid w:val="00B54BF9"/>
    <w:rsid w:val="00B612E1"/>
    <w:rsid w:val="00B61465"/>
    <w:rsid w:val="00B6735D"/>
    <w:rsid w:val="00B87C5F"/>
    <w:rsid w:val="00BA5319"/>
    <w:rsid w:val="00BB3550"/>
    <w:rsid w:val="00BB4129"/>
    <w:rsid w:val="00BC0D32"/>
    <w:rsid w:val="00BC5AF2"/>
    <w:rsid w:val="00BD09BD"/>
    <w:rsid w:val="00BD2E01"/>
    <w:rsid w:val="00BD3D7A"/>
    <w:rsid w:val="00BE4868"/>
    <w:rsid w:val="00BE4D08"/>
    <w:rsid w:val="00BF6D8D"/>
    <w:rsid w:val="00C026D3"/>
    <w:rsid w:val="00C06E2D"/>
    <w:rsid w:val="00C11BF8"/>
    <w:rsid w:val="00C15543"/>
    <w:rsid w:val="00C21A39"/>
    <w:rsid w:val="00C224A4"/>
    <w:rsid w:val="00C25A4F"/>
    <w:rsid w:val="00C61144"/>
    <w:rsid w:val="00C779A0"/>
    <w:rsid w:val="00C9095B"/>
    <w:rsid w:val="00CA19DC"/>
    <w:rsid w:val="00CC55A9"/>
    <w:rsid w:val="00CD5F32"/>
    <w:rsid w:val="00CE31C4"/>
    <w:rsid w:val="00CF5122"/>
    <w:rsid w:val="00CF6B3B"/>
    <w:rsid w:val="00CF74F6"/>
    <w:rsid w:val="00D041E4"/>
    <w:rsid w:val="00D15372"/>
    <w:rsid w:val="00D22790"/>
    <w:rsid w:val="00D3036F"/>
    <w:rsid w:val="00D30C6B"/>
    <w:rsid w:val="00D34A96"/>
    <w:rsid w:val="00D416F1"/>
    <w:rsid w:val="00D50642"/>
    <w:rsid w:val="00D6017C"/>
    <w:rsid w:val="00D61AB8"/>
    <w:rsid w:val="00D62050"/>
    <w:rsid w:val="00D66BDA"/>
    <w:rsid w:val="00D70FF1"/>
    <w:rsid w:val="00D725CF"/>
    <w:rsid w:val="00D75793"/>
    <w:rsid w:val="00D76762"/>
    <w:rsid w:val="00DA3EF4"/>
    <w:rsid w:val="00DB132C"/>
    <w:rsid w:val="00DB1774"/>
    <w:rsid w:val="00DB1FD3"/>
    <w:rsid w:val="00DB3B07"/>
    <w:rsid w:val="00DB6DCE"/>
    <w:rsid w:val="00DC2126"/>
    <w:rsid w:val="00DC5A46"/>
    <w:rsid w:val="00DD458E"/>
    <w:rsid w:val="00DD611C"/>
    <w:rsid w:val="00DE5D3A"/>
    <w:rsid w:val="00DE7081"/>
    <w:rsid w:val="00DF0D65"/>
    <w:rsid w:val="00DF0E22"/>
    <w:rsid w:val="00DF67BE"/>
    <w:rsid w:val="00E1034B"/>
    <w:rsid w:val="00E178CD"/>
    <w:rsid w:val="00E26F7A"/>
    <w:rsid w:val="00E3159F"/>
    <w:rsid w:val="00E55AD5"/>
    <w:rsid w:val="00E56565"/>
    <w:rsid w:val="00E850BF"/>
    <w:rsid w:val="00E85D3F"/>
    <w:rsid w:val="00E9339C"/>
    <w:rsid w:val="00EA018C"/>
    <w:rsid w:val="00EB0B7B"/>
    <w:rsid w:val="00EB15EB"/>
    <w:rsid w:val="00EC369D"/>
    <w:rsid w:val="00EC596F"/>
    <w:rsid w:val="00ED3807"/>
    <w:rsid w:val="00EE75EF"/>
    <w:rsid w:val="00EF1FDC"/>
    <w:rsid w:val="00EF5340"/>
    <w:rsid w:val="00F12F58"/>
    <w:rsid w:val="00F139C7"/>
    <w:rsid w:val="00F26174"/>
    <w:rsid w:val="00F321F7"/>
    <w:rsid w:val="00F35317"/>
    <w:rsid w:val="00F372A6"/>
    <w:rsid w:val="00F37414"/>
    <w:rsid w:val="00F40CBE"/>
    <w:rsid w:val="00F51E66"/>
    <w:rsid w:val="00F54490"/>
    <w:rsid w:val="00F70B2B"/>
    <w:rsid w:val="00F717FD"/>
    <w:rsid w:val="00F96265"/>
    <w:rsid w:val="00F970E6"/>
    <w:rsid w:val="00FA772B"/>
    <w:rsid w:val="00FB3EF9"/>
    <w:rsid w:val="00FB4F86"/>
    <w:rsid w:val="00FB55E0"/>
    <w:rsid w:val="00FB7398"/>
    <w:rsid w:val="00FC1383"/>
    <w:rsid w:val="00FC27EC"/>
    <w:rsid w:val="00FC4968"/>
    <w:rsid w:val="00FD7F91"/>
    <w:rsid w:val="00FE2B28"/>
    <w:rsid w:val="00FE3186"/>
    <w:rsid w:val="00FF3516"/>
    <w:rsid w:val="00FF6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A6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30EC7"/>
    <w:pPr>
      <w:spacing w:before="100" w:beforeAutospacing="1" w:after="100" w:afterAutospacing="1"/>
    </w:pPr>
  </w:style>
  <w:style w:type="character" w:customStyle="1" w:styleId="instancename">
    <w:name w:val="instancename"/>
    <w:basedOn w:val="DefaultParagraphFont"/>
    <w:rsid w:val="00330EC7"/>
  </w:style>
  <w:style w:type="character" w:customStyle="1" w:styleId="accesshide">
    <w:name w:val="accesshide"/>
    <w:basedOn w:val="DefaultParagraphFont"/>
    <w:rsid w:val="00330EC7"/>
  </w:style>
  <w:style w:type="character" w:styleId="Strong">
    <w:name w:val="Strong"/>
    <w:qFormat/>
    <w:rsid w:val="00EB0B7B"/>
    <w:rPr>
      <w:b/>
      <w:bCs/>
    </w:rPr>
  </w:style>
  <w:style w:type="character" w:styleId="Hyperlink">
    <w:name w:val="Hyperlink"/>
    <w:rsid w:val="00EB0B7B"/>
    <w:rPr>
      <w:color w:val="0000FF"/>
      <w:u w:val="single"/>
    </w:rPr>
  </w:style>
  <w:style w:type="character" w:customStyle="1" w:styleId="apple-converted-space">
    <w:name w:val="apple-converted-space"/>
    <w:basedOn w:val="DefaultParagraphFont"/>
    <w:rsid w:val="00A15E9B"/>
  </w:style>
  <w:style w:type="character" w:customStyle="1" w:styleId="nolink">
    <w:name w:val="nolink"/>
    <w:basedOn w:val="DefaultParagraphFont"/>
    <w:rsid w:val="00A15E9B"/>
  </w:style>
  <w:style w:type="character" w:styleId="FollowedHyperlink">
    <w:name w:val="FollowedHyperlink"/>
    <w:rsid w:val="009945C2"/>
    <w:rPr>
      <w:color w:val="800080"/>
      <w:u w:val="single"/>
    </w:rPr>
  </w:style>
  <w:style w:type="paragraph" w:styleId="Header">
    <w:name w:val="header"/>
    <w:basedOn w:val="Normal"/>
    <w:link w:val="HeaderChar"/>
    <w:rsid w:val="002964A3"/>
    <w:pPr>
      <w:tabs>
        <w:tab w:val="center" w:pos="4536"/>
        <w:tab w:val="right" w:pos="9072"/>
      </w:tabs>
    </w:pPr>
    <w:rPr>
      <w:lang w:eastAsia="en-US"/>
    </w:rPr>
  </w:style>
  <w:style w:type="paragraph" w:styleId="Footer">
    <w:name w:val="footer"/>
    <w:basedOn w:val="Normal"/>
    <w:link w:val="FooterChar"/>
    <w:rsid w:val="002964A3"/>
    <w:pPr>
      <w:tabs>
        <w:tab w:val="center" w:pos="4536"/>
        <w:tab w:val="right" w:pos="9072"/>
      </w:tabs>
    </w:pPr>
  </w:style>
  <w:style w:type="character" w:customStyle="1" w:styleId="FooterChar">
    <w:name w:val="Footer Char"/>
    <w:link w:val="Footer"/>
    <w:rsid w:val="002964A3"/>
    <w:rPr>
      <w:sz w:val="24"/>
      <w:szCs w:val="24"/>
      <w:lang w:val="bg-BG" w:eastAsia="bg-BG" w:bidi="ar-SA"/>
    </w:rPr>
  </w:style>
  <w:style w:type="character" w:styleId="PageNumber">
    <w:name w:val="page number"/>
    <w:basedOn w:val="DefaultParagraphFont"/>
    <w:rsid w:val="005E112E"/>
  </w:style>
  <w:style w:type="character" w:customStyle="1" w:styleId="HeaderChar">
    <w:name w:val="Header Char"/>
    <w:link w:val="Header"/>
    <w:locked/>
    <w:rsid w:val="00356B46"/>
    <w:rPr>
      <w:sz w:val="24"/>
      <w:szCs w:val="24"/>
      <w:lang w:val="bg-BG" w:eastAsia="en-US" w:bidi="ar-SA"/>
    </w:rPr>
  </w:style>
  <w:style w:type="paragraph" w:styleId="BodyText">
    <w:name w:val="Body Text"/>
    <w:basedOn w:val="Normal"/>
    <w:link w:val="BodyTextChar"/>
    <w:rsid w:val="00704802"/>
    <w:pPr>
      <w:widowControl w:val="0"/>
      <w:overflowPunct w:val="0"/>
      <w:autoSpaceDE w:val="0"/>
      <w:autoSpaceDN w:val="0"/>
      <w:adjustRightInd w:val="0"/>
      <w:jc w:val="center"/>
      <w:textAlignment w:val="baseline"/>
    </w:pPr>
    <w:rPr>
      <w:b/>
      <w:caps/>
      <w:sz w:val="36"/>
      <w:szCs w:val="20"/>
      <w:lang w:eastAsia="en-US"/>
    </w:rPr>
  </w:style>
  <w:style w:type="character" w:customStyle="1" w:styleId="BodyTextChar">
    <w:name w:val="Body Text Char"/>
    <w:link w:val="BodyText"/>
    <w:rsid w:val="00704802"/>
    <w:rPr>
      <w:b/>
      <w:caps/>
      <w:sz w:val="36"/>
      <w:lang w:eastAsia="en-US"/>
    </w:rPr>
  </w:style>
  <w:style w:type="paragraph" w:styleId="BodyTextIndent2">
    <w:name w:val="Body Text Indent 2"/>
    <w:basedOn w:val="Normal"/>
    <w:link w:val="BodyTextIndent2Char"/>
    <w:rsid w:val="00610AC4"/>
    <w:pPr>
      <w:spacing w:after="120" w:line="480" w:lineRule="auto"/>
      <w:ind w:left="283"/>
    </w:pPr>
  </w:style>
  <w:style w:type="character" w:customStyle="1" w:styleId="BodyTextIndent2Char">
    <w:name w:val="Body Text Indent 2 Char"/>
    <w:link w:val="BodyTextIndent2"/>
    <w:rsid w:val="00610AC4"/>
    <w:rPr>
      <w:sz w:val="24"/>
      <w:szCs w:val="24"/>
    </w:rPr>
  </w:style>
  <w:style w:type="paragraph" w:styleId="BodyTextIndent">
    <w:name w:val="Body Text Indent"/>
    <w:basedOn w:val="Normal"/>
    <w:link w:val="BodyTextIndentChar"/>
    <w:rsid w:val="00BF6D8D"/>
    <w:pPr>
      <w:spacing w:after="120"/>
      <w:ind w:left="283"/>
    </w:pPr>
  </w:style>
  <w:style w:type="character" w:customStyle="1" w:styleId="BodyTextIndentChar">
    <w:name w:val="Body Text Indent Char"/>
    <w:link w:val="BodyTextIndent"/>
    <w:rsid w:val="00BF6D8D"/>
    <w:rPr>
      <w:sz w:val="24"/>
      <w:szCs w:val="24"/>
    </w:rPr>
  </w:style>
  <w:style w:type="paragraph" w:styleId="ListParagraph">
    <w:name w:val="List Paragraph"/>
    <w:basedOn w:val="Normal"/>
    <w:uiPriority w:val="34"/>
    <w:qFormat/>
    <w:rsid w:val="00D30C6B"/>
    <w:pPr>
      <w:widowControl w:val="0"/>
      <w:overflowPunct w:val="0"/>
      <w:autoSpaceDE w:val="0"/>
      <w:autoSpaceDN w:val="0"/>
      <w:adjustRightInd w:val="0"/>
      <w:ind w:left="720"/>
      <w:contextualSpacing/>
      <w:textAlignment w:val="baseline"/>
    </w:pPr>
    <w:rPr>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bg-BG" w:eastAsia="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A6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330EC7"/>
    <w:pPr>
      <w:spacing w:before="100" w:beforeAutospacing="1" w:after="100" w:afterAutospacing="1"/>
    </w:pPr>
  </w:style>
  <w:style w:type="character" w:customStyle="1" w:styleId="instancename">
    <w:name w:val="instancename"/>
    <w:basedOn w:val="DefaultParagraphFont"/>
    <w:rsid w:val="00330EC7"/>
  </w:style>
  <w:style w:type="character" w:customStyle="1" w:styleId="accesshide">
    <w:name w:val="accesshide"/>
    <w:basedOn w:val="DefaultParagraphFont"/>
    <w:rsid w:val="00330EC7"/>
  </w:style>
  <w:style w:type="character" w:styleId="Strong">
    <w:name w:val="Strong"/>
    <w:qFormat/>
    <w:rsid w:val="00EB0B7B"/>
    <w:rPr>
      <w:b/>
      <w:bCs/>
    </w:rPr>
  </w:style>
  <w:style w:type="character" w:styleId="Hyperlink">
    <w:name w:val="Hyperlink"/>
    <w:rsid w:val="00EB0B7B"/>
    <w:rPr>
      <w:color w:val="0000FF"/>
      <w:u w:val="single"/>
    </w:rPr>
  </w:style>
  <w:style w:type="character" w:customStyle="1" w:styleId="apple-converted-space">
    <w:name w:val="apple-converted-space"/>
    <w:basedOn w:val="DefaultParagraphFont"/>
    <w:rsid w:val="00A15E9B"/>
  </w:style>
  <w:style w:type="character" w:customStyle="1" w:styleId="nolink">
    <w:name w:val="nolink"/>
    <w:basedOn w:val="DefaultParagraphFont"/>
    <w:rsid w:val="00A15E9B"/>
  </w:style>
  <w:style w:type="character" w:styleId="FollowedHyperlink">
    <w:name w:val="FollowedHyperlink"/>
    <w:rsid w:val="009945C2"/>
    <w:rPr>
      <w:color w:val="800080"/>
      <w:u w:val="single"/>
    </w:rPr>
  </w:style>
  <w:style w:type="paragraph" w:styleId="Header">
    <w:name w:val="header"/>
    <w:basedOn w:val="Normal"/>
    <w:link w:val="HeaderChar"/>
    <w:rsid w:val="002964A3"/>
    <w:pPr>
      <w:tabs>
        <w:tab w:val="center" w:pos="4536"/>
        <w:tab w:val="right" w:pos="9072"/>
      </w:tabs>
    </w:pPr>
    <w:rPr>
      <w:lang w:eastAsia="en-US"/>
    </w:rPr>
  </w:style>
  <w:style w:type="paragraph" w:styleId="Footer">
    <w:name w:val="footer"/>
    <w:basedOn w:val="Normal"/>
    <w:link w:val="FooterChar"/>
    <w:rsid w:val="002964A3"/>
    <w:pPr>
      <w:tabs>
        <w:tab w:val="center" w:pos="4536"/>
        <w:tab w:val="right" w:pos="9072"/>
      </w:tabs>
    </w:pPr>
  </w:style>
  <w:style w:type="character" w:customStyle="1" w:styleId="FooterChar">
    <w:name w:val="Footer Char"/>
    <w:link w:val="Footer"/>
    <w:rsid w:val="002964A3"/>
    <w:rPr>
      <w:sz w:val="24"/>
      <w:szCs w:val="24"/>
      <w:lang w:val="bg-BG" w:eastAsia="bg-BG" w:bidi="ar-SA"/>
    </w:rPr>
  </w:style>
  <w:style w:type="character" w:styleId="PageNumber">
    <w:name w:val="page number"/>
    <w:basedOn w:val="DefaultParagraphFont"/>
    <w:rsid w:val="005E112E"/>
  </w:style>
  <w:style w:type="character" w:customStyle="1" w:styleId="HeaderChar">
    <w:name w:val="Header Char"/>
    <w:link w:val="Header"/>
    <w:locked/>
    <w:rsid w:val="00356B46"/>
    <w:rPr>
      <w:sz w:val="24"/>
      <w:szCs w:val="24"/>
      <w:lang w:val="bg-BG" w:eastAsia="en-US" w:bidi="ar-SA"/>
    </w:rPr>
  </w:style>
  <w:style w:type="paragraph" w:styleId="BodyText">
    <w:name w:val="Body Text"/>
    <w:basedOn w:val="Normal"/>
    <w:link w:val="BodyTextChar"/>
    <w:rsid w:val="00704802"/>
    <w:pPr>
      <w:widowControl w:val="0"/>
      <w:overflowPunct w:val="0"/>
      <w:autoSpaceDE w:val="0"/>
      <w:autoSpaceDN w:val="0"/>
      <w:adjustRightInd w:val="0"/>
      <w:jc w:val="center"/>
      <w:textAlignment w:val="baseline"/>
    </w:pPr>
    <w:rPr>
      <w:b/>
      <w:caps/>
      <w:sz w:val="36"/>
      <w:szCs w:val="20"/>
      <w:lang w:eastAsia="en-US"/>
    </w:rPr>
  </w:style>
  <w:style w:type="character" w:customStyle="1" w:styleId="BodyTextChar">
    <w:name w:val="Body Text Char"/>
    <w:link w:val="BodyText"/>
    <w:rsid w:val="00704802"/>
    <w:rPr>
      <w:b/>
      <w:caps/>
      <w:sz w:val="36"/>
      <w:lang w:eastAsia="en-US"/>
    </w:rPr>
  </w:style>
  <w:style w:type="paragraph" w:styleId="BodyTextIndent2">
    <w:name w:val="Body Text Indent 2"/>
    <w:basedOn w:val="Normal"/>
    <w:link w:val="BodyTextIndent2Char"/>
    <w:rsid w:val="00610AC4"/>
    <w:pPr>
      <w:spacing w:after="120" w:line="480" w:lineRule="auto"/>
      <w:ind w:left="283"/>
    </w:pPr>
  </w:style>
  <w:style w:type="character" w:customStyle="1" w:styleId="BodyTextIndent2Char">
    <w:name w:val="Body Text Indent 2 Char"/>
    <w:link w:val="BodyTextIndent2"/>
    <w:rsid w:val="00610AC4"/>
    <w:rPr>
      <w:sz w:val="24"/>
      <w:szCs w:val="24"/>
    </w:rPr>
  </w:style>
  <w:style w:type="paragraph" w:styleId="BodyTextIndent">
    <w:name w:val="Body Text Indent"/>
    <w:basedOn w:val="Normal"/>
    <w:link w:val="BodyTextIndentChar"/>
    <w:rsid w:val="00BF6D8D"/>
    <w:pPr>
      <w:spacing w:after="120"/>
      <w:ind w:left="283"/>
    </w:pPr>
  </w:style>
  <w:style w:type="character" w:customStyle="1" w:styleId="BodyTextIndentChar">
    <w:name w:val="Body Text Indent Char"/>
    <w:link w:val="BodyTextIndent"/>
    <w:rsid w:val="00BF6D8D"/>
    <w:rPr>
      <w:sz w:val="24"/>
      <w:szCs w:val="24"/>
    </w:rPr>
  </w:style>
  <w:style w:type="paragraph" w:styleId="ListParagraph">
    <w:name w:val="List Paragraph"/>
    <w:basedOn w:val="Normal"/>
    <w:uiPriority w:val="34"/>
    <w:qFormat/>
    <w:rsid w:val="00D30C6B"/>
    <w:pPr>
      <w:widowControl w:val="0"/>
      <w:overflowPunct w:val="0"/>
      <w:autoSpaceDE w:val="0"/>
      <w:autoSpaceDN w:val="0"/>
      <w:adjustRightInd w:val="0"/>
      <w:ind w:left="720"/>
      <w:contextualSpacing/>
      <w:textAlignment w:val="baseline"/>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74135">
      <w:bodyDiv w:val="1"/>
      <w:marLeft w:val="0"/>
      <w:marRight w:val="0"/>
      <w:marTop w:val="0"/>
      <w:marBottom w:val="0"/>
      <w:divBdr>
        <w:top w:val="none" w:sz="0" w:space="0" w:color="auto"/>
        <w:left w:val="none" w:sz="0" w:space="0" w:color="auto"/>
        <w:bottom w:val="none" w:sz="0" w:space="0" w:color="auto"/>
        <w:right w:val="none" w:sz="0" w:space="0" w:color="auto"/>
      </w:divBdr>
      <w:divsChild>
        <w:div w:id="35204623">
          <w:marLeft w:val="0"/>
          <w:marRight w:val="0"/>
          <w:marTop w:val="0"/>
          <w:marBottom w:val="0"/>
          <w:divBdr>
            <w:top w:val="none" w:sz="0" w:space="0" w:color="auto"/>
            <w:left w:val="none" w:sz="0" w:space="0" w:color="auto"/>
            <w:bottom w:val="none" w:sz="0" w:space="0" w:color="auto"/>
            <w:right w:val="none" w:sz="0" w:space="0" w:color="auto"/>
          </w:divBdr>
          <w:divsChild>
            <w:div w:id="1343699345">
              <w:marLeft w:val="0"/>
              <w:marRight w:val="0"/>
              <w:marTop w:val="0"/>
              <w:marBottom w:val="0"/>
              <w:divBdr>
                <w:top w:val="none" w:sz="0" w:space="0" w:color="auto"/>
                <w:left w:val="none" w:sz="0" w:space="0" w:color="auto"/>
                <w:bottom w:val="none" w:sz="0" w:space="0" w:color="auto"/>
                <w:right w:val="none" w:sz="0" w:space="0" w:color="auto"/>
              </w:divBdr>
              <w:divsChild>
                <w:div w:id="1571842484">
                  <w:marLeft w:val="0"/>
                  <w:marRight w:val="0"/>
                  <w:marTop w:val="0"/>
                  <w:marBottom w:val="0"/>
                  <w:divBdr>
                    <w:top w:val="none" w:sz="0" w:space="0" w:color="auto"/>
                    <w:left w:val="none" w:sz="0" w:space="0" w:color="auto"/>
                    <w:bottom w:val="none" w:sz="0" w:space="0" w:color="auto"/>
                    <w:right w:val="none" w:sz="0" w:space="0" w:color="auto"/>
                  </w:divBdr>
                  <w:divsChild>
                    <w:div w:id="2018120267">
                      <w:marLeft w:val="0"/>
                      <w:marRight w:val="0"/>
                      <w:marTop w:val="0"/>
                      <w:marBottom w:val="0"/>
                      <w:divBdr>
                        <w:top w:val="none" w:sz="0" w:space="0" w:color="auto"/>
                        <w:left w:val="none" w:sz="0" w:space="0" w:color="auto"/>
                        <w:bottom w:val="none" w:sz="0" w:space="0" w:color="auto"/>
                        <w:right w:val="none" w:sz="0" w:space="0" w:color="auto"/>
                      </w:divBdr>
                      <w:divsChild>
                        <w:div w:id="1528328813">
                          <w:marLeft w:val="0"/>
                          <w:marRight w:val="0"/>
                          <w:marTop w:val="0"/>
                          <w:marBottom w:val="0"/>
                          <w:divBdr>
                            <w:top w:val="none" w:sz="0" w:space="0" w:color="auto"/>
                            <w:left w:val="none" w:sz="0" w:space="0" w:color="auto"/>
                            <w:bottom w:val="none" w:sz="0" w:space="0" w:color="auto"/>
                            <w:right w:val="none" w:sz="0" w:space="0" w:color="auto"/>
                          </w:divBdr>
                          <w:divsChild>
                            <w:div w:id="20043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16887">
          <w:marLeft w:val="0"/>
          <w:marRight w:val="0"/>
          <w:marTop w:val="0"/>
          <w:marBottom w:val="0"/>
          <w:divBdr>
            <w:top w:val="none" w:sz="0" w:space="0" w:color="auto"/>
            <w:left w:val="none" w:sz="0" w:space="0" w:color="auto"/>
            <w:bottom w:val="none" w:sz="0" w:space="0" w:color="auto"/>
            <w:right w:val="none" w:sz="0" w:space="0" w:color="auto"/>
          </w:divBdr>
          <w:divsChild>
            <w:div w:id="1177571754">
              <w:marLeft w:val="0"/>
              <w:marRight w:val="0"/>
              <w:marTop w:val="0"/>
              <w:marBottom w:val="0"/>
              <w:divBdr>
                <w:top w:val="none" w:sz="0" w:space="0" w:color="auto"/>
                <w:left w:val="none" w:sz="0" w:space="0" w:color="auto"/>
                <w:bottom w:val="none" w:sz="0" w:space="0" w:color="auto"/>
                <w:right w:val="none" w:sz="0" w:space="0" w:color="auto"/>
              </w:divBdr>
              <w:divsChild>
                <w:div w:id="753357424">
                  <w:marLeft w:val="0"/>
                  <w:marRight w:val="0"/>
                  <w:marTop w:val="0"/>
                  <w:marBottom w:val="0"/>
                  <w:divBdr>
                    <w:top w:val="none" w:sz="0" w:space="0" w:color="auto"/>
                    <w:left w:val="none" w:sz="0" w:space="0" w:color="auto"/>
                    <w:bottom w:val="none" w:sz="0" w:space="0" w:color="auto"/>
                    <w:right w:val="none" w:sz="0" w:space="0" w:color="auto"/>
                  </w:divBdr>
                  <w:divsChild>
                    <w:div w:id="1667785940">
                      <w:marLeft w:val="0"/>
                      <w:marRight w:val="0"/>
                      <w:marTop w:val="0"/>
                      <w:marBottom w:val="0"/>
                      <w:divBdr>
                        <w:top w:val="none" w:sz="0" w:space="0" w:color="auto"/>
                        <w:left w:val="none" w:sz="0" w:space="0" w:color="auto"/>
                        <w:bottom w:val="none" w:sz="0" w:space="0" w:color="auto"/>
                        <w:right w:val="none" w:sz="0" w:space="0" w:color="auto"/>
                      </w:divBdr>
                      <w:divsChild>
                        <w:div w:id="1258902159">
                          <w:marLeft w:val="0"/>
                          <w:marRight w:val="0"/>
                          <w:marTop w:val="0"/>
                          <w:marBottom w:val="0"/>
                          <w:divBdr>
                            <w:top w:val="none" w:sz="0" w:space="0" w:color="auto"/>
                            <w:left w:val="none" w:sz="0" w:space="0" w:color="auto"/>
                            <w:bottom w:val="none" w:sz="0" w:space="0" w:color="auto"/>
                            <w:right w:val="none" w:sz="0" w:space="0" w:color="auto"/>
                          </w:divBdr>
                          <w:divsChild>
                            <w:div w:id="33889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5336">
          <w:marLeft w:val="0"/>
          <w:marRight w:val="0"/>
          <w:marTop w:val="0"/>
          <w:marBottom w:val="0"/>
          <w:divBdr>
            <w:top w:val="none" w:sz="0" w:space="0" w:color="auto"/>
            <w:left w:val="none" w:sz="0" w:space="0" w:color="auto"/>
            <w:bottom w:val="none" w:sz="0" w:space="0" w:color="auto"/>
            <w:right w:val="none" w:sz="0" w:space="0" w:color="auto"/>
          </w:divBdr>
          <w:divsChild>
            <w:div w:id="1814785329">
              <w:marLeft w:val="0"/>
              <w:marRight w:val="0"/>
              <w:marTop w:val="0"/>
              <w:marBottom w:val="0"/>
              <w:divBdr>
                <w:top w:val="none" w:sz="0" w:space="0" w:color="auto"/>
                <w:left w:val="none" w:sz="0" w:space="0" w:color="auto"/>
                <w:bottom w:val="none" w:sz="0" w:space="0" w:color="auto"/>
                <w:right w:val="none" w:sz="0" w:space="0" w:color="auto"/>
              </w:divBdr>
              <w:divsChild>
                <w:div w:id="2069105214">
                  <w:marLeft w:val="0"/>
                  <w:marRight w:val="0"/>
                  <w:marTop w:val="0"/>
                  <w:marBottom w:val="0"/>
                  <w:divBdr>
                    <w:top w:val="none" w:sz="0" w:space="0" w:color="auto"/>
                    <w:left w:val="none" w:sz="0" w:space="0" w:color="auto"/>
                    <w:bottom w:val="none" w:sz="0" w:space="0" w:color="auto"/>
                    <w:right w:val="none" w:sz="0" w:space="0" w:color="auto"/>
                  </w:divBdr>
                  <w:divsChild>
                    <w:div w:id="147071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251501">
          <w:marLeft w:val="0"/>
          <w:marRight w:val="0"/>
          <w:marTop w:val="0"/>
          <w:marBottom w:val="0"/>
          <w:divBdr>
            <w:top w:val="none" w:sz="0" w:space="0" w:color="auto"/>
            <w:left w:val="none" w:sz="0" w:space="0" w:color="auto"/>
            <w:bottom w:val="none" w:sz="0" w:space="0" w:color="auto"/>
            <w:right w:val="none" w:sz="0" w:space="0" w:color="auto"/>
          </w:divBdr>
          <w:divsChild>
            <w:div w:id="1170632573">
              <w:marLeft w:val="0"/>
              <w:marRight w:val="0"/>
              <w:marTop w:val="0"/>
              <w:marBottom w:val="0"/>
              <w:divBdr>
                <w:top w:val="none" w:sz="0" w:space="0" w:color="auto"/>
                <w:left w:val="none" w:sz="0" w:space="0" w:color="auto"/>
                <w:bottom w:val="none" w:sz="0" w:space="0" w:color="auto"/>
                <w:right w:val="none" w:sz="0" w:space="0" w:color="auto"/>
              </w:divBdr>
              <w:divsChild>
                <w:div w:id="321086876">
                  <w:marLeft w:val="0"/>
                  <w:marRight w:val="0"/>
                  <w:marTop w:val="0"/>
                  <w:marBottom w:val="0"/>
                  <w:divBdr>
                    <w:top w:val="none" w:sz="0" w:space="0" w:color="auto"/>
                    <w:left w:val="none" w:sz="0" w:space="0" w:color="auto"/>
                    <w:bottom w:val="none" w:sz="0" w:space="0" w:color="auto"/>
                    <w:right w:val="none" w:sz="0" w:space="0" w:color="auto"/>
                  </w:divBdr>
                  <w:divsChild>
                    <w:div w:id="1954284294">
                      <w:marLeft w:val="0"/>
                      <w:marRight w:val="0"/>
                      <w:marTop w:val="0"/>
                      <w:marBottom w:val="0"/>
                      <w:divBdr>
                        <w:top w:val="none" w:sz="0" w:space="0" w:color="auto"/>
                        <w:left w:val="none" w:sz="0" w:space="0" w:color="auto"/>
                        <w:bottom w:val="none" w:sz="0" w:space="0" w:color="auto"/>
                        <w:right w:val="none" w:sz="0" w:space="0" w:color="auto"/>
                      </w:divBdr>
                      <w:divsChild>
                        <w:div w:id="425880366">
                          <w:marLeft w:val="0"/>
                          <w:marRight w:val="0"/>
                          <w:marTop w:val="0"/>
                          <w:marBottom w:val="0"/>
                          <w:divBdr>
                            <w:top w:val="none" w:sz="0" w:space="0" w:color="auto"/>
                            <w:left w:val="none" w:sz="0" w:space="0" w:color="auto"/>
                            <w:bottom w:val="none" w:sz="0" w:space="0" w:color="auto"/>
                            <w:right w:val="none" w:sz="0" w:space="0" w:color="auto"/>
                          </w:divBdr>
                          <w:divsChild>
                            <w:div w:id="1949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524254">
          <w:marLeft w:val="0"/>
          <w:marRight w:val="0"/>
          <w:marTop w:val="0"/>
          <w:marBottom w:val="0"/>
          <w:divBdr>
            <w:top w:val="none" w:sz="0" w:space="0" w:color="auto"/>
            <w:left w:val="none" w:sz="0" w:space="0" w:color="auto"/>
            <w:bottom w:val="none" w:sz="0" w:space="0" w:color="auto"/>
            <w:right w:val="none" w:sz="0" w:space="0" w:color="auto"/>
          </w:divBdr>
          <w:divsChild>
            <w:div w:id="31809321">
              <w:marLeft w:val="0"/>
              <w:marRight w:val="0"/>
              <w:marTop w:val="0"/>
              <w:marBottom w:val="0"/>
              <w:divBdr>
                <w:top w:val="none" w:sz="0" w:space="0" w:color="auto"/>
                <w:left w:val="none" w:sz="0" w:space="0" w:color="auto"/>
                <w:bottom w:val="none" w:sz="0" w:space="0" w:color="auto"/>
                <w:right w:val="none" w:sz="0" w:space="0" w:color="auto"/>
              </w:divBdr>
              <w:divsChild>
                <w:div w:id="85032795">
                  <w:marLeft w:val="0"/>
                  <w:marRight w:val="0"/>
                  <w:marTop w:val="0"/>
                  <w:marBottom w:val="0"/>
                  <w:divBdr>
                    <w:top w:val="none" w:sz="0" w:space="0" w:color="auto"/>
                    <w:left w:val="none" w:sz="0" w:space="0" w:color="auto"/>
                    <w:bottom w:val="none" w:sz="0" w:space="0" w:color="auto"/>
                    <w:right w:val="none" w:sz="0" w:space="0" w:color="auto"/>
                  </w:divBdr>
                  <w:divsChild>
                    <w:div w:id="130319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5970">
          <w:marLeft w:val="0"/>
          <w:marRight w:val="0"/>
          <w:marTop w:val="0"/>
          <w:marBottom w:val="0"/>
          <w:divBdr>
            <w:top w:val="none" w:sz="0" w:space="0" w:color="auto"/>
            <w:left w:val="none" w:sz="0" w:space="0" w:color="auto"/>
            <w:bottom w:val="none" w:sz="0" w:space="0" w:color="auto"/>
            <w:right w:val="none" w:sz="0" w:space="0" w:color="auto"/>
          </w:divBdr>
          <w:divsChild>
            <w:div w:id="418019521">
              <w:marLeft w:val="0"/>
              <w:marRight w:val="0"/>
              <w:marTop w:val="0"/>
              <w:marBottom w:val="0"/>
              <w:divBdr>
                <w:top w:val="none" w:sz="0" w:space="0" w:color="auto"/>
                <w:left w:val="none" w:sz="0" w:space="0" w:color="auto"/>
                <w:bottom w:val="none" w:sz="0" w:space="0" w:color="auto"/>
                <w:right w:val="none" w:sz="0" w:space="0" w:color="auto"/>
              </w:divBdr>
              <w:divsChild>
                <w:div w:id="585579748">
                  <w:marLeft w:val="0"/>
                  <w:marRight w:val="0"/>
                  <w:marTop w:val="0"/>
                  <w:marBottom w:val="0"/>
                  <w:divBdr>
                    <w:top w:val="none" w:sz="0" w:space="0" w:color="auto"/>
                    <w:left w:val="none" w:sz="0" w:space="0" w:color="auto"/>
                    <w:bottom w:val="none" w:sz="0" w:space="0" w:color="auto"/>
                    <w:right w:val="none" w:sz="0" w:space="0" w:color="auto"/>
                  </w:divBdr>
                  <w:divsChild>
                    <w:div w:id="1528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712071">
          <w:marLeft w:val="0"/>
          <w:marRight w:val="0"/>
          <w:marTop w:val="0"/>
          <w:marBottom w:val="0"/>
          <w:divBdr>
            <w:top w:val="none" w:sz="0" w:space="0" w:color="auto"/>
            <w:left w:val="none" w:sz="0" w:space="0" w:color="auto"/>
            <w:bottom w:val="none" w:sz="0" w:space="0" w:color="auto"/>
            <w:right w:val="none" w:sz="0" w:space="0" w:color="auto"/>
          </w:divBdr>
          <w:divsChild>
            <w:div w:id="1061556167">
              <w:marLeft w:val="0"/>
              <w:marRight w:val="0"/>
              <w:marTop w:val="0"/>
              <w:marBottom w:val="0"/>
              <w:divBdr>
                <w:top w:val="none" w:sz="0" w:space="0" w:color="auto"/>
                <w:left w:val="none" w:sz="0" w:space="0" w:color="auto"/>
                <w:bottom w:val="none" w:sz="0" w:space="0" w:color="auto"/>
                <w:right w:val="none" w:sz="0" w:space="0" w:color="auto"/>
              </w:divBdr>
              <w:divsChild>
                <w:div w:id="1096093565">
                  <w:marLeft w:val="0"/>
                  <w:marRight w:val="0"/>
                  <w:marTop w:val="0"/>
                  <w:marBottom w:val="0"/>
                  <w:divBdr>
                    <w:top w:val="none" w:sz="0" w:space="0" w:color="auto"/>
                    <w:left w:val="none" w:sz="0" w:space="0" w:color="auto"/>
                    <w:bottom w:val="none" w:sz="0" w:space="0" w:color="auto"/>
                    <w:right w:val="none" w:sz="0" w:space="0" w:color="auto"/>
                  </w:divBdr>
                  <w:divsChild>
                    <w:div w:id="14814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445370">
          <w:marLeft w:val="0"/>
          <w:marRight w:val="0"/>
          <w:marTop w:val="0"/>
          <w:marBottom w:val="0"/>
          <w:divBdr>
            <w:top w:val="none" w:sz="0" w:space="0" w:color="auto"/>
            <w:left w:val="none" w:sz="0" w:space="0" w:color="auto"/>
            <w:bottom w:val="none" w:sz="0" w:space="0" w:color="auto"/>
            <w:right w:val="none" w:sz="0" w:space="0" w:color="auto"/>
          </w:divBdr>
          <w:divsChild>
            <w:div w:id="1423143242">
              <w:marLeft w:val="0"/>
              <w:marRight w:val="0"/>
              <w:marTop w:val="0"/>
              <w:marBottom w:val="0"/>
              <w:divBdr>
                <w:top w:val="none" w:sz="0" w:space="0" w:color="auto"/>
                <w:left w:val="none" w:sz="0" w:space="0" w:color="auto"/>
                <w:bottom w:val="none" w:sz="0" w:space="0" w:color="auto"/>
                <w:right w:val="none" w:sz="0" w:space="0" w:color="auto"/>
              </w:divBdr>
              <w:divsChild>
                <w:div w:id="613901615">
                  <w:marLeft w:val="0"/>
                  <w:marRight w:val="0"/>
                  <w:marTop w:val="0"/>
                  <w:marBottom w:val="0"/>
                  <w:divBdr>
                    <w:top w:val="none" w:sz="0" w:space="0" w:color="auto"/>
                    <w:left w:val="none" w:sz="0" w:space="0" w:color="auto"/>
                    <w:bottom w:val="none" w:sz="0" w:space="0" w:color="auto"/>
                    <w:right w:val="none" w:sz="0" w:space="0" w:color="auto"/>
                  </w:divBdr>
                  <w:divsChild>
                    <w:div w:id="219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81065">
          <w:marLeft w:val="0"/>
          <w:marRight w:val="0"/>
          <w:marTop w:val="0"/>
          <w:marBottom w:val="0"/>
          <w:divBdr>
            <w:top w:val="none" w:sz="0" w:space="0" w:color="auto"/>
            <w:left w:val="none" w:sz="0" w:space="0" w:color="auto"/>
            <w:bottom w:val="none" w:sz="0" w:space="0" w:color="auto"/>
            <w:right w:val="none" w:sz="0" w:space="0" w:color="auto"/>
          </w:divBdr>
          <w:divsChild>
            <w:div w:id="1999841869">
              <w:marLeft w:val="0"/>
              <w:marRight w:val="0"/>
              <w:marTop w:val="0"/>
              <w:marBottom w:val="0"/>
              <w:divBdr>
                <w:top w:val="none" w:sz="0" w:space="0" w:color="auto"/>
                <w:left w:val="none" w:sz="0" w:space="0" w:color="auto"/>
                <w:bottom w:val="none" w:sz="0" w:space="0" w:color="auto"/>
                <w:right w:val="none" w:sz="0" w:space="0" w:color="auto"/>
              </w:divBdr>
              <w:divsChild>
                <w:div w:id="1995066920">
                  <w:marLeft w:val="0"/>
                  <w:marRight w:val="0"/>
                  <w:marTop w:val="0"/>
                  <w:marBottom w:val="0"/>
                  <w:divBdr>
                    <w:top w:val="none" w:sz="0" w:space="0" w:color="auto"/>
                    <w:left w:val="none" w:sz="0" w:space="0" w:color="auto"/>
                    <w:bottom w:val="none" w:sz="0" w:space="0" w:color="auto"/>
                    <w:right w:val="none" w:sz="0" w:space="0" w:color="auto"/>
                  </w:divBdr>
                  <w:divsChild>
                    <w:div w:id="6450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138377">
          <w:marLeft w:val="0"/>
          <w:marRight w:val="0"/>
          <w:marTop w:val="0"/>
          <w:marBottom w:val="0"/>
          <w:divBdr>
            <w:top w:val="none" w:sz="0" w:space="0" w:color="auto"/>
            <w:left w:val="none" w:sz="0" w:space="0" w:color="auto"/>
            <w:bottom w:val="none" w:sz="0" w:space="0" w:color="auto"/>
            <w:right w:val="none" w:sz="0" w:space="0" w:color="auto"/>
          </w:divBdr>
          <w:divsChild>
            <w:div w:id="1780754911">
              <w:marLeft w:val="0"/>
              <w:marRight w:val="0"/>
              <w:marTop w:val="0"/>
              <w:marBottom w:val="0"/>
              <w:divBdr>
                <w:top w:val="none" w:sz="0" w:space="0" w:color="auto"/>
                <w:left w:val="none" w:sz="0" w:space="0" w:color="auto"/>
                <w:bottom w:val="none" w:sz="0" w:space="0" w:color="auto"/>
                <w:right w:val="none" w:sz="0" w:space="0" w:color="auto"/>
              </w:divBdr>
              <w:divsChild>
                <w:div w:id="356541787">
                  <w:marLeft w:val="0"/>
                  <w:marRight w:val="0"/>
                  <w:marTop w:val="0"/>
                  <w:marBottom w:val="0"/>
                  <w:divBdr>
                    <w:top w:val="none" w:sz="0" w:space="0" w:color="auto"/>
                    <w:left w:val="none" w:sz="0" w:space="0" w:color="auto"/>
                    <w:bottom w:val="none" w:sz="0" w:space="0" w:color="auto"/>
                    <w:right w:val="none" w:sz="0" w:space="0" w:color="auto"/>
                  </w:divBdr>
                  <w:divsChild>
                    <w:div w:id="22931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877472">
          <w:marLeft w:val="0"/>
          <w:marRight w:val="0"/>
          <w:marTop w:val="0"/>
          <w:marBottom w:val="0"/>
          <w:divBdr>
            <w:top w:val="none" w:sz="0" w:space="0" w:color="auto"/>
            <w:left w:val="none" w:sz="0" w:space="0" w:color="auto"/>
            <w:bottom w:val="none" w:sz="0" w:space="0" w:color="auto"/>
            <w:right w:val="none" w:sz="0" w:space="0" w:color="auto"/>
          </w:divBdr>
          <w:divsChild>
            <w:div w:id="1658534185">
              <w:marLeft w:val="0"/>
              <w:marRight w:val="0"/>
              <w:marTop w:val="0"/>
              <w:marBottom w:val="0"/>
              <w:divBdr>
                <w:top w:val="none" w:sz="0" w:space="0" w:color="auto"/>
                <w:left w:val="none" w:sz="0" w:space="0" w:color="auto"/>
                <w:bottom w:val="none" w:sz="0" w:space="0" w:color="auto"/>
                <w:right w:val="none" w:sz="0" w:space="0" w:color="auto"/>
              </w:divBdr>
              <w:divsChild>
                <w:div w:id="185362932">
                  <w:marLeft w:val="0"/>
                  <w:marRight w:val="0"/>
                  <w:marTop w:val="0"/>
                  <w:marBottom w:val="0"/>
                  <w:divBdr>
                    <w:top w:val="none" w:sz="0" w:space="0" w:color="auto"/>
                    <w:left w:val="none" w:sz="0" w:space="0" w:color="auto"/>
                    <w:bottom w:val="none" w:sz="0" w:space="0" w:color="auto"/>
                    <w:right w:val="none" w:sz="0" w:space="0" w:color="auto"/>
                  </w:divBdr>
                  <w:divsChild>
                    <w:div w:id="176340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749440">
      <w:bodyDiv w:val="1"/>
      <w:marLeft w:val="0"/>
      <w:marRight w:val="0"/>
      <w:marTop w:val="0"/>
      <w:marBottom w:val="0"/>
      <w:divBdr>
        <w:top w:val="none" w:sz="0" w:space="0" w:color="auto"/>
        <w:left w:val="none" w:sz="0" w:space="0" w:color="auto"/>
        <w:bottom w:val="none" w:sz="0" w:space="0" w:color="auto"/>
        <w:right w:val="none" w:sz="0" w:space="0" w:color="auto"/>
      </w:divBdr>
    </w:div>
    <w:div w:id="832721654">
      <w:bodyDiv w:val="1"/>
      <w:marLeft w:val="0"/>
      <w:marRight w:val="0"/>
      <w:marTop w:val="0"/>
      <w:marBottom w:val="0"/>
      <w:divBdr>
        <w:top w:val="none" w:sz="0" w:space="0" w:color="auto"/>
        <w:left w:val="none" w:sz="0" w:space="0" w:color="auto"/>
        <w:bottom w:val="none" w:sz="0" w:space="0" w:color="auto"/>
        <w:right w:val="none" w:sz="0" w:space="0" w:color="auto"/>
      </w:divBdr>
    </w:div>
    <w:div w:id="1064833964">
      <w:bodyDiv w:val="1"/>
      <w:marLeft w:val="0"/>
      <w:marRight w:val="0"/>
      <w:marTop w:val="0"/>
      <w:marBottom w:val="0"/>
      <w:divBdr>
        <w:top w:val="none" w:sz="0" w:space="0" w:color="auto"/>
        <w:left w:val="none" w:sz="0" w:space="0" w:color="auto"/>
        <w:bottom w:val="none" w:sz="0" w:space="0" w:color="auto"/>
        <w:right w:val="none" w:sz="0" w:space="0" w:color="auto"/>
      </w:divBdr>
    </w:div>
    <w:div w:id="1073426777">
      <w:bodyDiv w:val="1"/>
      <w:marLeft w:val="0"/>
      <w:marRight w:val="0"/>
      <w:marTop w:val="0"/>
      <w:marBottom w:val="0"/>
      <w:divBdr>
        <w:top w:val="none" w:sz="0" w:space="0" w:color="auto"/>
        <w:left w:val="none" w:sz="0" w:space="0" w:color="auto"/>
        <w:bottom w:val="none" w:sz="0" w:space="0" w:color="auto"/>
        <w:right w:val="none" w:sz="0" w:space="0" w:color="auto"/>
      </w:divBdr>
      <w:divsChild>
        <w:div w:id="930283847">
          <w:marLeft w:val="0"/>
          <w:marRight w:val="0"/>
          <w:marTop w:val="0"/>
          <w:marBottom w:val="0"/>
          <w:divBdr>
            <w:top w:val="none" w:sz="0" w:space="0" w:color="auto"/>
            <w:left w:val="none" w:sz="0" w:space="0" w:color="auto"/>
            <w:bottom w:val="none" w:sz="0" w:space="0" w:color="auto"/>
            <w:right w:val="none" w:sz="0" w:space="0" w:color="auto"/>
          </w:divBdr>
          <w:divsChild>
            <w:div w:id="1319074259">
              <w:marLeft w:val="0"/>
              <w:marRight w:val="0"/>
              <w:marTop w:val="0"/>
              <w:marBottom w:val="0"/>
              <w:divBdr>
                <w:top w:val="none" w:sz="0" w:space="0" w:color="auto"/>
                <w:left w:val="none" w:sz="0" w:space="0" w:color="auto"/>
                <w:bottom w:val="none" w:sz="0" w:space="0" w:color="auto"/>
                <w:right w:val="none" w:sz="0" w:space="0" w:color="auto"/>
              </w:divBdr>
              <w:divsChild>
                <w:div w:id="1249651016">
                  <w:marLeft w:val="0"/>
                  <w:marRight w:val="0"/>
                  <w:marTop w:val="0"/>
                  <w:marBottom w:val="0"/>
                  <w:divBdr>
                    <w:top w:val="none" w:sz="0" w:space="0" w:color="auto"/>
                    <w:left w:val="none" w:sz="0" w:space="0" w:color="auto"/>
                    <w:bottom w:val="none" w:sz="0" w:space="0" w:color="auto"/>
                    <w:right w:val="none" w:sz="0" w:space="0" w:color="auto"/>
                  </w:divBdr>
                  <w:divsChild>
                    <w:div w:id="1108693129">
                      <w:marLeft w:val="0"/>
                      <w:marRight w:val="0"/>
                      <w:marTop w:val="0"/>
                      <w:marBottom w:val="0"/>
                      <w:divBdr>
                        <w:top w:val="none" w:sz="0" w:space="0" w:color="auto"/>
                        <w:left w:val="none" w:sz="0" w:space="0" w:color="auto"/>
                        <w:bottom w:val="none" w:sz="0" w:space="0" w:color="auto"/>
                        <w:right w:val="none" w:sz="0" w:space="0" w:color="auto"/>
                      </w:divBdr>
                      <w:divsChild>
                        <w:div w:id="1727486620">
                          <w:marLeft w:val="0"/>
                          <w:marRight w:val="0"/>
                          <w:marTop w:val="0"/>
                          <w:marBottom w:val="0"/>
                          <w:divBdr>
                            <w:top w:val="none" w:sz="0" w:space="0" w:color="auto"/>
                            <w:left w:val="none" w:sz="0" w:space="0" w:color="auto"/>
                            <w:bottom w:val="none" w:sz="0" w:space="0" w:color="auto"/>
                            <w:right w:val="none" w:sz="0" w:space="0" w:color="auto"/>
                          </w:divBdr>
                          <w:divsChild>
                            <w:div w:id="12147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1397580">
          <w:marLeft w:val="0"/>
          <w:marRight w:val="0"/>
          <w:marTop w:val="0"/>
          <w:marBottom w:val="0"/>
          <w:divBdr>
            <w:top w:val="none" w:sz="0" w:space="0" w:color="auto"/>
            <w:left w:val="none" w:sz="0" w:space="0" w:color="auto"/>
            <w:bottom w:val="none" w:sz="0" w:space="0" w:color="auto"/>
            <w:right w:val="none" w:sz="0" w:space="0" w:color="auto"/>
          </w:divBdr>
          <w:divsChild>
            <w:div w:id="644552467">
              <w:marLeft w:val="0"/>
              <w:marRight w:val="0"/>
              <w:marTop w:val="0"/>
              <w:marBottom w:val="0"/>
              <w:divBdr>
                <w:top w:val="none" w:sz="0" w:space="0" w:color="auto"/>
                <w:left w:val="none" w:sz="0" w:space="0" w:color="auto"/>
                <w:bottom w:val="none" w:sz="0" w:space="0" w:color="auto"/>
                <w:right w:val="none" w:sz="0" w:space="0" w:color="auto"/>
              </w:divBdr>
              <w:divsChild>
                <w:div w:id="1469274726">
                  <w:marLeft w:val="0"/>
                  <w:marRight w:val="0"/>
                  <w:marTop w:val="0"/>
                  <w:marBottom w:val="0"/>
                  <w:divBdr>
                    <w:top w:val="none" w:sz="0" w:space="0" w:color="auto"/>
                    <w:left w:val="none" w:sz="0" w:space="0" w:color="auto"/>
                    <w:bottom w:val="none" w:sz="0" w:space="0" w:color="auto"/>
                    <w:right w:val="none" w:sz="0" w:space="0" w:color="auto"/>
                  </w:divBdr>
                  <w:divsChild>
                    <w:div w:id="39282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66530">
          <w:marLeft w:val="0"/>
          <w:marRight w:val="0"/>
          <w:marTop w:val="0"/>
          <w:marBottom w:val="0"/>
          <w:divBdr>
            <w:top w:val="none" w:sz="0" w:space="0" w:color="auto"/>
            <w:left w:val="none" w:sz="0" w:space="0" w:color="auto"/>
            <w:bottom w:val="none" w:sz="0" w:space="0" w:color="auto"/>
            <w:right w:val="none" w:sz="0" w:space="0" w:color="auto"/>
          </w:divBdr>
          <w:divsChild>
            <w:div w:id="918949704">
              <w:marLeft w:val="0"/>
              <w:marRight w:val="0"/>
              <w:marTop w:val="0"/>
              <w:marBottom w:val="0"/>
              <w:divBdr>
                <w:top w:val="none" w:sz="0" w:space="0" w:color="auto"/>
                <w:left w:val="none" w:sz="0" w:space="0" w:color="auto"/>
                <w:bottom w:val="none" w:sz="0" w:space="0" w:color="auto"/>
                <w:right w:val="none" w:sz="0" w:space="0" w:color="auto"/>
              </w:divBdr>
              <w:divsChild>
                <w:div w:id="1712418001">
                  <w:marLeft w:val="0"/>
                  <w:marRight w:val="0"/>
                  <w:marTop w:val="0"/>
                  <w:marBottom w:val="0"/>
                  <w:divBdr>
                    <w:top w:val="none" w:sz="0" w:space="0" w:color="auto"/>
                    <w:left w:val="none" w:sz="0" w:space="0" w:color="auto"/>
                    <w:bottom w:val="none" w:sz="0" w:space="0" w:color="auto"/>
                    <w:right w:val="none" w:sz="0" w:space="0" w:color="auto"/>
                  </w:divBdr>
                  <w:divsChild>
                    <w:div w:id="15356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750703">
          <w:marLeft w:val="0"/>
          <w:marRight w:val="0"/>
          <w:marTop w:val="0"/>
          <w:marBottom w:val="0"/>
          <w:divBdr>
            <w:top w:val="none" w:sz="0" w:space="0" w:color="auto"/>
            <w:left w:val="none" w:sz="0" w:space="0" w:color="auto"/>
            <w:bottom w:val="none" w:sz="0" w:space="0" w:color="auto"/>
            <w:right w:val="none" w:sz="0" w:space="0" w:color="auto"/>
          </w:divBdr>
          <w:divsChild>
            <w:div w:id="1390807800">
              <w:marLeft w:val="0"/>
              <w:marRight w:val="0"/>
              <w:marTop w:val="0"/>
              <w:marBottom w:val="0"/>
              <w:divBdr>
                <w:top w:val="none" w:sz="0" w:space="0" w:color="auto"/>
                <w:left w:val="none" w:sz="0" w:space="0" w:color="auto"/>
                <w:bottom w:val="none" w:sz="0" w:space="0" w:color="auto"/>
                <w:right w:val="none" w:sz="0" w:space="0" w:color="auto"/>
              </w:divBdr>
              <w:divsChild>
                <w:div w:id="1609192339">
                  <w:marLeft w:val="0"/>
                  <w:marRight w:val="0"/>
                  <w:marTop w:val="0"/>
                  <w:marBottom w:val="0"/>
                  <w:divBdr>
                    <w:top w:val="none" w:sz="0" w:space="0" w:color="auto"/>
                    <w:left w:val="none" w:sz="0" w:space="0" w:color="auto"/>
                    <w:bottom w:val="none" w:sz="0" w:space="0" w:color="auto"/>
                    <w:right w:val="none" w:sz="0" w:space="0" w:color="auto"/>
                  </w:divBdr>
                  <w:divsChild>
                    <w:div w:id="203549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866992">
          <w:marLeft w:val="0"/>
          <w:marRight w:val="0"/>
          <w:marTop w:val="0"/>
          <w:marBottom w:val="0"/>
          <w:divBdr>
            <w:top w:val="none" w:sz="0" w:space="0" w:color="auto"/>
            <w:left w:val="none" w:sz="0" w:space="0" w:color="auto"/>
            <w:bottom w:val="none" w:sz="0" w:space="0" w:color="auto"/>
            <w:right w:val="none" w:sz="0" w:space="0" w:color="auto"/>
          </w:divBdr>
          <w:divsChild>
            <w:div w:id="874389963">
              <w:marLeft w:val="0"/>
              <w:marRight w:val="0"/>
              <w:marTop w:val="0"/>
              <w:marBottom w:val="0"/>
              <w:divBdr>
                <w:top w:val="none" w:sz="0" w:space="0" w:color="auto"/>
                <w:left w:val="none" w:sz="0" w:space="0" w:color="auto"/>
                <w:bottom w:val="none" w:sz="0" w:space="0" w:color="auto"/>
                <w:right w:val="none" w:sz="0" w:space="0" w:color="auto"/>
              </w:divBdr>
              <w:divsChild>
                <w:div w:id="1167593501">
                  <w:marLeft w:val="0"/>
                  <w:marRight w:val="0"/>
                  <w:marTop w:val="0"/>
                  <w:marBottom w:val="0"/>
                  <w:divBdr>
                    <w:top w:val="none" w:sz="0" w:space="0" w:color="auto"/>
                    <w:left w:val="none" w:sz="0" w:space="0" w:color="auto"/>
                    <w:bottom w:val="none" w:sz="0" w:space="0" w:color="auto"/>
                    <w:right w:val="none" w:sz="0" w:space="0" w:color="auto"/>
                  </w:divBdr>
                  <w:divsChild>
                    <w:div w:id="21353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03403">
          <w:marLeft w:val="0"/>
          <w:marRight w:val="0"/>
          <w:marTop w:val="0"/>
          <w:marBottom w:val="0"/>
          <w:divBdr>
            <w:top w:val="none" w:sz="0" w:space="0" w:color="auto"/>
            <w:left w:val="none" w:sz="0" w:space="0" w:color="auto"/>
            <w:bottom w:val="none" w:sz="0" w:space="0" w:color="auto"/>
            <w:right w:val="none" w:sz="0" w:space="0" w:color="auto"/>
          </w:divBdr>
          <w:divsChild>
            <w:div w:id="1044252866">
              <w:marLeft w:val="0"/>
              <w:marRight w:val="0"/>
              <w:marTop w:val="0"/>
              <w:marBottom w:val="0"/>
              <w:divBdr>
                <w:top w:val="none" w:sz="0" w:space="0" w:color="auto"/>
                <w:left w:val="none" w:sz="0" w:space="0" w:color="auto"/>
                <w:bottom w:val="none" w:sz="0" w:space="0" w:color="auto"/>
                <w:right w:val="none" w:sz="0" w:space="0" w:color="auto"/>
              </w:divBdr>
              <w:divsChild>
                <w:div w:id="1983147484">
                  <w:marLeft w:val="0"/>
                  <w:marRight w:val="0"/>
                  <w:marTop w:val="0"/>
                  <w:marBottom w:val="0"/>
                  <w:divBdr>
                    <w:top w:val="none" w:sz="0" w:space="0" w:color="auto"/>
                    <w:left w:val="none" w:sz="0" w:space="0" w:color="auto"/>
                    <w:bottom w:val="none" w:sz="0" w:space="0" w:color="auto"/>
                    <w:right w:val="none" w:sz="0" w:space="0" w:color="auto"/>
                  </w:divBdr>
                  <w:divsChild>
                    <w:div w:id="955912269">
                      <w:marLeft w:val="0"/>
                      <w:marRight w:val="0"/>
                      <w:marTop w:val="0"/>
                      <w:marBottom w:val="0"/>
                      <w:divBdr>
                        <w:top w:val="none" w:sz="0" w:space="0" w:color="auto"/>
                        <w:left w:val="none" w:sz="0" w:space="0" w:color="auto"/>
                        <w:bottom w:val="none" w:sz="0" w:space="0" w:color="auto"/>
                        <w:right w:val="none" w:sz="0" w:space="0" w:color="auto"/>
                      </w:divBdr>
                      <w:divsChild>
                        <w:div w:id="1576473916">
                          <w:marLeft w:val="0"/>
                          <w:marRight w:val="0"/>
                          <w:marTop w:val="0"/>
                          <w:marBottom w:val="0"/>
                          <w:divBdr>
                            <w:top w:val="none" w:sz="0" w:space="0" w:color="auto"/>
                            <w:left w:val="none" w:sz="0" w:space="0" w:color="auto"/>
                            <w:bottom w:val="none" w:sz="0" w:space="0" w:color="auto"/>
                            <w:right w:val="none" w:sz="0" w:space="0" w:color="auto"/>
                          </w:divBdr>
                          <w:divsChild>
                            <w:div w:id="590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400560">
      <w:bodyDiv w:val="1"/>
      <w:marLeft w:val="0"/>
      <w:marRight w:val="0"/>
      <w:marTop w:val="0"/>
      <w:marBottom w:val="0"/>
      <w:divBdr>
        <w:top w:val="none" w:sz="0" w:space="0" w:color="auto"/>
        <w:left w:val="none" w:sz="0" w:space="0" w:color="auto"/>
        <w:bottom w:val="none" w:sz="0" w:space="0" w:color="auto"/>
        <w:right w:val="none" w:sz="0" w:space="0" w:color="auto"/>
      </w:divBdr>
    </w:div>
    <w:div w:id="1555043768">
      <w:bodyDiv w:val="1"/>
      <w:marLeft w:val="0"/>
      <w:marRight w:val="0"/>
      <w:marTop w:val="0"/>
      <w:marBottom w:val="0"/>
      <w:divBdr>
        <w:top w:val="none" w:sz="0" w:space="0" w:color="auto"/>
        <w:left w:val="none" w:sz="0" w:space="0" w:color="auto"/>
        <w:bottom w:val="none" w:sz="0" w:space="0" w:color="auto"/>
        <w:right w:val="none" w:sz="0" w:space="0" w:color="auto"/>
      </w:divBdr>
    </w:div>
    <w:div w:id="1629974299">
      <w:bodyDiv w:val="1"/>
      <w:marLeft w:val="0"/>
      <w:marRight w:val="0"/>
      <w:marTop w:val="0"/>
      <w:marBottom w:val="0"/>
      <w:divBdr>
        <w:top w:val="none" w:sz="0" w:space="0" w:color="auto"/>
        <w:left w:val="none" w:sz="0" w:space="0" w:color="auto"/>
        <w:bottom w:val="none" w:sz="0" w:space="0" w:color="auto"/>
        <w:right w:val="none" w:sz="0" w:space="0" w:color="auto"/>
      </w:divBdr>
    </w:div>
    <w:div w:id="1737361337">
      <w:bodyDiv w:val="1"/>
      <w:marLeft w:val="0"/>
      <w:marRight w:val="0"/>
      <w:marTop w:val="0"/>
      <w:marBottom w:val="0"/>
      <w:divBdr>
        <w:top w:val="none" w:sz="0" w:space="0" w:color="auto"/>
        <w:left w:val="none" w:sz="0" w:space="0" w:color="auto"/>
        <w:bottom w:val="none" w:sz="0" w:space="0" w:color="auto"/>
        <w:right w:val="none" w:sz="0" w:space="0" w:color="auto"/>
      </w:divBdr>
    </w:div>
    <w:div w:id="1765689436">
      <w:bodyDiv w:val="1"/>
      <w:marLeft w:val="0"/>
      <w:marRight w:val="0"/>
      <w:marTop w:val="0"/>
      <w:marBottom w:val="0"/>
      <w:divBdr>
        <w:top w:val="none" w:sz="0" w:space="0" w:color="auto"/>
        <w:left w:val="none" w:sz="0" w:space="0" w:color="auto"/>
        <w:bottom w:val="none" w:sz="0" w:space="0" w:color="auto"/>
        <w:right w:val="none" w:sz="0" w:space="0" w:color="auto"/>
      </w:divBdr>
      <w:divsChild>
        <w:div w:id="65343900">
          <w:marLeft w:val="0"/>
          <w:marRight w:val="0"/>
          <w:marTop w:val="0"/>
          <w:marBottom w:val="0"/>
          <w:divBdr>
            <w:top w:val="none" w:sz="0" w:space="0" w:color="auto"/>
            <w:left w:val="none" w:sz="0" w:space="0" w:color="auto"/>
            <w:bottom w:val="none" w:sz="0" w:space="0" w:color="auto"/>
            <w:right w:val="none" w:sz="0" w:space="0" w:color="auto"/>
          </w:divBdr>
          <w:divsChild>
            <w:div w:id="1401559125">
              <w:marLeft w:val="0"/>
              <w:marRight w:val="0"/>
              <w:marTop w:val="0"/>
              <w:marBottom w:val="0"/>
              <w:divBdr>
                <w:top w:val="none" w:sz="0" w:space="0" w:color="auto"/>
                <w:left w:val="none" w:sz="0" w:space="0" w:color="auto"/>
                <w:bottom w:val="none" w:sz="0" w:space="0" w:color="auto"/>
                <w:right w:val="none" w:sz="0" w:space="0" w:color="auto"/>
              </w:divBdr>
              <w:divsChild>
                <w:div w:id="736366445">
                  <w:marLeft w:val="0"/>
                  <w:marRight w:val="0"/>
                  <w:marTop w:val="0"/>
                  <w:marBottom w:val="0"/>
                  <w:divBdr>
                    <w:top w:val="none" w:sz="0" w:space="0" w:color="auto"/>
                    <w:left w:val="none" w:sz="0" w:space="0" w:color="auto"/>
                    <w:bottom w:val="none" w:sz="0" w:space="0" w:color="auto"/>
                    <w:right w:val="none" w:sz="0" w:space="0" w:color="auto"/>
                  </w:divBdr>
                  <w:divsChild>
                    <w:div w:id="29059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55427">
          <w:marLeft w:val="0"/>
          <w:marRight w:val="0"/>
          <w:marTop w:val="0"/>
          <w:marBottom w:val="0"/>
          <w:divBdr>
            <w:top w:val="none" w:sz="0" w:space="0" w:color="auto"/>
            <w:left w:val="none" w:sz="0" w:space="0" w:color="auto"/>
            <w:bottom w:val="none" w:sz="0" w:space="0" w:color="auto"/>
            <w:right w:val="none" w:sz="0" w:space="0" w:color="auto"/>
          </w:divBdr>
          <w:divsChild>
            <w:div w:id="856431258">
              <w:marLeft w:val="0"/>
              <w:marRight w:val="0"/>
              <w:marTop w:val="0"/>
              <w:marBottom w:val="0"/>
              <w:divBdr>
                <w:top w:val="none" w:sz="0" w:space="0" w:color="auto"/>
                <w:left w:val="none" w:sz="0" w:space="0" w:color="auto"/>
                <w:bottom w:val="none" w:sz="0" w:space="0" w:color="auto"/>
                <w:right w:val="none" w:sz="0" w:space="0" w:color="auto"/>
              </w:divBdr>
              <w:divsChild>
                <w:div w:id="1412848884">
                  <w:marLeft w:val="0"/>
                  <w:marRight w:val="0"/>
                  <w:marTop w:val="0"/>
                  <w:marBottom w:val="0"/>
                  <w:divBdr>
                    <w:top w:val="none" w:sz="0" w:space="0" w:color="auto"/>
                    <w:left w:val="none" w:sz="0" w:space="0" w:color="auto"/>
                    <w:bottom w:val="none" w:sz="0" w:space="0" w:color="auto"/>
                    <w:right w:val="none" w:sz="0" w:space="0" w:color="auto"/>
                  </w:divBdr>
                  <w:divsChild>
                    <w:div w:id="2861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3761">
          <w:marLeft w:val="0"/>
          <w:marRight w:val="0"/>
          <w:marTop w:val="0"/>
          <w:marBottom w:val="0"/>
          <w:divBdr>
            <w:top w:val="none" w:sz="0" w:space="0" w:color="auto"/>
            <w:left w:val="none" w:sz="0" w:space="0" w:color="auto"/>
            <w:bottom w:val="none" w:sz="0" w:space="0" w:color="auto"/>
            <w:right w:val="none" w:sz="0" w:space="0" w:color="auto"/>
          </w:divBdr>
          <w:divsChild>
            <w:div w:id="1387799869">
              <w:marLeft w:val="0"/>
              <w:marRight w:val="0"/>
              <w:marTop w:val="0"/>
              <w:marBottom w:val="0"/>
              <w:divBdr>
                <w:top w:val="none" w:sz="0" w:space="0" w:color="auto"/>
                <w:left w:val="none" w:sz="0" w:space="0" w:color="auto"/>
                <w:bottom w:val="none" w:sz="0" w:space="0" w:color="auto"/>
                <w:right w:val="none" w:sz="0" w:space="0" w:color="auto"/>
              </w:divBdr>
              <w:divsChild>
                <w:div w:id="576869521">
                  <w:marLeft w:val="0"/>
                  <w:marRight w:val="0"/>
                  <w:marTop w:val="0"/>
                  <w:marBottom w:val="0"/>
                  <w:divBdr>
                    <w:top w:val="none" w:sz="0" w:space="0" w:color="auto"/>
                    <w:left w:val="none" w:sz="0" w:space="0" w:color="auto"/>
                    <w:bottom w:val="none" w:sz="0" w:space="0" w:color="auto"/>
                    <w:right w:val="none" w:sz="0" w:space="0" w:color="auto"/>
                  </w:divBdr>
                  <w:divsChild>
                    <w:div w:id="387457561">
                      <w:marLeft w:val="0"/>
                      <w:marRight w:val="0"/>
                      <w:marTop w:val="0"/>
                      <w:marBottom w:val="0"/>
                      <w:divBdr>
                        <w:top w:val="none" w:sz="0" w:space="0" w:color="auto"/>
                        <w:left w:val="none" w:sz="0" w:space="0" w:color="auto"/>
                        <w:bottom w:val="none" w:sz="0" w:space="0" w:color="auto"/>
                        <w:right w:val="none" w:sz="0" w:space="0" w:color="auto"/>
                      </w:divBdr>
                      <w:divsChild>
                        <w:div w:id="277951786">
                          <w:marLeft w:val="0"/>
                          <w:marRight w:val="0"/>
                          <w:marTop w:val="0"/>
                          <w:marBottom w:val="0"/>
                          <w:divBdr>
                            <w:top w:val="none" w:sz="0" w:space="0" w:color="auto"/>
                            <w:left w:val="none" w:sz="0" w:space="0" w:color="auto"/>
                            <w:bottom w:val="none" w:sz="0" w:space="0" w:color="auto"/>
                            <w:right w:val="none" w:sz="0" w:space="0" w:color="auto"/>
                          </w:divBdr>
                          <w:divsChild>
                            <w:div w:id="29773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4905709">
          <w:marLeft w:val="0"/>
          <w:marRight w:val="0"/>
          <w:marTop w:val="0"/>
          <w:marBottom w:val="0"/>
          <w:divBdr>
            <w:top w:val="none" w:sz="0" w:space="0" w:color="auto"/>
            <w:left w:val="none" w:sz="0" w:space="0" w:color="auto"/>
            <w:bottom w:val="none" w:sz="0" w:space="0" w:color="auto"/>
            <w:right w:val="none" w:sz="0" w:space="0" w:color="auto"/>
          </w:divBdr>
          <w:divsChild>
            <w:div w:id="422918643">
              <w:marLeft w:val="0"/>
              <w:marRight w:val="0"/>
              <w:marTop w:val="0"/>
              <w:marBottom w:val="0"/>
              <w:divBdr>
                <w:top w:val="none" w:sz="0" w:space="0" w:color="auto"/>
                <w:left w:val="none" w:sz="0" w:space="0" w:color="auto"/>
                <w:bottom w:val="none" w:sz="0" w:space="0" w:color="auto"/>
                <w:right w:val="none" w:sz="0" w:space="0" w:color="auto"/>
              </w:divBdr>
              <w:divsChild>
                <w:div w:id="1040975636">
                  <w:marLeft w:val="0"/>
                  <w:marRight w:val="0"/>
                  <w:marTop w:val="0"/>
                  <w:marBottom w:val="0"/>
                  <w:divBdr>
                    <w:top w:val="none" w:sz="0" w:space="0" w:color="auto"/>
                    <w:left w:val="none" w:sz="0" w:space="0" w:color="auto"/>
                    <w:bottom w:val="none" w:sz="0" w:space="0" w:color="auto"/>
                    <w:right w:val="none" w:sz="0" w:space="0" w:color="auto"/>
                  </w:divBdr>
                  <w:divsChild>
                    <w:div w:id="15091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86782">
          <w:marLeft w:val="0"/>
          <w:marRight w:val="0"/>
          <w:marTop w:val="0"/>
          <w:marBottom w:val="0"/>
          <w:divBdr>
            <w:top w:val="none" w:sz="0" w:space="0" w:color="auto"/>
            <w:left w:val="none" w:sz="0" w:space="0" w:color="auto"/>
            <w:bottom w:val="none" w:sz="0" w:space="0" w:color="auto"/>
            <w:right w:val="none" w:sz="0" w:space="0" w:color="auto"/>
          </w:divBdr>
          <w:divsChild>
            <w:div w:id="1815098026">
              <w:marLeft w:val="0"/>
              <w:marRight w:val="0"/>
              <w:marTop w:val="0"/>
              <w:marBottom w:val="0"/>
              <w:divBdr>
                <w:top w:val="none" w:sz="0" w:space="0" w:color="auto"/>
                <w:left w:val="none" w:sz="0" w:space="0" w:color="auto"/>
                <w:bottom w:val="none" w:sz="0" w:space="0" w:color="auto"/>
                <w:right w:val="none" w:sz="0" w:space="0" w:color="auto"/>
              </w:divBdr>
              <w:divsChild>
                <w:div w:id="1729110268">
                  <w:marLeft w:val="0"/>
                  <w:marRight w:val="0"/>
                  <w:marTop w:val="0"/>
                  <w:marBottom w:val="0"/>
                  <w:divBdr>
                    <w:top w:val="none" w:sz="0" w:space="0" w:color="auto"/>
                    <w:left w:val="none" w:sz="0" w:space="0" w:color="auto"/>
                    <w:bottom w:val="none" w:sz="0" w:space="0" w:color="auto"/>
                    <w:right w:val="none" w:sz="0" w:space="0" w:color="auto"/>
                  </w:divBdr>
                  <w:divsChild>
                    <w:div w:id="3797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756183">
          <w:marLeft w:val="0"/>
          <w:marRight w:val="0"/>
          <w:marTop w:val="0"/>
          <w:marBottom w:val="0"/>
          <w:divBdr>
            <w:top w:val="none" w:sz="0" w:space="0" w:color="auto"/>
            <w:left w:val="none" w:sz="0" w:space="0" w:color="auto"/>
            <w:bottom w:val="none" w:sz="0" w:space="0" w:color="auto"/>
            <w:right w:val="none" w:sz="0" w:space="0" w:color="auto"/>
          </w:divBdr>
          <w:divsChild>
            <w:div w:id="98525946">
              <w:marLeft w:val="0"/>
              <w:marRight w:val="0"/>
              <w:marTop w:val="0"/>
              <w:marBottom w:val="0"/>
              <w:divBdr>
                <w:top w:val="none" w:sz="0" w:space="0" w:color="auto"/>
                <w:left w:val="none" w:sz="0" w:space="0" w:color="auto"/>
                <w:bottom w:val="none" w:sz="0" w:space="0" w:color="auto"/>
                <w:right w:val="none" w:sz="0" w:space="0" w:color="auto"/>
              </w:divBdr>
              <w:divsChild>
                <w:div w:id="107043993">
                  <w:marLeft w:val="0"/>
                  <w:marRight w:val="0"/>
                  <w:marTop w:val="0"/>
                  <w:marBottom w:val="0"/>
                  <w:divBdr>
                    <w:top w:val="none" w:sz="0" w:space="0" w:color="auto"/>
                    <w:left w:val="none" w:sz="0" w:space="0" w:color="auto"/>
                    <w:bottom w:val="none" w:sz="0" w:space="0" w:color="auto"/>
                    <w:right w:val="none" w:sz="0" w:space="0" w:color="auto"/>
                  </w:divBdr>
                  <w:divsChild>
                    <w:div w:id="96589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193012">
          <w:marLeft w:val="0"/>
          <w:marRight w:val="0"/>
          <w:marTop w:val="0"/>
          <w:marBottom w:val="0"/>
          <w:divBdr>
            <w:top w:val="none" w:sz="0" w:space="0" w:color="auto"/>
            <w:left w:val="none" w:sz="0" w:space="0" w:color="auto"/>
            <w:bottom w:val="none" w:sz="0" w:space="0" w:color="auto"/>
            <w:right w:val="none" w:sz="0" w:space="0" w:color="auto"/>
          </w:divBdr>
          <w:divsChild>
            <w:div w:id="1108432674">
              <w:marLeft w:val="0"/>
              <w:marRight w:val="0"/>
              <w:marTop w:val="0"/>
              <w:marBottom w:val="0"/>
              <w:divBdr>
                <w:top w:val="none" w:sz="0" w:space="0" w:color="auto"/>
                <w:left w:val="none" w:sz="0" w:space="0" w:color="auto"/>
                <w:bottom w:val="none" w:sz="0" w:space="0" w:color="auto"/>
                <w:right w:val="none" w:sz="0" w:space="0" w:color="auto"/>
              </w:divBdr>
              <w:divsChild>
                <w:div w:id="1898122723">
                  <w:marLeft w:val="0"/>
                  <w:marRight w:val="0"/>
                  <w:marTop w:val="0"/>
                  <w:marBottom w:val="0"/>
                  <w:divBdr>
                    <w:top w:val="none" w:sz="0" w:space="0" w:color="auto"/>
                    <w:left w:val="none" w:sz="0" w:space="0" w:color="auto"/>
                    <w:bottom w:val="none" w:sz="0" w:space="0" w:color="auto"/>
                    <w:right w:val="none" w:sz="0" w:space="0" w:color="auto"/>
                  </w:divBdr>
                  <w:divsChild>
                    <w:div w:id="1557086866">
                      <w:marLeft w:val="0"/>
                      <w:marRight w:val="0"/>
                      <w:marTop w:val="0"/>
                      <w:marBottom w:val="0"/>
                      <w:divBdr>
                        <w:top w:val="none" w:sz="0" w:space="0" w:color="auto"/>
                        <w:left w:val="none" w:sz="0" w:space="0" w:color="auto"/>
                        <w:bottom w:val="none" w:sz="0" w:space="0" w:color="auto"/>
                        <w:right w:val="none" w:sz="0" w:space="0" w:color="auto"/>
                      </w:divBdr>
                      <w:divsChild>
                        <w:div w:id="1115949249">
                          <w:marLeft w:val="0"/>
                          <w:marRight w:val="0"/>
                          <w:marTop w:val="0"/>
                          <w:marBottom w:val="0"/>
                          <w:divBdr>
                            <w:top w:val="none" w:sz="0" w:space="0" w:color="auto"/>
                            <w:left w:val="none" w:sz="0" w:space="0" w:color="auto"/>
                            <w:bottom w:val="none" w:sz="0" w:space="0" w:color="auto"/>
                            <w:right w:val="none" w:sz="0" w:space="0" w:color="auto"/>
                          </w:divBdr>
                          <w:divsChild>
                            <w:div w:id="2985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297720">
          <w:marLeft w:val="0"/>
          <w:marRight w:val="0"/>
          <w:marTop w:val="0"/>
          <w:marBottom w:val="0"/>
          <w:divBdr>
            <w:top w:val="none" w:sz="0" w:space="0" w:color="auto"/>
            <w:left w:val="none" w:sz="0" w:space="0" w:color="auto"/>
            <w:bottom w:val="none" w:sz="0" w:space="0" w:color="auto"/>
            <w:right w:val="none" w:sz="0" w:space="0" w:color="auto"/>
          </w:divBdr>
          <w:divsChild>
            <w:div w:id="1259678581">
              <w:marLeft w:val="0"/>
              <w:marRight w:val="0"/>
              <w:marTop w:val="0"/>
              <w:marBottom w:val="0"/>
              <w:divBdr>
                <w:top w:val="none" w:sz="0" w:space="0" w:color="auto"/>
                <w:left w:val="none" w:sz="0" w:space="0" w:color="auto"/>
                <w:bottom w:val="none" w:sz="0" w:space="0" w:color="auto"/>
                <w:right w:val="none" w:sz="0" w:space="0" w:color="auto"/>
              </w:divBdr>
              <w:divsChild>
                <w:div w:id="1980766682">
                  <w:marLeft w:val="0"/>
                  <w:marRight w:val="0"/>
                  <w:marTop w:val="0"/>
                  <w:marBottom w:val="0"/>
                  <w:divBdr>
                    <w:top w:val="none" w:sz="0" w:space="0" w:color="auto"/>
                    <w:left w:val="none" w:sz="0" w:space="0" w:color="auto"/>
                    <w:bottom w:val="none" w:sz="0" w:space="0" w:color="auto"/>
                    <w:right w:val="none" w:sz="0" w:space="0" w:color="auto"/>
                  </w:divBdr>
                  <w:divsChild>
                    <w:div w:id="2133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85198">
          <w:marLeft w:val="0"/>
          <w:marRight w:val="0"/>
          <w:marTop w:val="0"/>
          <w:marBottom w:val="0"/>
          <w:divBdr>
            <w:top w:val="none" w:sz="0" w:space="0" w:color="auto"/>
            <w:left w:val="none" w:sz="0" w:space="0" w:color="auto"/>
            <w:bottom w:val="none" w:sz="0" w:space="0" w:color="auto"/>
            <w:right w:val="none" w:sz="0" w:space="0" w:color="auto"/>
          </w:divBdr>
          <w:divsChild>
            <w:div w:id="1297223003">
              <w:marLeft w:val="0"/>
              <w:marRight w:val="0"/>
              <w:marTop w:val="0"/>
              <w:marBottom w:val="0"/>
              <w:divBdr>
                <w:top w:val="none" w:sz="0" w:space="0" w:color="auto"/>
                <w:left w:val="none" w:sz="0" w:space="0" w:color="auto"/>
                <w:bottom w:val="none" w:sz="0" w:space="0" w:color="auto"/>
                <w:right w:val="none" w:sz="0" w:space="0" w:color="auto"/>
              </w:divBdr>
              <w:divsChild>
                <w:div w:id="30113292">
                  <w:marLeft w:val="0"/>
                  <w:marRight w:val="0"/>
                  <w:marTop w:val="0"/>
                  <w:marBottom w:val="0"/>
                  <w:divBdr>
                    <w:top w:val="none" w:sz="0" w:space="0" w:color="auto"/>
                    <w:left w:val="none" w:sz="0" w:space="0" w:color="auto"/>
                    <w:bottom w:val="none" w:sz="0" w:space="0" w:color="auto"/>
                    <w:right w:val="none" w:sz="0" w:space="0" w:color="auto"/>
                  </w:divBdr>
                  <w:divsChild>
                    <w:div w:id="397946750">
                      <w:marLeft w:val="0"/>
                      <w:marRight w:val="0"/>
                      <w:marTop w:val="0"/>
                      <w:marBottom w:val="0"/>
                      <w:divBdr>
                        <w:top w:val="none" w:sz="0" w:space="0" w:color="auto"/>
                        <w:left w:val="none" w:sz="0" w:space="0" w:color="auto"/>
                        <w:bottom w:val="none" w:sz="0" w:space="0" w:color="auto"/>
                        <w:right w:val="none" w:sz="0" w:space="0" w:color="auto"/>
                      </w:divBdr>
                      <w:divsChild>
                        <w:div w:id="1120104503">
                          <w:marLeft w:val="0"/>
                          <w:marRight w:val="0"/>
                          <w:marTop w:val="0"/>
                          <w:marBottom w:val="0"/>
                          <w:divBdr>
                            <w:top w:val="none" w:sz="0" w:space="0" w:color="auto"/>
                            <w:left w:val="none" w:sz="0" w:space="0" w:color="auto"/>
                            <w:bottom w:val="none" w:sz="0" w:space="0" w:color="auto"/>
                            <w:right w:val="none" w:sz="0" w:space="0" w:color="auto"/>
                          </w:divBdr>
                          <w:divsChild>
                            <w:div w:id="3983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0795718">
          <w:marLeft w:val="0"/>
          <w:marRight w:val="0"/>
          <w:marTop w:val="0"/>
          <w:marBottom w:val="0"/>
          <w:divBdr>
            <w:top w:val="none" w:sz="0" w:space="0" w:color="auto"/>
            <w:left w:val="none" w:sz="0" w:space="0" w:color="auto"/>
            <w:bottom w:val="none" w:sz="0" w:space="0" w:color="auto"/>
            <w:right w:val="none" w:sz="0" w:space="0" w:color="auto"/>
          </w:divBdr>
          <w:divsChild>
            <w:div w:id="841163421">
              <w:marLeft w:val="0"/>
              <w:marRight w:val="0"/>
              <w:marTop w:val="0"/>
              <w:marBottom w:val="0"/>
              <w:divBdr>
                <w:top w:val="none" w:sz="0" w:space="0" w:color="auto"/>
                <w:left w:val="none" w:sz="0" w:space="0" w:color="auto"/>
                <w:bottom w:val="none" w:sz="0" w:space="0" w:color="auto"/>
                <w:right w:val="none" w:sz="0" w:space="0" w:color="auto"/>
              </w:divBdr>
              <w:divsChild>
                <w:div w:id="808935275">
                  <w:marLeft w:val="0"/>
                  <w:marRight w:val="0"/>
                  <w:marTop w:val="0"/>
                  <w:marBottom w:val="0"/>
                  <w:divBdr>
                    <w:top w:val="none" w:sz="0" w:space="0" w:color="auto"/>
                    <w:left w:val="none" w:sz="0" w:space="0" w:color="auto"/>
                    <w:bottom w:val="none" w:sz="0" w:space="0" w:color="auto"/>
                    <w:right w:val="none" w:sz="0" w:space="0" w:color="auto"/>
                  </w:divBdr>
                  <w:divsChild>
                    <w:div w:id="75019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480476">
          <w:marLeft w:val="0"/>
          <w:marRight w:val="0"/>
          <w:marTop w:val="0"/>
          <w:marBottom w:val="0"/>
          <w:divBdr>
            <w:top w:val="none" w:sz="0" w:space="0" w:color="auto"/>
            <w:left w:val="none" w:sz="0" w:space="0" w:color="auto"/>
            <w:bottom w:val="none" w:sz="0" w:space="0" w:color="auto"/>
            <w:right w:val="none" w:sz="0" w:space="0" w:color="auto"/>
          </w:divBdr>
          <w:divsChild>
            <w:div w:id="1109162302">
              <w:marLeft w:val="0"/>
              <w:marRight w:val="0"/>
              <w:marTop w:val="0"/>
              <w:marBottom w:val="0"/>
              <w:divBdr>
                <w:top w:val="none" w:sz="0" w:space="0" w:color="auto"/>
                <w:left w:val="none" w:sz="0" w:space="0" w:color="auto"/>
                <w:bottom w:val="none" w:sz="0" w:space="0" w:color="auto"/>
                <w:right w:val="none" w:sz="0" w:space="0" w:color="auto"/>
              </w:divBdr>
              <w:divsChild>
                <w:div w:id="1633516317">
                  <w:marLeft w:val="0"/>
                  <w:marRight w:val="0"/>
                  <w:marTop w:val="0"/>
                  <w:marBottom w:val="0"/>
                  <w:divBdr>
                    <w:top w:val="none" w:sz="0" w:space="0" w:color="auto"/>
                    <w:left w:val="none" w:sz="0" w:space="0" w:color="auto"/>
                    <w:bottom w:val="none" w:sz="0" w:space="0" w:color="auto"/>
                    <w:right w:val="none" w:sz="0" w:space="0" w:color="auto"/>
                  </w:divBdr>
                  <w:divsChild>
                    <w:div w:id="52622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windows-1251"/>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3231</Words>
  <Characters>18422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Кратки данни за учебната дисциплина</vt:lpstr>
    </vt:vector>
  </TitlesOfParts>
  <Company>Медицински Университет - Плевен</Company>
  <LinksUpToDate>false</LinksUpToDate>
  <CharactersWithSpaces>21610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 данни за учебната дисциплина</dc:title>
  <dc:creator>Tzanev-Home</dc:creator>
  <cp:lastModifiedBy>PC</cp:lastModifiedBy>
  <cp:revision>2</cp:revision>
  <cp:lastPrinted>2014-03-10T16:23:00Z</cp:lastPrinted>
  <dcterms:created xsi:type="dcterms:W3CDTF">2020-04-05T04:40:00Z</dcterms:created>
  <dcterms:modified xsi:type="dcterms:W3CDTF">2020-04-05T04:40:00Z</dcterms:modified>
</cp:coreProperties>
</file>