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2BF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B255FF" w:rsidRDefault="00B255FF" w:rsidP="007474AD">
      <w:pPr>
        <w:spacing w:after="120"/>
        <w:jc w:val="center"/>
        <w:rPr>
          <w:b/>
          <w:sz w:val="32"/>
          <w:szCs w:val="32"/>
        </w:rPr>
      </w:pPr>
      <w:r w:rsidRPr="00B255FF">
        <w:rPr>
          <w:b/>
          <w:noProof/>
          <w:sz w:val="32"/>
          <w:szCs w:val="32"/>
        </w:rPr>
        <w:t>проф. Константин Балашев, д.х.н.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584DF1" w:rsidRDefault="00584DF1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МЕДИЦИНСКА АПАРАТУРА</w:t>
      </w:r>
    </w:p>
    <w:p w:rsidR="007474AD" w:rsidRPr="00584DF1" w:rsidRDefault="00584DF1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 СЕСТРИНСКАТА ПРАКТИКА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9"/>
      <w:footerReference w:type="even" r:id="rId10"/>
      <w:footerReference w:type="default" r:id="rId11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FE3" w:rsidRDefault="00091FE3">
      <w:r>
        <w:separator/>
      </w:r>
    </w:p>
  </w:endnote>
  <w:endnote w:type="continuationSeparator" w:id="0">
    <w:p w:rsidR="00091FE3" w:rsidRDefault="00091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D12BF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1D12BF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1D12BF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1D12BF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1D12BF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1D12BF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1D12BF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FE3" w:rsidRDefault="00091FE3">
      <w:r>
        <w:separator/>
      </w:r>
    </w:p>
  </w:footnote>
  <w:footnote w:type="continuationSeparator" w:id="0">
    <w:p w:rsidR="00091FE3" w:rsidRDefault="00091F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D12BF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91FE3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1D12BF"/>
    <w:rsid w:val="001F769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4DF1"/>
    <w:rsid w:val="00585239"/>
    <w:rsid w:val="005A5526"/>
    <w:rsid w:val="005B315C"/>
    <w:rsid w:val="005C3126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55FF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Lazhovski</cp:lastModifiedBy>
  <cp:revision>10</cp:revision>
  <cp:lastPrinted>2013-10-16T10:45:00Z</cp:lastPrinted>
  <dcterms:created xsi:type="dcterms:W3CDTF">2020-03-17T09:04:00Z</dcterms:created>
  <dcterms:modified xsi:type="dcterms:W3CDTF">2020-04-23T22:04:00Z</dcterms:modified>
</cp:coreProperties>
</file>