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E8" w:rsidRDefault="005F5EE8"/>
    <w:p w:rsidR="00B81284" w:rsidRPr="00F33CBB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32"/>
          <w:szCs w:val="32"/>
          <w:lang w:val="en-US" w:eastAsia="bg-BG"/>
        </w:rPr>
      </w:pPr>
      <w:r w:rsidRPr="00B81284"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  <w:t xml:space="preserve">ТЕЗИСИ НА ПРАКТИЧЕСКО УПРАЖНЕНИЕ № </w:t>
      </w:r>
      <w:r w:rsidR="00F33CBB">
        <w:rPr>
          <w:rFonts w:ascii="Times New Roman" w:eastAsia="Times New Roman" w:hAnsi="Times New Roman"/>
          <w:b/>
          <w:caps/>
          <w:sz w:val="32"/>
          <w:szCs w:val="32"/>
          <w:lang w:val="en-US" w:eastAsia="bg-BG"/>
        </w:rPr>
        <w:t>3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6"/>
          <w:szCs w:val="26"/>
          <w:lang w:val="ru-RU"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  <w:t>ЗА редовно занятие и САМОСТОЯТЕЛНА ДИСТАНЦИОННА ПОДГОТОВКА ПО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val="ru-RU"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  <w:t>„ФИЗИОЛОГИЯ”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16"/>
          <w:szCs w:val="16"/>
          <w:lang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6"/>
          <w:szCs w:val="26"/>
          <w:lang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6"/>
          <w:szCs w:val="26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26"/>
          <w:szCs w:val="26"/>
          <w:lang w:eastAsia="bg-BG"/>
        </w:rPr>
        <w:t>ЗА СТУДЕНТИ ОТ МУ – ПЛЕВЕН, РЕДОВНО ОБУЧЕНИЕ, СПециалност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8"/>
          <w:szCs w:val="28"/>
          <w:lang w:eastAsia="bg-BG"/>
        </w:rPr>
      </w:pPr>
    </w:p>
    <w:p w:rsidR="00F33CBB" w:rsidRPr="00F33CBB" w:rsidRDefault="00F33CBB" w:rsidP="00F33CBB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val="ru-RU" w:eastAsia="bg-BG"/>
        </w:rPr>
      </w:pPr>
      <w:r w:rsidRPr="00F33CBB">
        <w:rPr>
          <w:rFonts w:ascii="Times New Roman" w:eastAsia="Times New Roman" w:hAnsi="Times New Roman"/>
          <w:b/>
          <w:caps/>
          <w:sz w:val="28"/>
          <w:szCs w:val="28"/>
          <w:lang w:val="ru-RU" w:eastAsia="bg-BG"/>
        </w:rPr>
        <w:t>“</w:t>
      </w:r>
      <w:r w:rsidRPr="00F33CBB">
        <w:rPr>
          <w:rFonts w:ascii="Times New Roman" w:eastAsia="Times New Roman" w:hAnsi="Times New Roman"/>
          <w:b/>
          <w:caps/>
          <w:sz w:val="28"/>
          <w:szCs w:val="28"/>
          <w:lang w:eastAsia="bg-BG"/>
        </w:rPr>
        <w:t>медицинска сестра</w:t>
      </w:r>
      <w:r w:rsidRPr="00F33CBB">
        <w:rPr>
          <w:rFonts w:ascii="Times New Roman" w:eastAsia="Times New Roman" w:hAnsi="Times New Roman"/>
          <w:b/>
          <w:caps/>
          <w:sz w:val="28"/>
          <w:szCs w:val="28"/>
          <w:lang w:val="ru-RU" w:eastAsia="bg-BG"/>
        </w:rPr>
        <w:t xml:space="preserve"> ”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val="ru-RU" w:eastAsia="bg-BG"/>
        </w:rPr>
      </w:pPr>
    </w:p>
    <w:p w:rsidR="00B81284" w:rsidRDefault="00B81284" w:rsidP="00400596">
      <w:pPr>
        <w:overflowPunct w:val="0"/>
        <w:autoSpaceDE w:val="0"/>
        <w:autoSpaceDN w:val="0"/>
        <w:adjustRightInd w:val="0"/>
        <w:spacing w:after="0" w:line="360" w:lineRule="auto"/>
        <w:ind w:firstLine="349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ТЕМА: „</w:t>
      </w:r>
      <w:r w:rsidR="005D304C" w:rsidRPr="005D304C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Сърдечен цикъл. Сърдечни тонове. Налягане в съдовата система. Артериален пулс.</w:t>
      </w:r>
      <w:r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“</w:t>
      </w:r>
    </w:p>
    <w:p w:rsid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ind w:firstLine="349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</w:p>
    <w:p w:rsid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ind w:firstLine="349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</w:p>
    <w:p w:rsidR="00B81284" w:rsidRPr="00B81284" w:rsidRDefault="0064544D" w:rsidP="0064544D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 xml:space="preserve">                                                                                   </w:t>
      </w:r>
      <w:r w:rsidR="00A74995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РАЗРАБОТИЛ</w:t>
      </w:r>
      <w:r w:rsidR="00B81284" w:rsidRPr="00B81284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 xml:space="preserve">:  </w:t>
      </w:r>
      <w:r w:rsidR="00A74995" w:rsidRPr="00B81284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ас. д-р </w:t>
      </w:r>
      <w:r w:rsidR="00A74995" w:rsidRPr="00B81284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Л. х</w:t>
      </w:r>
      <w:r w:rsidR="00A74995" w:rsidRPr="00B81284">
        <w:rPr>
          <w:rFonts w:ascii="Times New Roman" w:eastAsia="Times New Roman" w:hAnsi="Times New Roman"/>
          <w:b/>
          <w:sz w:val="24"/>
          <w:szCs w:val="20"/>
          <w:lang w:eastAsia="bg-BG"/>
        </w:rPr>
        <w:t>алачева</w:t>
      </w:r>
    </w:p>
    <w:p w:rsidR="00B81284" w:rsidRDefault="00B81284"/>
    <w:p w:rsidR="00B81284" w:rsidRDefault="00B81284" w:rsidP="00B81284">
      <w:pPr>
        <w:spacing w:after="0" w:line="240" w:lineRule="auto"/>
        <w:outlineLvl w:val="0"/>
      </w:pPr>
    </w:p>
    <w:p w:rsidR="00A74995" w:rsidRDefault="00A74995" w:rsidP="00B81284">
      <w:pPr>
        <w:spacing w:after="0" w:line="240" w:lineRule="auto"/>
        <w:outlineLvl w:val="0"/>
      </w:pPr>
    </w:p>
    <w:p w:rsidR="002A0A09" w:rsidRPr="002A0A09" w:rsidRDefault="002A0A09" w:rsidP="002A0A09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 w:rsidRPr="002A0A09">
        <w:rPr>
          <w:rFonts w:ascii="Times New Roman" w:eastAsia="Times New Roman" w:hAnsi="Times New Roman"/>
          <w:b/>
          <w:sz w:val="24"/>
          <w:szCs w:val="20"/>
          <w:lang w:eastAsia="bg-BG"/>
        </w:rPr>
        <w:t>гр. Плевен</w:t>
      </w:r>
    </w:p>
    <w:p w:rsidR="00B81284" w:rsidRPr="00A74995" w:rsidRDefault="002A0A09" w:rsidP="00A74995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 w:rsidRPr="002A0A09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 xml:space="preserve">2019 </w:t>
      </w:r>
      <w:r w:rsidRPr="002A0A09">
        <w:rPr>
          <w:rFonts w:ascii="Times New Roman" w:eastAsia="Times New Roman" w:hAnsi="Times New Roman"/>
          <w:b/>
          <w:sz w:val="24"/>
          <w:szCs w:val="20"/>
          <w:lang w:eastAsia="bg-BG"/>
        </w:rPr>
        <w:t>год</w:t>
      </w:r>
      <w:r w:rsidRPr="002A0A09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.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B81284">
        <w:rPr>
          <w:rFonts w:ascii="Times New Roman" w:eastAsia="Times New Roman" w:hAnsi="Times New Roman"/>
          <w:b/>
          <w:sz w:val="28"/>
          <w:szCs w:val="28"/>
        </w:rPr>
        <w:lastRenderedPageBreak/>
        <w:t>Цел на практическото упражнение:</w:t>
      </w:r>
    </w:p>
    <w:p w:rsidR="00B81284" w:rsidRPr="005D304C" w:rsidRDefault="005D304C" w:rsidP="005D304C">
      <w:pPr>
        <w:overflowPunct w:val="0"/>
        <w:autoSpaceDE w:val="0"/>
        <w:autoSpaceDN w:val="0"/>
        <w:adjustRightInd w:val="0"/>
        <w:spacing w:after="0" w:line="240" w:lineRule="auto"/>
        <w:ind w:firstLine="681"/>
        <w:textAlignment w:val="baseline"/>
        <w:rPr>
          <w:rFonts w:ascii="Times New Roman" w:eastAsia="Times New Roman" w:hAnsi="Times New Roman"/>
          <w:sz w:val="28"/>
          <w:szCs w:val="28"/>
          <w:lang w:val="ru-RU"/>
        </w:rPr>
      </w:pPr>
      <w:r w:rsidRPr="005D304C">
        <w:rPr>
          <w:rFonts w:ascii="Times New Roman" w:eastAsia="Times New Roman" w:hAnsi="Times New Roman"/>
          <w:sz w:val="28"/>
          <w:szCs w:val="28"/>
          <w:lang w:val="ru-RU"/>
        </w:rPr>
        <w:t xml:space="preserve">1. Да се </w:t>
      </w:r>
      <w:r w:rsidR="00986BCC">
        <w:rPr>
          <w:rFonts w:ascii="Times New Roman" w:eastAsia="Times New Roman" w:hAnsi="Times New Roman"/>
          <w:sz w:val="28"/>
          <w:szCs w:val="28"/>
        </w:rPr>
        <w:t xml:space="preserve">обясняват </w:t>
      </w:r>
      <w:r w:rsidRPr="005D304C">
        <w:rPr>
          <w:rFonts w:ascii="Times New Roman" w:eastAsia="Times New Roman" w:hAnsi="Times New Roman"/>
          <w:sz w:val="28"/>
          <w:szCs w:val="28"/>
          <w:lang w:val="ru-RU"/>
        </w:rPr>
        <w:t xml:space="preserve"> фазите на сърдечния цикъл и</w:t>
      </w:r>
      <w:r w:rsidR="00986BCC">
        <w:rPr>
          <w:rFonts w:ascii="Times New Roman" w:eastAsia="Times New Roman" w:hAnsi="Times New Roman"/>
          <w:sz w:val="28"/>
          <w:szCs w:val="28"/>
          <w:lang w:val="ru-RU"/>
        </w:rPr>
        <w:t xml:space="preserve"> произхода на сърдечните тонове</w:t>
      </w:r>
      <w:r w:rsidRPr="005D304C">
        <w:rPr>
          <w:rFonts w:ascii="Times New Roman" w:eastAsia="Times New Roman" w:hAnsi="Times New Roman"/>
          <w:sz w:val="28"/>
          <w:szCs w:val="28"/>
          <w:lang w:val="ru-RU"/>
        </w:rPr>
        <w:t>.</w:t>
      </w:r>
      <w:r w:rsidR="00400596" w:rsidRPr="005D304C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:rsidR="005D304C" w:rsidRPr="005D304C" w:rsidRDefault="005D304C" w:rsidP="005D304C">
      <w:pPr>
        <w:overflowPunct w:val="0"/>
        <w:autoSpaceDE w:val="0"/>
        <w:autoSpaceDN w:val="0"/>
        <w:adjustRightInd w:val="0"/>
        <w:spacing w:after="0" w:line="240" w:lineRule="auto"/>
        <w:ind w:firstLine="681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5D304C">
        <w:rPr>
          <w:rFonts w:ascii="Times New Roman" w:eastAsia="Times New Roman" w:hAnsi="Times New Roman"/>
          <w:sz w:val="28"/>
          <w:szCs w:val="28"/>
          <w:lang w:val="ru-RU"/>
        </w:rPr>
        <w:t>2. Да се изяснят факторите, от които зависи артериалното налягане и методите за неговото измерване.</w:t>
      </w:r>
    </w:p>
    <w:p w:rsidR="00B81284" w:rsidRPr="00400596" w:rsidRDefault="00B81284" w:rsidP="00B81284">
      <w:pPr>
        <w:overflowPunct w:val="0"/>
        <w:autoSpaceDE w:val="0"/>
        <w:autoSpaceDN w:val="0"/>
        <w:adjustRightInd w:val="0"/>
        <w:spacing w:after="0" w:line="240" w:lineRule="auto"/>
        <w:ind w:left="681"/>
        <w:contextualSpacing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5D304C">
        <w:rPr>
          <w:rFonts w:ascii="Times New Roman" w:eastAsia="Times New Roman" w:hAnsi="Times New Roman"/>
          <w:sz w:val="28"/>
          <w:szCs w:val="28"/>
        </w:rPr>
        <w:t xml:space="preserve">3. </w:t>
      </w:r>
      <w:r w:rsidR="00097CA7" w:rsidRPr="005D304C">
        <w:rPr>
          <w:rFonts w:ascii="Times New Roman" w:eastAsia="Times New Roman" w:hAnsi="Times New Roman"/>
          <w:sz w:val="28"/>
          <w:szCs w:val="28"/>
        </w:rPr>
        <w:t xml:space="preserve">Да се </w:t>
      </w:r>
      <w:r w:rsidR="00986BCC">
        <w:rPr>
          <w:rFonts w:ascii="Times New Roman" w:eastAsia="Times New Roman" w:hAnsi="Times New Roman"/>
          <w:sz w:val="28"/>
          <w:szCs w:val="28"/>
        </w:rPr>
        <w:t xml:space="preserve">знаят характеристиките на артериалния </w:t>
      </w:r>
      <w:r w:rsidR="005D304C">
        <w:rPr>
          <w:rFonts w:ascii="Times New Roman" w:eastAsia="Times New Roman" w:hAnsi="Times New Roman"/>
          <w:sz w:val="28"/>
          <w:szCs w:val="28"/>
        </w:rPr>
        <w:t xml:space="preserve"> пулс и </w:t>
      </w:r>
      <w:r w:rsidR="00986BCC">
        <w:rPr>
          <w:rFonts w:ascii="Times New Roman" w:eastAsia="Times New Roman" w:hAnsi="Times New Roman"/>
          <w:sz w:val="28"/>
          <w:szCs w:val="28"/>
        </w:rPr>
        <w:t xml:space="preserve"> методите за неговото изследване .</w:t>
      </w:r>
      <w:r w:rsidRPr="00400596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:rsidR="00400596" w:rsidRDefault="00400596" w:rsidP="005D304C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097CA7" w:rsidRPr="00B81284" w:rsidRDefault="00097CA7" w:rsidP="00B81284">
      <w:pPr>
        <w:overflowPunct w:val="0"/>
        <w:autoSpaceDE w:val="0"/>
        <w:autoSpaceDN w:val="0"/>
        <w:adjustRightInd w:val="0"/>
        <w:spacing w:after="0" w:line="240" w:lineRule="auto"/>
        <w:ind w:left="681"/>
        <w:contextualSpacing/>
        <w:textAlignment w:val="baseline"/>
        <w:rPr>
          <w:rFonts w:ascii="Times New Roman" w:eastAsia="Times New Roman" w:hAnsi="Times New Roman"/>
          <w:sz w:val="24"/>
          <w:szCs w:val="20"/>
        </w:rPr>
      </w:pPr>
    </w:p>
    <w:p w:rsidR="00B81284" w:rsidRDefault="00B81284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B81284">
        <w:rPr>
          <w:rFonts w:ascii="Times New Roman" w:eastAsia="Times New Roman" w:hAnsi="Times New Roman"/>
          <w:b/>
          <w:sz w:val="24"/>
          <w:szCs w:val="24"/>
        </w:rPr>
        <w:t>КОНКРЕТНИ   ЗАДАЧИ В ПРАКТИЧЕСКОТО УПРАЖНЕНИЕ:</w:t>
      </w:r>
    </w:p>
    <w:p w:rsidR="00097CA7" w:rsidRDefault="00097CA7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Pr="00BE53A9" w:rsidRDefault="00BE53A9" w:rsidP="00BE53A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0"/>
          <w:lang w:val="ru-RU"/>
        </w:rPr>
      </w:pPr>
      <w:r w:rsidRPr="00BE53A9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Задача </w:t>
      </w:r>
      <w:r w:rsidRPr="00BE53A9">
        <w:rPr>
          <w:rFonts w:ascii="Times New Roman" w:eastAsia="Times New Roman" w:hAnsi="Times New Roman"/>
          <w:b/>
          <w:i/>
          <w:sz w:val="28"/>
          <w:szCs w:val="20"/>
          <w:lang w:val="en-US"/>
        </w:rPr>
        <w:t>N</w:t>
      </w:r>
      <w:r w:rsidRPr="00BE53A9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 1. Аускултация на сърдечните к</w:t>
      </w:r>
      <w:r w:rsidRPr="00BE53A9">
        <w:rPr>
          <w:rFonts w:ascii="Times New Roman" w:eastAsia="Times New Roman" w:hAnsi="Times New Roman"/>
          <w:b/>
          <w:i/>
          <w:sz w:val="28"/>
          <w:szCs w:val="20"/>
        </w:rPr>
        <w:t>лапи:</w:t>
      </w:r>
      <w:bookmarkStart w:id="0" w:name="_GoBack"/>
      <w:bookmarkEnd w:id="0"/>
    </w:p>
    <w:p w:rsidR="00BE53A9" w:rsidRPr="00BE53A9" w:rsidRDefault="00BE53A9" w:rsidP="00BE53A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16"/>
          <w:szCs w:val="16"/>
          <w:lang w:val="ru-RU"/>
        </w:rPr>
      </w:pPr>
    </w:p>
    <w:tbl>
      <w:tblPr>
        <w:tblW w:w="10206" w:type="dxa"/>
        <w:jc w:val="center"/>
        <w:tblLook w:val="04A0" w:firstRow="1" w:lastRow="0" w:firstColumn="1" w:lastColumn="0" w:noHBand="0" w:noVBand="1"/>
      </w:tblPr>
      <w:tblGrid>
        <w:gridCol w:w="4806"/>
        <w:gridCol w:w="5400"/>
      </w:tblGrid>
      <w:tr w:rsidR="00BE53A9" w:rsidRPr="00BE53A9" w:rsidTr="002006BB">
        <w:trPr>
          <w:trHeight w:hRule="exact" w:val="794"/>
          <w:jc w:val="center"/>
        </w:trPr>
        <w:tc>
          <w:tcPr>
            <w:tcW w:w="4077" w:type="dxa"/>
            <w:vMerge w:val="restart"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4B88510" wp14:editId="05D57442">
                  <wp:extent cx="2913380" cy="2381885"/>
                  <wp:effectExtent l="0" t="0" r="127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3380" cy="2381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barCond" w:eastAsia="Times New Roman" w:hAnsi="HebarCond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8D9B95A" wp14:editId="03A8A670">
                      <wp:simplePos x="0" y="0"/>
                      <wp:positionH relativeFrom="column">
                        <wp:posOffset>1114425</wp:posOffset>
                      </wp:positionH>
                      <wp:positionV relativeFrom="line">
                        <wp:posOffset>739775</wp:posOffset>
                      </wp:positionV>
                      <wp:extent cx="914400" cy="914400"/>
                      <wp:effectExtent l="635" t="0" r="0" b="2540"/>
                      <wp:wrapNone/>
                      <wp:docPr id="13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" o:spid="_x0000_s1026" style="position:absolute;margin-left:87.75pt;margin-top:58.25pt;width:1in;height:1in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" filled="f" stroked="f">
                      <w10:wrap anchory="line"/>
                    </v:oval>
                  </w:pict>
                </mc:Fallback>
              </mc:AlternateContent>
            </w:r>
            <w:r>
              <w:rPr>
                <w:rFonts w:ascii="HebarCond" w:eastAsia="Times New Roman" w:hAnsi="HebarCond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805CA03" wp14:editId="1123BF31">
                      <wp:simplePos x="0" y="0"/>
                      <wp:positionH relativeFrom="column">
                        <wp:posOffset>1798320</wp:posOffset>
                      </wp:positionH>
                      <wp:positionV relativeFrom="line">
                        <wp:posOffset>1376680</wp:posOffset>
                      </wp:positionV>
                      <wp:extent cx="421005" cy="425450"/>
                      <wp:effectExtent l="0" t="0" r="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005" cy="425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53A9" w:rsidRDefault="00BE53A9" w:rsidP="00BE53A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left:0;text-align:left;margin-left:141.6pt;margin-top:108.4pt;width:33.15pt;height:3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7mRtQIAALo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" filled="f" stroked="f">
                      <v:textbox>
                        <w:txbxContent>
                          <w:p w:rsidR="00BE53A9" w:rsidRDefault="00BE53A9" w:rsidP="00BE53A9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  <w:r>
              <w:rPr>
                <w:rFonts w:ascii="HebarCond" w:eastAsia="Times New Roman" w:hAnsi="HebarCond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36A7612" wp14:editId="46405E04">
                      <wp:simplePos x="0" y="0"/>
                      <wp:positionH relativeFrom="column">
                        <wp:posOffset>1344930</wp:posOffset>
                      </wp:positionH>
                      <wp:positionV relativeFrom="line">
                        <wp:posOffset>514985</wp:posOffset>
                      </wp:positionV>
                      <wp:extent cx="914400" cy="914400"/>
                      <wp:effectExtent l="2540" t="1270" r="0" b="0"/>
                      <wp:wrapNone/>
                      <wp:docPr id="11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" o:spid="_x0000_s1026" style="position:absolute;margin-left:105.9pt;margin-top:40.55pt;width:1in;height:1in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" filled="f" stroked="f">
                      <w10:wrap anchory="line"/>
                    </v:oval>
                  </w:pict>
                </mc:Fallback>
              </mc:AlternateContent>
            </w:r>
          </w:p>
        </w:tc>
        <w:tc>
          <w:tcPr>
            <w:tcW w:w="5812" w:type="dxa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Митралн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 xml:space="preserve">a 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(М)................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..............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...........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 xml:space="preserve">..... 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........................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..............................................</w:t>
            </w:r>
          </w:p>
          <w:p w:rsidR="00BE53A9" w:rsidRPr="00BE53A9" w:rsidRDefault="00BE53A9" w:rsidP="00BE53A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  <w:tr w:rsidR="00BE53A9" w:rsidRPr="00BE53A9" w:rsidTr="002006BB">
        <w:trPr>
          <w:trHeight w:hRule="exact" w:val="794"/>
          <w:jc w:val="center"/>
        </w:trPr>
        <w:tc>
          <w:tcPr>
            <w:tcW w:w="4077" w:type="dxa"/>
            <w:vMerge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pt-BR"/>
              </w:rPr>
            </w:pPr>
          </w:p>
        </w:tc>
        <w:tc>
          <w:tcPr>
            <w:tcW w:w="5812" w:type="dxa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Трикуспидална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 xml:space="preserve"> 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</w:rPr>
              <w:t>(Т)..................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.......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</w:rPr>
              <w:t>.............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 xml:space="preserve"> 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</w:rPr>
              <w:t>............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..........................................................</w:t>
            </w:r>
          </w:p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  <w:tr w:rsidR="00BE53A9" w:rsidRPr="00BE53A9" w:rsidTr="002006BB">
        <w:trPr>
          <w:trHeight w:hRule="exact" w:val="794"/>
          <w:jc w:val="center"/>
        </w:trPr>
        <w:tc>
          <w:tcPr>
            <w:tcW w:w="4077" w:type="dxa"/>
            <w:vMerge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5812" w:type="dxa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Аортн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</w:rPr>
              <w:t>а (А)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..................................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 xml:space="preserve">................. 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.....................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.................................................</w:t>
            </w:r>
          </w:p>
        </w:tc>
      </w:tr>
      <w:tr w:rsidR="00BE53A9" w:rsidRPr="00BE53A9" w:rsidTr="002006BB">
        <w:trPr>
          <w:trHeight w:hRule="exact" w:val="794"/>
          <w:jc w:val="center"/>
        </w:trPr>
        <w:tc>
          <w:tcPr>
            <w:tcW w:w="4077" w:type="dxa"/>
            <w:vMerge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HebarCond" w:hAnsi="HebarCond"/>
                <w:sz w:val="24"/>
                <w:lang w:val="pt-BR"/>
              </w:rPr>
            </w:pPr>
          </w:p>
        </w:tc>
        <w:tc>
          <w:tcPr>
            <w:tcW w:w="5812" w:type="dxa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 xml:space="preserve">Пулмонална 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(P)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.............................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........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.</w:t>
            </w:r>
          </w:p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.............................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........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............................</w:t>
            </w:r>
          </w:p>
        </w:tc>
      </w:tr>
      <w:tr w:rsidR="00BE53A9" w:rsidRPr="00BE53A9" w:rsidTr="002006BB">
        <w:trPr>
          <w:trHeight w:hRule="exact" w:val="794"/>
          <w:jc w:val="center"/>
        </w:trPr>
        <w:tc>
          <w:tcPr>
            <w:tcW w:w="4077" w:type="dxa"/>
            <w:vMerge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5812" w:type="dxa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 xml:space="preserve">Пункт на Боткин – 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Erb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...........................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....</w:t>
            </w:r>
          </w:p>
          <w:p w:rsid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.............................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........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  <w:t>...........................</w:t>
            </w:r>
          </w:p>
          <w:p w:rsidR="00A74995" w:rsidRDefault="00A74995" w:rsidP="00BE53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</w:rPr>
            </w:pPr>
          </w:p>
          <w:p w:rsidR="00A74995" w:rsidRDefault="00A74995" w:rsidP="00BE53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</w:rPr>
            </w:pPr>
          </w:p>
          <w:p w:rsidR="00A74995" w:rsidRDefault="00A74995" w:rsidP="00BE53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</w:rPr>
            </w:pPr>
          </w:p>
          <w:p w:rsidR="00A74995" w:rsidRDefault="00A74995" w:rsidP="00BE53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</w:rPr>
            </w:pPr>
          </w:p>
          <w:p w:rsidR="00A74995" w:rsidRDefault="00A74995" w:rsidP="00BE53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</w:rPr>
            </w:pPr>
          </w:p>
          <w:p w:rsidR="00A74995" w:rsidRPr="00A74995" w:rsidRDefault="00A74995" w:rsidP="00BE53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:rsidR="00A74995" w:rsidRPr="00A74995" w:rsidRDefault="00A74995" w:rsidP="00BE53A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lang w:val="ru-RU"/>
        </w:rPr>
      </w:pPr>
    </w:p>
    <w:p w:rsidR="00BE53A9" w:rsidRPr="00BE53A9" w:rsidRDefault="00BE53A9" w:rsidP="00BE53A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-1470660</wp:posOffset>
                </wp:positionH>
                <wp:positionV relativeFrom="paragraph">
                  <wp:posOffset>-945515</wp:posOffset>
                </wp:positionV>
                <wp:extent cx="132715" cy="122555"/>
                <wp:effectExtent l="5080" t="13970" r="5080" b="6350"/>
                <wp:wrapNone/>
                <wp:docPr id="10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" cy="12255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-115.8pt;margin-top:-74.45pt;width:10.45pt;height:9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" fillcolor="red"/>
            </w:pict>
          </mc:Fallback>
        </mc:AlternateContent>
      </w:r>
      <w:r w:rsidRPr="00BE53A9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Задача </w:t>
      </w:r>
      <w:r w:rsidRPr="00BE53A9">
        <w:rPr>
          <w:rFonts w:ascii="Times New Roman" w:eastAsia="Times New Roman" w:hAnsi="Times New Roman"/>
          <w:b/>
          <w:i/>
          <w:sz w:val="28"/>
          <w:szCs w:val="20"/>
          <w:lang w:val="en-US"/>
        </w:rPr>
        <w:t>N</w:t>
      </w:r>
      <w:r w:rsidRPr="00BE53A9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 2. Изследване пулса на артерия радиалис</w:t>
      </w:r>
      <w:r w:rsidRPr="00BE53A9">
        <w:rPr>
          <w:rFonts w:ascii="Times New Roman" w:eastAsia="Times New Roman" w:hAnsi="Times New Roman"/>
          <w:i/>
          <w:sz w:val="28"/>
          <w:szCs w:val="20"/>
          <w:lang w:val="ru-RU"/>
        </w:rPr>
        <w:t>.</w:t>
      </w:r>
    </w:p>
    <w:p w:rsidR="00BE53A9" w:rsidRPr="00BE53A9" w:rsidRDefault="00BE53A9" w:rsidP="00BE53A9">
      <w:pPr>
        <w:spacing w:after="0" w:line="240" w:lineRule="auto"/>
        <w:jc w:val="both"/>
        <w:rPr>
          <w:rFonts w:ascii="Times New Roman" w:eastAsia="Times New Roman" w:hAnsi="Times New Roman"/>
          <w:i/>
          <w:sz w:val="8"/>
          <w:szCs w:val="8"/>
          <w:lang w:val="ru-RU"/>
        </w:rPr>
      </w:pPr>
    </w:p>
    <w:p w:rsidR="00BE53A9" w:rsidRPr="00BE53A9" w:rsidRDefault="00BE53A9" w:rsidP="00BE53A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BE53A9">
        <w:rPr>
          <w:rFonts w:ascii="Times New Roman" w:eastAsia="Times New Roman" w:hAnsi="Times New Roman"/>
          <w:sz w:val="28"/>
          <w:szCs w:val="20"/>
          <w:lang w:val="ru-RU"/>
        </w:rPr>
        <w:tab/>
        <w:t>Честота..................….../</w:t>
      </w:r>
      <w:r w:rsidRPr="00BE53A9">
        <w:rPr>
          <w:rFonts w:ascii="Times New Roman" w:eastAsia="Times New Roman" w:hAnsi="Times New Roman"/>
          <w:sz w:val="28"/>
          <w:szCs w:val="20"/>
          <w:lang w:val="en-US"/>
        </w:rPr>
        <w:t>min</w:t>
      </w:r>
      <w:r w:rsidRPr="00BE53A9">
        <w:rPr>
          <w:rFonts w:ascii="Times New Roman" w:eastAsia="Times New Roman" w:hAnsi="Times New Roman"/>
          <w:sz w:val="28"/>
          <w:szCs w:val="20"/>
        </w:rPr>
        <w:t xml:space="preserve">  </w:t>
      </w:r>
      <w:r w:rsidRPr="00BE53A9">
        <w:rPr>
          <w:rFonts w:ascii="Times New Roman" w:eastAsia="Times New Roman" w:hAnsi="Times New Roman"/>
          <w:sz w:val="28"/>
          <w:szCs w:val="20"/>
          <w:lang w:val="ru-RU"/>
        </w:rPr>
        <w:tab/>
        <w:t xml:space="preserve">          Ритъм..................................</w:t>
      </w:r>
      <w:r w:rsidRPr="00BE53A9">
        <w:rPr>
          <w:rFonts w:ascii="Times New Roman" w:eastAsia="Times New Roman" w:hAnsi="Times New Roman"/>
          <w:sz w:val="28"/>
          <w:szCs w:val="20"/>
        </w:rPr>
        <w:t>...........</w:t>
      </w:r>
    </w:p>
    <w:p w:rsidR="00BE53A9" w:rsidRPr="00BE53A9" w:rsidRDefault="00BE53A9" w:rsidP="00BE53A9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:rsidR="00BE53A9" w:rsidRPr="00BE53A9" w:rsidRDefault="00BE53A9" w:rsidP="00BE53A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0"/>
          <w:lang w:val="ru-RU"/>
        </w:rPr>
      </w:pPr>
      <w:r w:rsidRPr="00BE53A9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Задача </w:t>
      </w:r>
      <w:r w:rsidRPr="00BE53A9">
        <w:rPr>
          <w:rFonts w:ascii="Times New Roman" w:eastAsia="Times New Roman" w:hAnsi="Times New Roman"/>
          <w:b/>
          <w:i/>
          <w:sz w:val="28"/>
          <w:szCs w:val="20"/>
          <w:lang w:val="en-US"/>
        </w:rPr>
        <w:t>N</w:t>
      </w:r>
      <w:r w:rsidRPr="00BE53A9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 3. Измерване на артериално налягане.</w:t>
      </w:r>
    </w:p>
    <w:p w:rsidR="00BE53A9" w:rsidRPr="00BE53A9" w:rsidRDefault="00BE53A9" w:rsidP="00BE53A9">
      <w:pPr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  <w:lang w:val="ru-RU"/>
        </w:rPr>
      </w:pPr>
    </w:p>
    <w:tbl>
      <w:tblPr>
        <w:tblpPr w:leftFromText="180" w:rightFromText="180" w:vertAnchor="text" w:horzAnchor="margin" w:tblpY="2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1117"/>
        <w:gridCol w:w="1149"/>
        <w:gridCol w:w="1151"/>
        <w:gridCol w:w="1224"/>
        <w:gridCol w:w="1363"/>
        <w:gridCol w:w="3152"/>
      </w:tblGrid>
      <w:tr w:rsidR="00BE53A9" w:rsidRPr="00BE53A9" w:rsidTr="002006BB">
        <w:trPr>
          <w:trHeight w:val="567"/>
        </w:trPr>
        <w:tc>
          <w:tcPr>
            <w:tcW w:w="10206" w:type="dxa"/>
            <w:gridSpan w:val="7"/>
            <w:tcBorders>
              <w:top w:val="nil"/>
              <w:left w:val="nil"/>
              <w:right w:val="nil"/>
            </w:tcBorders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8"/>
                <w:lang w:val="ru-RU"/>
              </w:rPr>
            </w:pPr>
          </w:p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8"/>
                <w:lang w:val="ru-RU"/>
              </w:rPr>
            </w:pP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 xml:space="preserve">а/ </w:t>
            </w:r>
            <w:r w:rsidRPr="00BE53A9">
              <w:t xml:space="preserve"> 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 w:eastAsia="bg-BG"/>
              </w:rPr>
              <w:t xml:space="preserve">Аускултаторен 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eastAsia="bg-BG"/>
              </w:rPr>
              <w:t xml:space="preserve"> 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ru-RU" w:eastAsia="bg-BG"/>
              </w:rPr>
              <w:t>метод на Коротков</w:t>
            </w:r>
          </w:p>
        </w:tc>
      </w:tr>
      <w:tr w:rsidR="00BE53A9" w:rsidRPr="00BE53A9" w:rsidTr="002006BB">
        <w:trPr>
          <w:trHeight w:val="552"/>
        </w:trPr>
        <w:tc>
          <w:tcPr>
            <w:tcW w:w="1050" w:type="dxa"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I</w:t>
            </w: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II</w:t>
            </w: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III</w:t>
            </w: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</w:p>
        </w:tc>
        <w:tc>
          <w:tcPr>
            <w:tcW w:w="1224" w:type="dxa"/>
            <w:vAlign w:val="center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E53A9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</w:t>
            </w:r>
            <w:r w:rsidRPr="00BE53A9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a</w:t>
            </w:r>
          </w:p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4"/>
                <w:szCs w:val="24"/>
              </w:rPr>
              <w:t>стойност</w:t>
            </w:r>
          </w:p>
        </w:tc>
        <w:tc>
          <w:tcPr>
            <w:tcW w:w="1363" w:type="dxa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noProof/>
                <w:sz w:val="24"/>
                <w:szCs w:val="20"/>
              </w:rPr>
              <w:t>Норм.</w:t>
            </w:r>
          </w:p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noProof/>
                <w:sz w:val="24"/>
                <w:szCs w:val="20"/>
              </w:rPr>
              <w:t>стойност</w:t>
            </w:r>
          </w:p>
        </w:tc>
        <w:tc>
          <w:tcPr>
            <w:tcW w:w="3152" w:type="dxa"/>
            <w:vMerge w:val="restart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  <w:r>
              <w:rPr>
                <w:rFonts w:ascii="HebarCond" w:eastAsia="Times New Roman" w:hAnsi="HebarCond"/>
                <w:noProof/>
                <w:sz w:val="24"/>
                <w:szCs w:val="20"/>
                <w:lang w:val="en-US"/>
              </w:rPr>
              <w:drawing>
                <wp:inline distT="0" distB="0" distL="0" distR="0">
                  <wp:extent cx="1541780" cy="1382395"/>
                  <wp:effectExtent l="0" t="0" r="1270" b="825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80" cy="138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3A9" w:rsidRPr="00BE53A9" w:rsidTr="002006BB">
        <w:trPr>
          <w:trHeight w:val="688"/>
        </w:trPr>
        <w:tc>
          <w:tcPr>
            <w:tcW w:w="1050" w:type="dxa"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>СН</w:t>
            </w:r>
          </w:p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"/>
                <w:szCs w:val="4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224" w:type="dxa"/>
            <w:vAlign w:val="center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152" w:type="dxa"/>
            <w:vMerge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E53A9" w:rsidRPr="00BE53A9" w:rsidTr="002006BB">
        <w:trPr>
          <w:trHeight w:val="861"/>
        </w:trPr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>ДН</w:t>
            </w:r>
          </w:p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"/>
                <w:szCs w:val="4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52" w:type="dxa"/>
            <w:vMerge/>
            <w:tcBorders>
              <w:bottom w:val="single" w:sz="4" w:space="0" w:color="auto"/>
            </w:tcBorders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97CA7" w:rsidRDefault="00097CA7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2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1117"/>
        <w:gridCol w:w="1224"/>
        <w:gridCol w:w="1076"/>
        <w:gridCol w:w="1224"/>
        <w:gridCol w:w="1363"/>
        <w:gridCol w:w="3152"/>
      </w:tblGrid>
      <w:tr w:rsidR="00BE53A9" w:rsidRPr="00BE53A9" w:rsidTr="00BE53A9">
        <w:trPr>
          <w:trHeight w:val="534"/>
        </w:trPr>
        <w:tc>
          <w:tcPr>
            <w:tcW w:w="10206" w:type="dxa"/>
            <w:gridSpan w:val="7"/>
            <w:tcBorders>
              <w:top w:val="nil"/>
              <w:left w:val="nil"/>
              <w:right w:val="nil"/>
            </w:tcBorders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8"/>
                <w:lang w:val="en-US"/>
              </w:rPr>
            </w:pPr>
          </w:p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8"/>
                <w:szCs w:val="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б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</w:rPr>
              <w:t xml:space="preserve">/ </w:t>
            </w:r>
            <w:r w:rsidRPr="00BE53A9">
              <w:rPr>
                <w:rFonts w:ascii="HebarCond" w:eastAsia="Times New Roman" w:hAnsi="HebarCond"/>
                <w:sz w:val="24"/>
                <w:szCs w:val="20"/>
                <w:lang w:val="en-US" w:eastAsia="bg-BG"/>
              </w:rPr>
              <w:t xml:space="preserve"> </w:t>
            </w:r>
            <w:r w:rsidRPr="00BE53A9">
              <w:t xml:space="preserve"> 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 w:eastAsia="bg-BG"/>
              </w:rPr>
              <w:t xml:space="preserve">Палпаторен 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eastAsia="bg-BG"/>
              </w:rPr>
              <w:t xml:space="preserve"> </w:t>
            </w:r>
            <w:r w:rsidRPr="00BE53A9">
              <w:rPr>
                <w:rFonts w:ascii="Times New Roman" w:eastAsia="Times New Roman" w:hAnsi="Times New Roman"/>
                <w:sz w:val="28"/>
                <w:szCs w:val="20"/>
                <w:lang w:val="en-US" w:eastAsia="bg-BG"/>
              </w:rPr>
              <w:t>метод</w:t>
            </w:r>
          </w:p>
        </w:tc>
      </w:tr>
      <w:tr w:rsidR="00BE53A9" w:rsidRPr="00BE53A9" w:rsidTr="002006BB">
        <w:trPr>
          <w:trHeight w:val="662"/>
        </w:trPr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I</w:t>
            </w: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II</w:t>
            </w: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III</w:t>
            </w: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E53A9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Средна</w:t>
            </w:r>
          </w:p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4"/>
                <w:szCs w:val="24"/>
              </w:rPr>
              <w:t>стойност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noProof/>
                <w:sz w:val="24"/>
                <w:szCs w:val="20"/>
              </w:rPr>
              <w:t>Норм.</w:t>
            </w:r>
          </w:p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noProof/>
                <w:sz w:val="24"/>
                <w:szCs w:val="20"/>
              </w:rPr>
              <w:t>стойност</w:t>
            </w:r>
          </w:p>
        </w:tc>
        <w:tc>
          <w:tcPr>
            <w:tcW w:w="3152" w:type="dxa"/>
            <w:vMerge w:val="restart"/>
          </w:tcPr>
          <w:p w:rsidR="00BE53A9" w:rsidRPr="00BE53A9" w:rsidRDefault="00BE53A9" w:rsidP="00BE53A9">
            <w:pPr>
              <w:spacing w:after="0" w:line="240" w:lineRule="auto"/>
              <w:rPr>
                <w:rFonts w:ascii="HebarCond" w:eastAsia="Times New Roman" w:hAnsi="HebarCond"/>
                <w:noProof/>
                <w:sz w:val="8"/>
                <w:szCs w:val="8"/>
                <w:lang w:val="en-US"/>
              </w:rPr>
            </w:pPr>
          </w:p>
          <w:p w:rsidR="00BE53A9" w:rsidRPr="00BE53A9" w:rsidRDefault="00BE53A9" w:rsidP="00BE53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E53A9">
              <w:rPr>
                <w:rFonts w:ascii="HebarCond" w:eastAsia="Times New Roman" w:hAnsi="HebarCond"/>
                <w:noProof/>
                <w:sz w:val="24"/>
                <w:szCs w:val="20"/>
                <w:lang w:val="en-US"/>
              </w:rPr>
              <w:t xml:space="preserve">       </w:t>
            </w:r>
            <w:r>
              <w:rPr>
                <w:rFonts w:ascii="HebarCond" w:eastAsia="Times New Roman" w:hAnsi="HebarCond"/>
                <w:noProof/>
                <w:sz w:val="24"/>
                <w:szCs w:val="20"/>
                <w:lang w:val="en-US"/>
              </w:rPr>
              <w:drawing>
                <wp:inline distT="0" distB="0" distL="0" distR="0">
                  <wp:extent cx="1520190" cy="1233170"/>
                  <wp:effectExtent l="0" t="0" r="3810" b="508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233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3A9" w:rsidRPr="00BE53A9" w:rsidTr="002006BB">
        <w:trPr>
          <w:trHeight w:val="1113"/>
        </w:trPr>
        <w:tc>
          <w:tcPr>
            <w:tcW w:w="10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BE53A9">
              <w:rPr>
                <w:rFonts w:ascii="Times New Roman" w:eastAsia="Times New Roman" w:hAnsi="Times New Roman"/>
                <w:b/>
                <w:sz w:val="28"/>
                <w:szCs w:val="20"/>
              </w:rPr>
              <w:t>СН</w:t>
            </w:r>
          </w:p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"/>
                <w:szCs w:val="4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:rsidR="00BE53A9" w:rsidRPr="00BE53A9" w:rsidRDefault="00BE53A9" w:rsidP="00BE53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</w:tcPr>
          <w:p w:rsidR="00BE53A9" w:rsidRPr="00BE53A9" w:rsidRDefault="00BE53A9" w:rsidP="00BE53A9">
            <w:pPr>
              <w:spacing w:after="0" w:line="240" w:lineRule="auto"/>
              <w:rPr>
                <w:rFonts w:ascii="HebarCond" w:eastAsia="Times New Roman" w:hAnsi="HebarCond"/>
                <w:noProof/>
                <w:sz w:val="24"/>
                <w:szCs w:val="20"/>
                <w:lang w:val="en-US"/>
              </w:rPr>
            </w:pPr>
          </w:p>
        </w:tc>
        <w:tc>
          <w:tcPr>
            <w:tcW w:w="3152" w:type="dxa"/>
            <w:vMerge/>
          </w:tcPr>
          <w:p w:rsidR="00BE53A9" w:rsidRPr="00BE53A9" w:rsidRDefault="00BE53A9" w:rsidP="00BE53A9">
            <w:pPr>
              <w:spacing w:after="0" w:line="240" w:lineRule="auto"/>
              <w:rPr>
                <w:rFonts w:ascii="HebarCond" w:eastAsia="Times New Roman" w:hAnsi="HebarCond"/>
                <w:noProof/>
                <w:sz w:val="8"/>
                <w:szCs w:val="8"/>
                <w:lang w:val="en-US"/>
              </w:rPr>
            </w:pPr>
          </w:p>
        </w:tc>
      </w:tr>
    </w:tbl>
    <w:p w:rsidR="00BE53A9" w:rsidRPr="00BE53A9" w:rsidRDefault="00BE53A9" w:rsidP="00BE53A9">
      <w:pPr>
        <w:spacing w:after="0" w:line="240" w:lineRule="auto"/>
        <w:rPr>
          <w:rFonts w:ascii="Times New Roman" w:eastAsia="Times New Roman" w:hAnsi="Times New Roman"/>
          <w:b/>
          <w:i/>
          <w:sz w:val="8"/>
          <w:szCs w:val="8"/>
        </w:rPr>
      </w:pPr>
    </w:p>
    <w:p w:rsidR="00BE53A9" w:rsidRPr="00BE53A9" w:rsidRDefault="00BE53A9" w:rsidP="00BE53A9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0"/>
        </w:rPr>
      </w:pPr>
    </w:p>
    <w:p w:rsidR="00BE53A9" w:rsidRPr="00BE53A9" w:rsidRDefault="00BE53A9" w:rsidP="00BE53A9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0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BE53A9" w:rsidRDefault="00BE53A9" w:rsidP="00B8128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6D6DCE" w:rsidRDefault="006D6DCE" w:rsidP="006D6DCE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</w:p>
    <w:p w:rsidR="00A74995" w:rsidRDefault="00A74995" w:rsidP="006D6DCE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</w:p>
    <w:p w:rsidR="006D6DCE" w:rsidRPr="006D6DCE" w:rsidRDefault="006D6DCE" w:rsidP="006D6DCE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</w:p>
    <w:p w:rsidR="006D6DCE" w:rsidRPr="00746194" w:rsidRDefault="006D6DCE" w:rsidP="006D6DCE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746194">
        <w:rPr>
          <w:rFonts w:ascii="Times New Roman" w:eastAsia="Times New Roman" w:hAnsi="Times New Roman"/>
          <w:sz w:val="24"/>
          <w:szCs w:val="24"/>
        </w:rPr>
        <w:t>……….2020 год.</w:t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Изготвил:</w:t>
      </w:r>
      <w:r w:rsidRPr="0074619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ас. д-р Л. Халачева</w:t>
      </w:r>
    </w:p>
    <w:p w:rsidR="00B81284" w:rsidRPr="006D6DCE" w:rsidRDefault="006D6DCE" w:rsidP="006D6DCE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гр. Плевен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/>
          <w:sz w:val="24"/>
          <w:szCs w:val="24"/>
        </w:rPr>
        <w:tab/>
      </w:r>
    </w:p>
    <w:sectPr w:rsidR="00B81284" w:rsidRPr="006D6DCE" w:rsidSect="0064544D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BBC" w:rsidRDefault="00AF2BBC" w:rsidP="00B81284">
      <w:pPr>
        <w:spacing w:after="0" w:line="240" w:lineRule="auto"/>
      </w:pPr>
      <w:r>
        <w:separator/>
      </w:r>
    </w:p>
  </w:endnote>
  <w:endnote w:type="continuationSeparator" w:id="0">
    <w:p w:rsidR="00AF2BBC" w:rsidRDefault="00AF2BBC" w:rsidP="00B8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barCond">
    <w:altName w:val="Arial"/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284" w:rsidRPr="00B81284" w:rsidRDefault="00B81284" w:rsidP="00B81284">
    <w:pPr>
      <w:pBdr>
        <w:top w:val="single" w:sz="4" w:space="1" w:color="auto"/>
      </w:pBdr>
      <w:tabs>
        <w:tab w:val="center" w:pos="4535"/>
        <w:tab w:val="right" w:pos="9070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eastAsia="Times New Roman" w:hAnsi="Arial"/>
        <w:i/>
        <w:sz w:val="24"/>
        <w:szCs w:val="20"/>
        <w:lang w:eastAsia="bg-BG"/>
      </w:rPr>
    </w:pPr>
    <w:r>
      <w:rPr>
        <w:rFonts w:ascii="Arial" w:eastAsia="Times New Roman" w:hAnsi="Arial"/>
        <w:i/>
        <w:sz w:val="24"/>
        <w:szCs w:val="20"/>
        <w:lang w:eastAsia="bg-BG"/>
      </w:rPr>
      <w:t xml:space="preserve">                                                                                              </w:t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Стр.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PAGE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F33CBB">
      <w:rPr>
        <w:rFonts w:ascii="Arial" w:eastAsia="Times New Roman" w:hAnsi="Arial"/>
        <w:i/>
        <w:noProof/>
        <w:sz w:val="24"/>
        <w:szCs w:val="20"/>
        <w:lang w:eastAsia="bg-BG"/>
      </w:rPr>
      <w:t>3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от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NUMPAGES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F33CBB">
      <w:rPr>
        <w:rFonts w:ascii="Arial" w:eastAsia="Times New Roman" w:hAnsi="Arial"/>
        <w:i/>
        <w:noProof/>
        <w:sz w:val="24"/>
        <w:szCs w:val="20"/>
        <w:lang w:eastAsia="bg-BG"/>
      </w:rPr>
      <w:t>3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страници</w:t>
    </w:r>
  </w:p>
  <w:p w:rsidR="00B81284" w:rsidRDefault="00B812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284" w:rsidRPr="00B81284" w:rsidRDefault="00B81284" w:rsidP="00B81284">
    <w:pPr>
      <w:pStyle w:val="Footer"/>
      <w:pBdr>
        <w:top w:val="single" w:sz="4" w:space="1" w:color="auto"/>
      </w:pBdr>
      <w:tabs>
        <w:tab w:val="center" w:pos="4535"/>
        <w:tab w:val="right" w:pos="9070"/>
      </w:tabs>
      <w:rPr>
        <w:rFonts w:ascii="Arial" w:eastAsia="Times New Roman" w:hAnsi="Arial"/>
        <w:i/>
        <w:sz w:val="24"/>
        <w:szCs w:val="20"/>
        <w:lang w:eastAsia="bg-BG"/>
      </w:rPr>
    </w:pPr>
    <w:r>
      <w:rPr>
        <w:rFonts w:ascii="Arial" w:eastAsia="Times New Roman" w:hAnsi="Arial"/>
        <w:i/>
        <w:sz w:val="24"/>
        <w:szCs w:val="20"/>
        <w:lang w:eastAsia="bg-BG"/>
      </w:rPr>
      <w:t xml:space="preserve">                                                                                                    </w:t>
    </w:r>
    <w:r w:rsidRPr="00B81284">
      <w:rPr>
        <w:rFonts w:ascii="Arial" w:eastAsia="Times New Roman" w:hAnsi="Arial"/>
        <w:i/>
        <w:sz w:val="24"/>
        <w:szCs w:val="20"/>
        <w:lang w:eastAsia="bg-BG"/>
      </w:rPr>
      <w:tab/>
    </w:r>
    <w:r>
      <w:rPr>
        <w:rFonts w:ascii="Arial" w:eastAsia="Times New Roman" w:hAnsi="Arial"/>
        <w:i/>
        <w:sz w:val="24"/>
        <w:szCs w:val="20"/>
        <w:lang w:eastAsia="bg-BG"/>
      </w:rPr>
      <w:t xml:space="preserve"> </w:t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Стр.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PAGE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F33CBB">
      <w:rPr>
        <w:rFonts w:ascii="Arial" w:eastAsia="Times New Roman" w:hAnsi="Arial"/>
        <w:i/>
        <w:noProof/>
        <w:sz w:val="24"/>
        <w:szCs w:val="20"/>
        <w:lang w:eastAsia="bg-BG"/>
      </w:rPr>
      <w:t>1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от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NUMPAGES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F33CBB">
      <w:rPr>
        <w:rFonts w:ascii="Arial" w:eastAsia="Times New Roman" w:hAnsi="Arial"/>
        <w:i/>
        <w:noProof/>
        <w:sz w:val="24"/>
        <w:szCs w:val="20"/>
        <w:lang w:eastAsia="bg-BG"/>
      </w:rPr>
      <w:t>3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страници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BBC" w:rsidRDefault="00AF2BBC" w:rsidP="00B81284">
      <w:pPr>
        <w:spacing w:after="0" w:line="240" w:lineRule="auto"/>
      </w:pPr>
      <w:r>
        <w:separator/>
      </w:r>
    </w:p>
  </w:footnote>
  <w:footnote w:type="continuationSeparator" w:id="0">
    <w:p w:rsidR="00AF2BBC" w:rsidRDefault="00AF2BBC" w:rsidP="00B81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B81284" w:rsidRPr="00A74995" w:rsidTr="002006BB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</w:tcPr>
        <w:p w:rsidR="00B81284" w:rsidRPr="00A74995" w:rsidRDefault="00AF2BBC" w:rsidP="00B81284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b/>
              <w:sz w:val="36"/>
              <w:szCs w:val="36"/>
              <w:lang w:eastAsia="bg-BG"/>
            </w:rPr>
          </w:pPr>
          <w:r>
            <w:rPr>
              <w:rFonts w:ascii="Times New Roman" w:eastAsia="Times New Roman" w:hAnsi="Times New Roman"/>
              <w:noProof/>
              <w:sz w:val="24"/>
              <w:szCs w:val="20"/>
              <w:lang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left:0;text-align:left;margin-left:11.45pt;margin-top:-6.85pt;width:28.55pt;height:29.15pt;z-index:251659264">
                <v:imagedata r:id="rId1" o:title=""/>
              </v:shape>
              <o:OLEObject Type="Embed" ProgID="CorelDRAW.Graphic.10" ShapeID="_x0000_s2049" DrawAspect="Content" ObjectID="_1647540492" r:id="rId2"/>
            </w:pict>
          </w:r>
          <w:r w:rsidR="00A74995">
            <w:rPr>
              <w:rFonts w:ascii="Times New Roman" w:eastAsia="Times New Roman" w:hAnsi="Times New Roman"/>
              <w:b/>
              <w:sz w:val="36"/>
              <w:szCs w:val="36"/>
              <w:lang w:eastAsia="bg-BG"/>
            </w:rPr>
            <w:t xml:space="preserve">   </w:t>
          </w:r>
          <w:r w:rsidR="00B81284" w:rsidRPr="00A74995">
            <w:rPr>
              <w:rFonts w:ascii="Times New Roman" w:eastAsia="Times New Roman" w:hAnsi="Times New Roman"/>
              <w:b/>
              <w:sz w:val="36"/>
              <w:szCs w:val="36"/>
              <w:lang w:eastAsia="bg-BG"/>
            </w:rPr>
            <w:t>МЕДИЦИНСКИ УНИВЕРСИТЕТ – ПЛЕВЕН</w:t>
          </w:r>
        </w:p>
      </w:tc>
    </w:tr>
    <w:tr w:rsidR="00B81284" w:rsidRPr="00A74995" w:rsidTr="002006BB">
      <w:trPr>
        <w:cantSplit/>
        <w:trHeight w:val="416"/>
        <w:jc w:val="center"/>
      </w:trPr>
      <w:tc>
        <w:tcPr>
          <w:tcW w:w="9486" w:type="dxa"/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B81284" w:rsidRPr="00A74995" w:rsidRDefault="00B81284" w:rsidP="00B81284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sz w:val="24"/>
              <w:szCs w:val="20"/>
              <w:lang w:eastAsia="bg-BG"/>
            </w:rPr>
          </w:pPr>
          <w:r w:rsidRPr="00A74995">
            <w:rPr>
              <w:rFonts w:ascii="Times New Roman" w:eastAsia="Times New Roman" w:hAnsi="Times New Roman"/>
              <w:b/>
              <w:sz w:val="24"/>
              <w:szCs w:val="20"/>
              <w:lang w:eastAsia="bg-BG"/>
            </w:rPr>
            <w:t>ФАКУЛТЕТ „МЕДИЦИНА” – ЦЕНТЪР ЗА ДИСТАНЦИОННО ОБУЧЕНИЕ</w:t>
          </w:r>
        </w:p>
      </w:tc>
    </w:tr>
    <w:tr w:rsidR="00B81284" w:rsidRPr="00A74995" w:rsidTr="002006BB">
      <w:trPr>
        <w:cantSplit/>
        <w:trHeight w:val="416"/>
        <w:jc w:val="center"/>
      </w:trPr>
      <w:tc>
        <w:tcPr>
          <w:tcW w:w="9486" w:type="dxa"/>
          <w:tcBorders>
            <w:bottom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B81284" w:rsidRPr="00A74995" w:rsidRDefault="00B81284" w:rsidP="00B81284">
          <w:pPr>
            <w:tabs>
              <w:tab w:val="left" w:pos="2960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b/>
              <w:sz w:val="24"/>
              <w:szCs w:val="20"/>
              <w:lang w:eastAsia="bg-BG"/>
            </w:rPr>
          </w:pPr>
          <w:r w:rsidRPr="00A74995">
            <w:rPr>
              <w:rFonts w:ascii="Times New Roman" w:eastAsia="Times New Roman" w:hAnsi="Times New Roman"/>
              <w:b/>
              <w:caps/>
              <w:lang w:eastAsia="bg-BG"/>
            </w:rPr>
            <w:t>КАТЕДРА</w:t>
          </w:r>
          <w:r w:rsidRPr="00A74995">
            <w:rPr>
              <w:rFonts w:ascii="Times New Roman" w:eastAsia="Times New Roman" w:hAnsi="Times New Roman"/>
              <w:b/>
              <w:caps/>
              <w:lang w:val="ru-RU" w:eastAsia="bg-BG"/>
            </w:rPr>
            <w:t xml:space="preserve"> “</w:t>
          </w:r>
          <w:r w:rsidRPr="00A74995">
            <w:rPr>
              <w:rFonts w:ascii="Times New Roman" w:eastAsia="Times New Roman" w:hAnsi="Times New Roman"/>
              <w:b/>
              <w:caps/>
              <w:lang w:eastAsia="bg-BG"/>
            </w:rPr>
            <w:t>ФИЗИОЛОГИЯ И ПАТОЛОГИЧНА ФИЗИОЛОГИЯ”</w:t>
          </w:r>
        </w:p>
      </w:tc>
    </w:tr>
  </w:tbl>
  <w:p w:rsidR="00B81284" w:rsidRPr="00A74995" w:rsidRDefault="00B81284">
    <w:pPr>
      <w:pStyle w:val="Head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284"/>
    <w:rsid w:val="00097CA7"/>
    <w:rsid w:val="000B26F7"/>
    <w:rsid w:val="0017010E"/>
    <w:rsid w:val="001A384E"/>
    <w:rsid w:val="00295F00"/>
    <w:rsid w:val="002A0A09"/>
    <w:rsid w:val="00400596"/>
    <w:rsid w:val="004325E3"/>
    <w:rsid w:val="0050534F"/>
    <w:rsid w:val="005D304C"/>
    <w:rsid w:val="005F5EE8"/>
    <w:rsid w:val="0064544D"/>
    <w:rsid w:val="006D6DCE"/>
    <w:rsid w:val="006E62BF"/>
    <w:rsid w:val="0071583F"/>
    <w:rsid w:val="00746194"/>
    <w:rsid w:val="00986BCC"/>
    <w:rsid w:val="009D0FA1"/>
    <w:rsid w:val="00A74995"/>
    <w:rsid w:val="00AF2BBC"/>
    <w:rsid w:val="00B81284"/>
    <w:rsid w:val="00BE53A9"/>
    <w:rsid w:val="00DE1B90"/>
    <w:rsid w:val="00F3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284"/>
    <w:rPr>
      <w:rFonts w:ascii="Cambria" w:eastAsia="Calibri" w:hAnsi="Cambria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284"/>
    <w:rPr>
      <w:rFonts w:ascii="Tahoma" w:eastAsia="Calibri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284"/>
    <w:rPr>
      <w:rFonts w:ascii="Cambria" w:eastAsia="Calibri" w:hAnsi="Cambria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284"/>
    <w:rPr>
      <w:rFonts w:ascii="Cambria" w:eastAsia="Calibri" w:hAnsi="Cambria" w:cs="Times New Roman"/>
      <w:lang w:val="bg-BG"/>
    </w:rPr>
  </w:style>
  <w:style w:type="paragraph" w:styleId="ListParagraph">
    <w:name w:val="List Paragraph"/>
    <w:basedOn w:val="Normal"/>
    <w:uiPriority w:val="34"/>
    <w:qFormat/>
    <w:rsid w:val="005D3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284"/>
    <w:rPr>
      <w:rFonts w:ascii="Cambria" w:eastAsia="Calibri" w:hAnsi="Cambria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284"/>
    <w:rPr>
      <w:rFonts w:ascii="Tahoma" w:eastAsia="Calibri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284"/>
    <w:rPr>
      <w:rFonts w:ascii="Cambria" w:eastAsia="Calibri" w:hAnsi="Cambria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284"/>
    <w:rPr>
      <w:rFonts w:ascii="Cambria" w:eastAsia="Calibri" w:hAnsi="Cambria" w:cs="Times New Roman"/>
      <w:lang w:val="bg-BG"/>
    </w:rPr>
  </w:style>
  <w:style w:type="paragraph" w:styleId="ListParagraph">
    <w:name w:val="List Paragraph"/>
    <w:basedOn w:val="Normal"/>
    <w:uiPriority w:val="34"/>
    <w:qFormat/>
    <w:rsid w:val="005D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2020-04-04T18:17:00Z</dcterms:created>
  <dcterms:modified xsi:type="dcterms:W3CDTF">2020-04-04T18:17:00Z</dcterms:modified>
</cp:coreProperties>
</file>