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61" w:rsidRPr="00FB5F61" w:rsidRDefault="00FB5F61" w:rsidP="00FB5F61">
      <w:pPr>
        <w:pStyle w:val="Heading7"/>
        <w:spacing w:line="276" w:lineRule="auto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FB5F61">
        <w:rPr>
          <w:rFonts w:ascii="Times New Roman" w:hAnsi="Times New Roman" w:cs="Times New Roman"/>
          <w:b/>
          <w:i w:val="0"/>
          <w:color w:val="auto"/>
        </w:rPr>
        <w:t xml:space="preserve">Глава </w:t>
      </w:r>
      <w:r w:rsidRPr="00FB5F61">
        <w:rPr>
          <w:rFonts w:ascii="Times New Roman" w:hAnsi="Times New Roman" w:cs="Times New Roman"/>
          <w:b/>
          <w:i w:val="0"/>
          <w:color w:val="auto"/>
          <w:lang w:val="en-GB"/>
        </w:rPr>
        <w:t>3</w:t>
      </w:r>
    </w:p>
    <w:p w:rsidR="00FB5F61" w:rsidRPr="00FB5F61" w:rsidRDefault="00FB5F61" w:rsidP="00FB5F61">
      <w:pPr>
        <w:spacing w:line="276" w:lineRule="auto"/>
        <w:jc w:val="center"/>
        <w:rPr>
          <w:b/>
        </w:rPr>
      </w:pPr>
    </w:p>
    <w:p w:rsidR="00FB5F61" w:rsidRPr="00FB5F61" w:rsidRDefault="00FB5F61" w:rsidP="00FB5F61">
      <w:pPr>
        <w:pStyle w:val="Heading7"/>
        <w:spacing w:before="0" w:line="276" w:lineRule="auto"/>
        <w:jc w:val="center"/>
        <w:rPr>
          <w:rFonts w:ascii="Times New Roman" w:hAnsi="Times New Roman" w:cs="Times New Roman"/>
          <w:b/>
          <w:i w:val="0"/>
          <w:caps/>
          <w:color w:val="auto"/>
        </w:rPr>
      </w:pPr>
      <w:r w:rsidRPr="00FB5F61">
        <w:rPr>
          <w:rFonts w:ascii="Times New Roman" w:hAnsi="Times New Roman" w:cs="Times New Roman"/>
          <w:b/>
          <w:i w:val="0"/>
          <w:caps/>
          <w:color w:val="auto"/>
        </w:rPr>
        <w:t>ЗДРАВНИ ДАННИ – ИЗТОЧНИЦИ</w:t>
      </w:r>
      <w:r w:rsidR="00960C20">
        <w:rPr>
          <w:rFonts w:ascii="Times New Roman" w:hAnsi="Times New Roman" w:cs="Times New Roman"/>
          <w:b/>
          <w:i w:val="0"/>
          <w:caps/>
          <w:color w:val="auto"/>
        </w:rPr>
        <w:t xml:space="preserve"> и</w:t>
      </w:r>
      <w:r w:rsidRPr="00FB5F61">
        <w:rPr>
          <w:rFonts w:ascii="Times New Roman" w:hAnsi="Times New Roman" w:cs="Times New Roman"/>
          <w:b/>
          <w:i w:val="0"/>
          <w:caps/>
          <w:color w:val="auto"/>
        </w:rPr>
        <w:t xml:space="preserve"> НИВА НА ИЗМЕРВАНЕ</w:t>
      </w:r>
    </w:p>
    <w:p w:rsidR="00FB5F61" w:rsidRPr="00FB5F61" w:rsidRDefault="00FB5F61" w:rsidP="00FB5F61">
      <w:pPr>
        <w:pStyle w:val="Heading1"/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  <w:lang w:val="bg-BG"/>
        </w:rPr>
      </w:pPr>
      <w:r w:rsidRPr="00FB5F61">
        <w:rPr>
          <w:rFonts w:ascii="Times New Roman" w:hAnsi="Times New Roman"/>
          <w:b w:val="0"/>
          <w:i/>
          <w:sz w:val="24"/>
          <w:szCs w:val="24"/>
          <w:lang w:val="bg-BG"/>
        </w:rPr>
        <w:t>Г. Грънчарова</w:t>
      </w:r>
    </w:p>
    <w:p w:rsidR="00D34181" w:rsidRDefault="00D34181">
      <w:pPr>
        <w:pStyle w:val="BodyText1"/>
        <w:pBdr>
          <w:bottom w:val="single" w:sz="4" w:space="1" w:color="auto"/>
        </w:pBdr>
        <w:ind w:firstLine="0"/>
        <w:jc w:val="both"/>
        <w:rPr>
          <w:lang w:val="bg-BG"/>
        </w:rPr>
      </w:pPr>
    </w:p>
    <w:p w:rsidR="00D34181" w:rsidRDefault="00D34181">
      <w:pPr>
        <w:pStyle w:val="Heading1"/>
        <w:spacing w:before="0" w:after="0"/>
        <w:rPr>
          <w:rFonts w:ascii="Times New Roman" w:hAnsi="Times New Roman"/>
          <w:lang w:val="bg-BG"/>
        </w:rPr>
      </w:pPr>
    </w:p>
    <w:p w:rsidR="005F4403" w:rsidRPr="005F4403" w:rsidRDefault="005F4403" w:rsidP="00FB5F61">
      <w:pPr>
        <w:pStyle w:val="Heading1"/>
        <w:spacing w:before="0" w:after="0" w:line="276" w:lineRule="auto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sz w:val="24"/>
          <w:lang w:val="bg-BG"/>
        </w:rPr>
        <w:tab/>
      </w:r>
      <w:r w:rsidRPr="005F4403">
        <w:rPr>
          <w:rFonts w:ascii="Times New Roman" w:hAnsi="Times New Roman"/>
          <w:i/>
          <w:sz w:val="24"/>
          <w:szCs w:val="24"/>
          <w:lang w:val="bg-BG"/>
        </w:rPr>
        <w:t>В тази глава:</w:t>
      </w:r>
    </w:p>
    <w:p w:rsidR="005F4403" w:rsidRPr="005F4403" w:rsidRDefault="005F4403" w:rsidP="005F4403">
      <w:pPr>
        <w:pStyle w:val="BodyText1"/>
        <w:ind w:left="709" w:hanging="425"/>
        <w:rPr>
          <w:rFonts w:ascii="Times New Roman" w:hAnsi="Times New Roman"/>
          <w:i/>
          <w:sz w:val="24"/>
          <w:lang w:val="bg-BG"/>
        </w:rPr>
      </w:pPr>
      <w:r w:rsidRPr="005F4403">
        <w:rPr>
          <w:rFonts w:ascii="Times New Roman" w:hAnsi="Times New Roman"/>
          <w:i/>
          <w:sz w:val="24"/>
          <w:lang w:val="bg-BG"/>
        </w:rPr>
        <w:t>3.1. Източници и процедури за събиране на данни за здравето и де</w:t>
      </w:r>
      <w:r w:rsidRPr="005F4403">
        <w:rPr>
          <w:rFonts w:ascii="Times New Roman" w:hAnsi="Times New Roman"/>
          <w:i/>
          <w:sz w:val="24"/>
          <w:lang w:val="bg-BG"/>
        </w:rPr>
        <w:t>й</w:t>
      </w:r>
      <w:r w:rsidRPr="005F4403">
        <w:rPr>
          <w:rFonts w:ascii="Times New Roman" w:hAnsi="Times New Roman"/>
          <w:i/>
          <w:sz w:val="24"/>
          <w:lang w:val="bg-BG"/>
        </w:rPr>
        <w:t>ността на здравната служба</w:t>
      </w:r>
    </w:p>
    <w:p w:rsidR="005F4403" w:rsidRPr="005F4403" w:rsidRDefault="005F4403" w:rsidP="005F4403">
      <w:pPr>
        <w:pStyle w:val="BodyText1"/>
        <w:ind w:left="284" w:firstLine="0"/>
        <w:rPr>
          <w:rFonts w:ascii="Times New Roman" w:hAnsi="Times New Roman"/>
          <w:i/>
          <w:sz w:val="24"/>
          <w:lang w:val="bg-BG"/>
        </w:rPr>
      </w:pPr>
      <w:r w:rsidRPr="005F4403">
        <w:rPr>
          <w:rFonts w:ascii="Times New Roman" w:hAnsi="Times New Roman"/>
          <w:i/>
          <w:sz w:val="24"/>
          <w:lang w:val="bg-BG"/>
        </w:rPr>
        <w:t>3.2. Видове променливи величини</w:t>
      </w:r>
    </w:p>
    <w:p w:rsidR="005F4403" w:rsidRPr="005F4403" w:rsidRDefault="005F4403" w:rsidP="005F4403">
      <w:pPr>
        <w:pStyle w:val="BodyText1"/>
        <w:ind w:left="284" w:firstLine="0"/>
        <w:rPr>
          <w:rFonts w:ascii="Times New Roman" w:hAnsi="Times New Roman"/>
          <w:i/>
          <w:sz w:val="24"/>
          <w:lang w:val="bg-BG"/>
        </w:rPr>
      </w:pPr>
      <w:r w:rsidRPr="005F4403">
        <w:rPr>
          <w:rFonts w:ascii="Times New Roman" w:hAnsi="Times New Roman"/>
          <w:i/>
          <w:sz w:val="24"/>
          <w:lang w:val="bg-BG"/>
        </w:rPr>
        <w:t>3.</w:t>
      </w:r>
      <w:proofErr w:type="spellStart"/>
      <w:r w:rsidRPr="005F4403">
        <w:rPr>
          <w:rFonts w:ascii="Times New Roman" w:hAnsi="Times New Roman"/>
          <w:i/>
          <w:sz w:val="24"/>
          <w:lang w:val="bg-BG"/>
        </w:rPr>
        <w:t>3</w:t>
      </w:r>
      <w:proofErr w:type="spellEnd"/>
      <w:r w:rsidRPr="005F4403">
        <w:rPr>
          <w:rFonts w:ascii="Times New Roman" w:hAnsi="Times New Roman"/>
          <w:i/>
          <w:sz w:val="24"/>
          <w:lang w:val="bg-BG"/>
        </w:rPr>
        <w:t>. Скали за измерване</w:t>
      </w:r>
    </w:p>
    <w:p w:rsidR="005F4403" w:rsidRPr="005F4403" w:rsidRDefault="005F4403" w:rsidP="005F4403">
      <w:pPr>
        <w:pStyle w:val="BodyText1"/>
        <w:ind w:left="284" w:firstLine="0"/>
        <w:rPr>
          <w:rFonts w:ascii="Times New Roman" w:hAnsi="Times New Roman"/>
          <w:i/>
          <w:sz w:val="24"/>
          <w:lang w:val="bg-BG"/>
        </w:rPr>
      </w:pPr>
      <w:r w:rsidRPr="005F4403">
        <w:rPr>
          <w:rFonts w:ascii="Times New Roman" w:hAnsi="Times New Roman"/>
          <w:i/>
          <w:sz w:val="24"/>
          <w:lang w:val="bg-BG"/>
        </w:rPr>
        <w:t>3.4. Въпроси за самоподготовка</w:t>
      </w:r>
    </w:p>
    <w:p w:rsidR="005F4403" w:rsidRPr="005F4403" w:rsidRDefault="005F4403" w:rsidP="005F4403">
      <w:pPr>
        <w:pStyle w:val="BodyText1"/>
        <w:rPr>
          <w:rFonts w:ascii="Times New Roman" w:hAnsi="Times New Roman"/>
          <w:sz w:val="24"/>
          <w:lang w:val="bg-BG"/>
        </w:rPr>
      </w:pPr>
    </w:p>
    <w:p w:rsidR="005F4403" w:rsidRDefault="005F4403" w:rsidP="00FB5F61">
      <w:pPr>
        <w:pStyle w:val="Heading1"/>
        <w:spacing w:before="0" w:after="0" w:line="276" w:lineRule="auto"/>
        <w:rPr>
          <w:rFonts w:ascii="Times New Roman" w:hAnsi="Times New Roman"/>
          <w:sz w:val="24"/>
          <w:lang w:val="bg-BG"/>
        </w:rPr>
      </w:pPr>
    </w:p>
    <w:p w:rsidR="00D34181" w:rsidRDefault="00D34181" w:rsidP="00FB5F61">
      <w:pPr>
        <w:pStyle w:val="Heading1"/>
        <w:spacing w:before="0" w:after="0" w:line="276" w:lineRule="auto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3.1. Източници </w:t>
      </w:r>
      <w:r w:rsidR="008A3D77">
        <w:rPr>
          <w:rFonts w:ascii="Times New Roman" w:hAnsi="Times New Roman"/>
          <w:sz w:val="24"/>
          <w:lang w:val="bg-BG"/>
        </w:rPr>
        <w:t xml:space="preserve">и процедури за събиране </w:t>
      </w:r>
      <w:r>
        <w:rPr>
          <w:rFonts w:ascii="Times New Roman" w:hAnsi="Times New Roman"/>
          <w:sz w:val="24"/>
          <w:lang w:val="bg-BG"/>
        </w:rPr>
        <w:t>на данни за здравето и дейнос</w:t>
      </w:r>
      <w:r>
        <w:rPr>
          <w:rFonts w:ascii="Times New Roman" w:hAnsi="Times New Roman"/>
          <w:sz w:val="24"/>
          <w:lang w:val="bg-BG"/>
        </w:rPr>
        <w:t>т</w:t>
      </w:r>
      <w:r>
        <w:rPr>
          <w:rFonts w:ascii="Times New Roman" w:hAnsi="Times New Roman"/>
          <w:sz w:val="24"/>
          <w:lang w:val="bg-BG"/>
        </w:rPr>
        <w:t>та на здравната служба</w:t>
      </w:r>
    </w:p>
    <w:p w:rsidR="00D34181" w:rsidRDefault="00D34181" w:rsidP="00FB5F61">
      <w:pPr>
        <w:pStyle w:val="BodyText2"/>
        <w:spacing w:before="60" w:line="276" w:lineRule="auto"/>
      </w:pPr>
      <w:r>
        <w:tab/>
        <w:t>Съществуват две основни системи за събиране на здравни данни:</w:t>
      </w:r>
    </w:p>
    <w:p w:rsidR="00D34181" w:rsidRDefault="00D34181" w:rsidP="00FB5F61">
      <w:pPr>
        <w:numPr>
          <w:ilvl w:val="0"/>
          <w:numId w:val="1"/>
        </w:numPr>
        <w:tabs>
          <w:tab w:val="clear" w:pos="644"/>
        </w:tabs>
        <w:spacing w:before="60" w:line="276" w:lineRule="auto"/>
        <w:ind w:left="641" w:hanging="357"/>
        <w:jc w:val="both"/>
      </w:pPr>
      <w:r>
        <w:rPr>
          <w:b/>
          <w:bCs/>
          <w:i/>
          <w:iCs/>
        </w:rPr>
        <w:t>регулярни или рутинни системи</w:t>
      </w:r>
    </w:p>
    <w:p w:rsidR="00D34181" w:rsidRDefault="00F53D01" w:rsidP="00FB5F61">
      <w:pPr>
        <w:numPr>
          <w:ilvl w:val="0"/>
          <w:numId w:val="1"/>
        </w:numPr>
        <w:tabs>
          <w:tab w:val="clear" w:pos="644"/>
        </w:tabs>
        <w:spacing w:before="60" w:line="276" w:lineRule="auto"/>
        <w:ind w:left="641" w:hanging="357"/>
        <w:jc w:val="both"/>
      </w:pPr>
      <w:proofErr w:type="spellStart"/>
      <w:r>
        <w:rPr>
          <w:b/>
          <w:bCs/>
          <w:i/>
          <w:iCs/>
        </w:rPr>
        <w:t>ad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en-US"/>
        </w:rPr>
        <w:t>h</w:t>
      </w:r>
      <w:proofErr w:type="spellStart"/>
      <w:r w:rsidR="00D34181">
        <w:rPr>
          <w:b/>
          <w:bCs/>
          <w:i/>
          <w:iCs/>
        </w:rPr>
        <w:t>oc</w:t>
      </w:r>
      <w:proofErr w:type="spellEnd"/>
      <w:r w:rsidR="00D34181">
        <w:rPr>
          <w:b/>
          <w:bCs/>
          <w:i/>
          <w:iCs/>
        </w:rPr>
        <w:t xml:space="preserve"> системи</w:t>
      </w:r>
      <w:r w:rsidR="00D34181">
        <w:t xml:space="preserve"> </w:t>
      </w:r>
      <w:r w:rsidR="00D34181">
        <w:rPr>
          <w:b/>
          <w:bCs/>
          <w:i/>
          <w:iCs/>
        </w:rPr>
        <w:t>(специално организирани проучвания)</w:t>
      </w:r>
      <w:r w:rsidR="00D34181">
        <w:t xml:space="preserve">  </w:t>
      </w:r>
    </w:p>
    <w:p w:rsidR="00D34181" w:rsidRDefault="00D34181" w:rsidP="00FB5F61">
      <w:pPr>
        <w:pStyle w:val="Heading8"/>
        <w:spacing w:before="120" w:line="276" w:lineRule="auto"/>
      </w:pPr>
      <w:r>
        <w:t>Регулярни (рутинни) системи за събиране на данни</w:t>
      </w:r>
    </w:p>
    <w:p w:rsidR="00D34181" w:rsidRDefault="00D34181" w:rsidP="00FB5F61">
      <w:pPr>
        <w:pStyle w:val="BodyText2"/>
        <w:spacing w:before="60" w:line="276" w:lineRule="auto"/>
      </w:pPr>
      <w:r>
        <w:tab/>
      </w:r>
      <w:r w:rsidR="00411278">
        <w:t>Р</w:t>
      </w:r>
      <w:r>
        <w:t>утинн</w:t>
      </w:r>
      <w:r w:rsidR="00411278">
        <w:t>ите</w:t>
      </w:r>
      <w:r>
        <w:t xml:space="preserve"> систем</w:t>
      </w:r>
      <w:r w:rsidR="00411278">
        <w:t>и</w:t>
      </w:r>
      <w:r>
        <w:t xml:space="preserve"> се състо</w:t>
      </w:r>
      <w:r w:rsidR="00DF07E5">
        <w:t>ят</w:t>
      </w:r>
      <w:r>
        <w:t xml:space="preserve"> от установени процедури за набиране на данни по реда на тяхното възникване. Някои </w:t>
      </w:r>
      <w:r w:rsidR="00411278">
        <w:t>от тях</w:t>
      </w:r>
      <w:r>
        <w:t xml:space="preserve"> съществуват на наци</w:t>
      </w:r>
      <w:r>
        <w:t>о</w:t>
      </w:r>
      <w:r>
        <w:t>нално ниво и имат съответна правна основа или пък са международно ре</w:t>
      </w:r>
      <w:r>
        <w:t>г</w:t>
      </w:r>
      <w:r>
        <w:t>ламентиран</w:t>
      </w:r>
      <w:r w:rsidR="0056084D">
        <w:t>и</w:t>
      </w:r>
      <w:r>
        <w:t xml:space="preserve">, а други </w:t>
      </w:r>
      <w:r w:rsidR="00411278">
        <w:t>-</w:t>
      </w:r>
      <w:r>
        <w:t xml:space="preserve"> на регионално или институционално ниво. Напр</w:t>
      </w:r>
      <w:r w:rsidR="00411278">
        <w:t>.:</w:t>
      </w:r>
    </w:p>
    <w:p w:rsidR="00D34181" w:rsidRDefault="00D34181" w:rsidP="00FB5F61">
      <w:pPr>
        <w:pStyle w:val="BodyText2"/>
        <w:numPr>
          <w:ilvl w:val="0"/>
          <w:numId w:val="3"/>
        </w:numPr>
        <w:spacing w:line="276" w:lineRule="auto"/>
      </w:pPr>
      <w:r>
        <w:t>национална система за регистрация на виталните събития (раждания, умирания, бракове и разводи);</w:t>
      </w:r>
    </w:p>
    <w:p w:rsidR="00D34181" w:rsidRDefault="00D34181" w:rsidP="00FB5F61">
      <w:pPr>
        <w:pStyle w:val="BodyText2"/>
        <w:numPr>
          <w:ilvl w:val="0"/>
          <w:numId w:val="3"/>
        </w:numPr>
        <w:spacing w:line="276" w:lineRule="auto"/>
      </w:pPr>
      <w:r>
        <w:t>система за съобщаване на някои заразни заболявания (холера, чума, жъ</w:t>
      </w:r>
      <w:r>
        <w:t>л</w:t>
      </w:r>
      <w:r>
        <w:t>та треска) съгласно международните здравни договорености;</w:t>
      </w:r>
    </w:p>
    <w:p w:rsidR="00D34181" w:rsidRDefault="00D34181" w:rsidP="00FB5F61">
      <w:pPr>
        <w:pStyle w:val="BodyText2"/>
        <w:numPr>
          <w:ilvl w:val="0"/>
          <w:numId w:val="3"/>
        </w:numPr>
        <w:spacing w:line="276" w:lineRule="auto"/>
      </w:pPr>
      <w:r>
        <w:t>система за регистриране на раковите заболявания (регистри за рак);</w:t>
      </w:r>
    </w:p>
    <w:p w:rsidR="00D34181" w:rsidRDefault="00D34181" w:rsidP="00FB5F61">
      <w:pPr>
        <w:pStyle w:val="BodyText2"/>
        <w:numPr>
          <w:ilvl w:val="0"/>
          <w:numId w:val="3"/>
        </w:numPr>
        <w:spacing w:line="276" w:lineRule="auto"/>
      </w:pPr>
      <w:r>
        <w:t>системи за регистриране на пациентите в здравните заведения.</w:t>
      </w:r>
    </w:p>
    <w:p w:rsidR="00D34181" w:rsidRDefault="00D34181" w:rsidP="00FB5F61">
      <w:pPr>
        <w:spacing w:line="276" w:lineRule="auto"/>
        <w:ind w:firstLine="283"/>
        <w:jc w:val="both"/>
      </w:pPr>
      <w:r>
        <w:t>По отношение на даден изследовател, данните събирани чрез рутинните системи се на</w:t>
      </w:r>
      <w:r>
        <w:softHyphen/>
        <w:t>ри</w:t>
      </w:r>
      <w:r>
        <w:softHyphen/>
        <w:t xml:space="preserve">чат </w:t>
      </w:r>
      <w:r>
        <w:rPr>
          <w:b/>
          <w:bCs/>
          <w:i/>
          <w:iCs/>
        </w:rPr>
        <w:t>вто</w:t>
      </w:r>
      <w:r>
        <w:rPr>
          <w:b/>
          <w:bCs/>
          <w:i/>
          <w:iCs/>
        </w:rPr>
        <w:softHyphen/>
        <w:t>ри</w:t>
      </w:r>
      <w:r>
        <w:rPr>
          <w:b/>
          <w:bCs/>
          <w:i/>
          <w:iCs/>
        </w:rPr>
        <w:softHyphen/>
        <w:t>чни данни</w:t>
      </w:r>
      <w:r w:rsidR="00411278">
        <w:rPr>
          <w:b/>
          <w:bCs/>
          <w:i/>
          <w:iCs/>
        </w:rPr>
        <w:t>.</w:t>
      </w:r>
      <w:r>
        <w:rPr>
          <w:b/>
          <w:bCs/>
        </w:rPr>
        <w:t xml:space="preserve"> </w:t>
      </w:r>
      <w:r>
        <w:t>При използване на такива данни</w:t>
      </w:r>
      <w:r>
        <w:rPr>
          <w:b/>
          <w:bCs/>
        </w:rPr>
        <w:t xml:space="preserve"> </w:t>
      </w:r>
      <w:r>
        <w:t>ет</w:t>
      </w:r>
      <w:r>
        <w:t>а</w:t>
      </w:r>
      <w:r>
        <w:t>път на пла</w:t>
      </w:r>
      <w:r>
        <w:softHyphen/>
        <w:t>ни</w:t>
      </w:r>
      <w:r>
        <w:softHyphen/>
        <w:t>ра</w:t>
      </w:r>
      <w:r>
        <w:softHyphen/>
        <w:t>не и ор</w:t>
      </w:r>
      <w:r>
        <w:softHyphen/>
        <w:t>га</w:t>
      </w:r>
      <w:r>
        <w:softHyphen/>
        <w:t>ни</w:t>
      </w:r>
      <w:r>
        <w:softHyphen/>
        <w:t>за</w:t>
      </w:r>
      <w:r>
        <w:softHyphen/>
        <w:t>ция на про</w:t>
      </w:r>
      <w:r>
        <w:softHyphen/>
        <w:t>у</w:t>
      </w:r>
      <w:r>
        <w:softHyphen/>
        <w:t>ч</w:t>
      </w:r>
      <w:r>
        <w:softHyphen/>
        <w:t>ва</w:t>
      </w:r>
      <w:r>
        <w:softHyphen/>
        <w:t>ни</w:t>
      </w:r>
      <w:r>
        <w:softHyphen/>
        <w:t>я</w:t>
      </w:r>
      <w:r>
        <w:softHyphen/>
        <w:t>та е из</w:t>
      </w:r>
      <w:r>
        <w:softHyphen/>
        <w:t>ли</w:t>
      </w:r>
      <w:r>
        <w:softHyphen/>
        <w:t>шен. На</w:t>
      </w:r>
      <w:r>
        <w:softHyphen/>
        <w:t>пр</w:t>
      </w:r>
      <w:r w:rsidR="00B40C37">
        <w:t>.</w:t>
      </w:r>
      <w:r>
        <w:t>, у нас има раз</w:t>
      </w:r>
      <w:r>
        <w:softHyphen/>
        <w:t>ли</w:t>
      </w:r>
      <w:r>
        <w:softHyphen/>
        <w:t>ч</w:t>
      </w:r>
      <w:r>
        <w:softHyphen/>
        <w:t>ни из</w:t>
      </w:r>
      <w:r>
        <w:softHyphen/>
        <w:t>то</w:t>
      </w:r>
      <w:r>
        <w:softHyphen/>
        <w:t>ч</w:t>
      </w:r>
      <w:r>
        <w:softHyphen/>
        <w:t>ни</w:t>
      </w:r>
      <w:r>
        <w:softHyphen/>
        <w:t>ци на до</w:t>
      </w:r>
      <w:r>
        <w:softHyphen/>
        <w:t>с</w:t>
      </w:r>
      <w:r>
        <w:softHyphen/>
        <w:t>тъ</w:t>
      </w:r>
      <w:r>
        <w:softHyphen/>
        <w:t>п</w:t>
      </w:r>
      <w:r>
        <w:softHyphen/>
        <w:t>ни ру</w:t>
      </w:r>
      <w:r>
        <w:softHyphen/>
        <w:t>тин</w:t>
      </w:r>
      <w:r>
        <w:softHyphen/>
        <w:t>ни дан</w:t>
      </w:r>
      <w:r>
        <w:softHyphen/>
        <w:t>ни за здра</w:t>
      </w:r>
      <w:r>
        <w:softHyphen/>
        <w:t>ве</w:t>
      </w:r>
      <w:r>
        <w:softHyphen/>
        <w:t>то, пу</w:t>
      </w:r>
      <w:r>
        <w:softHyphen/>
        <w:t>б</w:t>
      </w:r>
      <w:r>
        <w:softHyphen/>
        <w:t>ли</w:t>
      </w:r>
      <w:r>
        <w:softHyphen/>
        <w:t>ку</w:t>
      </w:r>
      <w:r>
        <w:softHyphen/>
        <w:t>ва</w:t>
      </w:r>
      <w:r>
        <w:softHyphen/>
        <w:t>ни от На</w:t>
      </w:r>
      <w:r>
        <w:softHyphen/>
        <w:t>ци</w:t>
      </w:r>
      <w:r>
        <w:softHyphen/>
        <w:t>о</w:t>
      </w:r>
      <w:r>
        <w:softHyphen/>
        <w:t>нал</w:t>
      </w:r>
      <w:r>
        <w:softHyphen/>
        <w:t>ния цен</w:t>
      </w:r>
      <w:r>
        <w:softHyphen/>
        <w:t>тър по здра</w:t>
      </w:r>
      <w:r>
        <w:softHyphen/>
        <w:t>в</w:t>
      </w:r>
      <w:r>
        <w:softHyphen/>
        <w:t>на ин</w:t>
      </w:r>
      <w:r>
        <w:softHyphen/>
        <w:t>фор</w:t>
      </w:r>
      <w:r>
        <w:softHyphen/>
        <w:t>ма</w:t>
      </w:r>
      <w:r>
        <w:softHyphen/>
        <w:t>ция и На</w:t>
      </w:r>
      <w:r>
        <w:softHyphen/>
        <w:t>ци</w:t>
      </w:r>
      <w:r>
        <w:softHyphen/>
        <w:t>о</w:t>
      </w:r>
      <w:r>
        <w:softHyphen/>
        <w:t>нал</w:t>
      </w:r>
      <w:r>
        <w:softHyphen/>
        <w:t>ния ста</w:t>
      </w:r>
      <w:r>
        <w:softHyphen/>
        <w:t>ти</w:t>
      </w:r>
      <w:r>
        <w:softHyphen/>
        <w:t>с</w:t>
      </w:r>
      <w:r>
        <w:softHyphen/>
        <w:t>ти</w:t>
      </w:r>
      <w:r>
        <w:softHyphen/>
        <w:t>че</w:t>
      </w:r>
      <w:r>
        <w:softHyphen/>
        <w:t>с</w:t>
      </w:r>
      <w:r>
        <w:softHyphen/>
        <w:t>ки ин</w:t>
      </w:r>
      <w:r>
        <w:softHyphen/>
        <w:t>с</w:t>
      </w:r>
      <w:r>
        <w:softHyphen/>
        <w:t>ти</w:t>
      </w:r>
      <w:r>
        <w:softHyphen/>
        <w:t>тут. Мно</w:t>
      </w:r>
      <w:r>
        <w:softHyphen/>
        <w:t>го дан</w:t>
      </w:r>
      <w:r>
        <w:softHyphen/>
        <w:t>ни се съ</w:t>
      </w:r>
      <w:r>
        <w:softHyphen/>
        <w:t>би</w:t>
      </w:r>
      <w:r>
        <w:softHyphen/>
        <w:t>рат съ</w:t>
      </w:r>
      <w:r>
        <w:softHyphen/>
        <w:t>що в ре</w:t>
      </w:r>
      <w:r>
        <w:softHyphen/>
        <w:t>ги</w:t>
      </w:r>
      <w:r>
        <w:softHyphen/>
        <w:t>о</w:t>
      </w:r>
      <w:r>
        <w:softHyphen/>
        <w:t>нал</w:t>
      </w:r>
      <w:r>
        <w:softHyphen/>
        <w:t>ни</w:t>
      </w:r>
      <w:r>
        <w:softHyphen/>
        <w:t>те цен</w:t>
      </w:r>
      <w:r>
        <w:softHyphen/>
        <w:t>т</w:t>
      </w:r>
      <w:r>
        <w:softHyphen/>
        <w:t>ро</w:t>
      </w:r>
      <w:r>
        <w:softHyphen/>
        <w:t xml:space="preserve">ве по </w:t>
      </w:r>
      <w:r>
        <w:lastRenderedPageBreak/>
        <w:t>здра</w:t>
      </w:r>
      <w:r>
        <w:softHyphen/>
        <w:t>ве</w:t>
      </w:r>
      <w:r>
        <w:softHyphen/>
        <w:t>о</w:t>
      </w:r>
      <w:r>
        <w:softHyphen/>
        <w:t>па</w:t>
      </w:r>
      <w:r>
        <w:softHyphen/>
        <w:t>з</w:t>
      </w:r>
      <w:r>
        <w:softHyphen/>
        <w:t>ва</w:t>
      </w:r>
      <w:r>
        <w:softHyphen/>
        <w:t>не, в от</w:t>
      </w:r>
      <w:r>
        <w:softHyphen/>
        <w:t>дел</w:t>
      </w:r>
      <w:r>
        <w:softHyphen/>
        <w:t>ни</w:t>
      </w:r>
      <w:r>
        <w:softHyphen/>
        <w:t>те здра</w:t>
      </w:r>
      <w:r>
        <w:softHyphen/>
        <w:t>в</w:t>
      </w:r>
      <w:r>
        <w:softHyphen/>
        <w:t>ни за</w:t>
      </w:r>
      <w:r>
        <w:softHyphen/>
        <w:t>ве</w:t>
      </w:r>
      <w:r>
        <w:softHyphen/>
        <w:t>де</w:t>
      </w:r>
      <w:r>
        <w:softHyphen/>
        <w:t>ния и т. н. Вто</w:t>
      </w:r>
      <w:r>
        <w:softHyphen/>
        <w:t>ри</w:t>
      </w:r>
      <w:r>
        <w:softHyphen/>
        <w:t>ч</w:t>
      </w:r>
      <w:r>
        <w:softHyphen/>
        <w:t>ни</w:t>
      </w:r>
      <w:r>
        <w:softHyphen/>
        <w:t>те дан</w:t>
      </w:r>
      <w:r>
        <w:softHyphen/>
        <w:t xml:space="preserve">ни </w:t>
      </w:r>
      <w:r w:rsidR="00411278">
        <w:t>стават още по-</w:t>
      </w:r>
      <w:r>
        <w:t>по</w:t>
      </w:r>
      <w:r>
        <w:softHyphen/>
        <w:t>ле</w:t>
      </w:r>
      <w:r>
        <w:softHyphen/>
        <w:t>з</w:t>
      </w:r>
      <w:r>
        <w:softHyphen/>
        <w:t>ни, ко</w:t>
      </w:r>
      <w:r>
        <w:softHyphen/>
        <w:t>га</w:t>
      </w:r>
      <w:r>
        <w:softHyphen/>
        <w:t>то се ком</w:t>
      </w:r>
      <w:r>
        <w:softHyphen/>
        <w:t>би</w:t>
      </w:r>
      <w:r>
        <w:softHyphen/>
        <w:t>ни</w:t>
      </w:r>
      <w:r>
        <w:softHyphen/>
        <w:t>рат с пър</w:t>
      </w:r>
      <w:r>
        <w:softHyphen/>
        <w:t>ви</w:t>
      </w:r>
      <w:r>
        <w:softHyphen/>
        <w:t>ч</w:t>
      </w:r>
      <w:r>
        <w:softHyphen/>
        <w:t>ни дан</w:t>
      </w:r>
      <w:r>
        <w:softHyphen/>
        <w:t>ни</w:t>
      </w:r>
      <w:r w:rsidR="00411278">
        <w:t xml:space="preserve"> и се</w:t>
      </w:r>
      <w:r>
        <w:t xml:space="preserve"> пре</w:t>
      </w:r>
      <w:r>
        <w:softHyphen/>
        <w:t>в</w:t>
      </w:r>
      <w:r w:rsidR="00411278">
        <w:t>ърнат</w:t>
      </w:r>
      <w:r>
        <w:t xml:space="preserve"> в ко</w:t>
      </w:r>
      <w:r>
        <w:softHyphen/>
        <w:t>е</w:t>
      </w:r>
      <w:r>
        <w:softHyphen/>
        <w:t>фи</w:t>
      </w:r>
      <w:r>
        <w:softHyphen/>
        <w:t>ци</w:t>
      </w:r>
      <w:r>
        <w:softHyphen/>
        <w:t>ен</w:t>
      </w:r>
      <w:r>
        <w:softHyphen/>
        <w:t>ти (</w:t>
      </w:r>
      <w:r w:rsidR="00411278">
        <w:t>н</w:t>
      </w:r>
      <w:r>
        <w:t>а 1000</w:t>
      </w:r>
      <w:r w:rsidR="00411278">
        <w:t>, на 10000</w:t>
      </w:r>
      <w:r>
        <w:t xml:space="preserve"> ду</w:t>
      </w:r>
      <w:r>
        <w:softHyphen/>
        <w:t>ши</w:t>
      </w:r>
      <w:r w:rsidR="00411278">
        <w:t xml:space="preserve"> и др.</w:t>
      </w:r>
      <w:r>
        <w:t>)</w:t>
      </w:r>
      <w:r w:rsidR="00411278">
        <w:t xml:space="preserve">. </w:t>
      </w:r>
      <w:r>
        <w:t xml:space="preserve"> </w:t>
      </w:r>
    </w:p>
    <w:p w:rsidR="00D34181" w:rsidRDefault="00D34181" w:rsidP="00FB5F61">
      <w:pPr>
        <w:pStyle w:val="BodyText2"/>
        <w:spacing w:line="276" w:lineRule="auto"/>
        <w:ind w:firstLine="283"/>
      </w:pPr>
      <w:r>
        <w:t xml:space="preserve">Съществено </w:t>
      </w:r>
      <w:r>
        <w:rPr>
          <w:b/>
          <w:bCs/>
          <w:i/>
          <w:iCs/>
        </w:rPr>
        <w:t>предимство</w:t>
      </w:r>
      <w:r>
        <w:t xml:space="preserve"> на рутинните системи за събиране на данни е налич</w:t>
      </w:r>
      <w:r w:rsidR="00411278">
        <w:t>ието</w:t>
      </w:r>
      <w:r>
        <w:t xml:space="preserve"> на разнообразни данни за здравето и за дейността на здравната служба в болшинството страни и възможността тези данни да се използват за задълбочени анализи и за сравнения между отделните страни и райони.</w:t>
      </w:r>
    </w:p>
    <w:p w:rsidR="00D34181" w:rsidRDefault="00D34181" w:rsidP="00FB5F61">
      <w:pPr>
        <w:pStyle w:val="BodyText2"/>
        <w:spacing w:line="276" w:lineRule="auto"/>
        <w:ind w:firstLine="283"/>
      </w:pPr>
      <w:r>
        <w:t xml:space="preserve">Главната </w:t>
      </w:r>
      <w:r>
        <w:rPr>
          <w:b/>
          <w:bCs/>
          <w:i/>
          <w:iCs/>
        </w:rPr>
        <w:t>трудност</w:t>
      </w:r>
      <w:r>
        <w:t xml:space="preserve"> </w:t>
      </w:r>
      <w:r w:rsidR="00411278">
        <w:t>е</w:t>
      </w:r>
      <w:r>
        <w:t xml:space="preserve"> в това, че в някои страни не съществува добре у</w:t>
      </w:r>
      <w:r>
        <w:t>с</w:t>
      </w:r>
      <w:r>
        <w:t>тановена рутинна система за събиране на здравни данни или пък регистр</w:t>
      </w:r>
      <w:r>
        <w:t>а</w:t>
      </w:r>
      <w:r>
        <w:t>цията не е унифицирана и записите са често недостоверни или непълни.</w:t>
      </w:r>
    </w:p>
    <w:p w:rsidR="00D34181" w:rsidRDefault="00D34181" w:rsidP="00FB5F61">
      <w:pPr>
        <w:pStyle w:val="BodyText2"/>
        <w:spacing w:before="12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Специални системи за събиране на данни (</w:t>
      </w:r>
      <w:proofErr w:type="spellStart"/>
      <w:r>
        <w:rPr>
          <w:b/>
          <w:bCs/>
          <w:i/>
          <w:iCs/>
        </w:rPr>
        <w:t>ad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hoc</w:t>
      </w:r>
      <w:proofErr w:type="spellEnd"/>
      <w:r>
        <w:rPr>
          <w:b/>
          <w:bCs/>
          <w:i/>
          <w:iCs/>
        </w:rPr>
        <w:t xml:space="preserve"> системи)</w:t>
      </w:r>
    </w:p>
    <w:p w:rsidR="00D34181" w:rsidRDefault="00D34181" w:rsidP="00FB5F61">
      <w:pPr>
        <w:pStyle w:val="BodyText2"/>
        <w:spacing w:line="276" w:lineRule="auto"/>
        <w:ind w:firstLine="284"/>
      </w:pPr>
      <w:r>
        <w:t xml:space="preserve">Тези системи обикновено са под формата на проучвания за събиране на информация, която не е налична на рутинна основа. Това може да включва специални изследвания или просто събиране на допълнителна информация като част от рутинната система за набиране на здравни данни. </w:t>
      </w:r>
    </w:p>
    <w:p w:rsidR="00D34181" w:rsidRDefault="00D34181" w:rsidP="00FB5F61">
      <w:pPr>
        <w:spacing w:line="276" w:lineRule="auto"/>
        <w:jc w:val="both"/>
      </w:pPr>
      <w:r>
        <w:rPr>
          <w:b/>
          <w:bCs/>
        </w:rPr>
        <w:tab/>
      </w:r>
      <w:r>
        <w:t>Данни, които се събират чрез специални проучвания, се на</w:t>
      </w:r>
      <w:r>
        <w:softHyphen/>
        <w:t>ри</w:t>
      </w:r>
      <w:r>
        <w:softHyphen/>
        <w:t xml:space="preserve">чат още </w:t>
      </w:r>
      <w:r>
        <w:rPr>
          <w:b/>
          <w:bCs/>
          <w:i/>
          <w:iCs/>
        </w:rPr>
        <w:t>пър</w:t>
      </w:r>
      <w:r>
        <w:rPr>
          <w:b/>
          <w:bCs/>
          <w:i/>
          <w:iCs/>
        </w:rPr>
        <w:softHyphen/>
        <w:t>ви</w:t>
      </w:r>
      <w:r>
        <w:rPr>
          <w:b/>
          <w:bCs/>
          <w:i/>
          <w:iCs/>
        </w:rPr>
        <w:softHyphen/>
        <w:t>ч</w:t>
      </w:r>
      <w:r>
        <w:rPr>
          <w:b/>
          <w:bCs/>
          <w:i/>
          <w:iCs/>
        </w:rPr>
        <w:softHyphen/>
        <w:t>ни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данни</w:t>
      </w:r>
      <w:r>
        <w:rPr>
          <w:i/>
          <w:iCs/>
        </w:rPr>
        <w:t xml:space="preserve"> </w:t>
      </w:r>
      <w:r>
        <w:t>и ка</w:t>
      </w:r>
      <w:r>
        <w:softHyphen/>
        <w:t>к</w:t>
      </w:r>
      <w:r>
        <w:softHyphen/>
        <w:t>то бе от</w:t>
      </w:r>
      <w:r>
        <w:softHyphen/>
        <w:t>бе</w:t>
      </w:r>
      <w:r>
        <w:softHyphen/>
        <w:t>ля</w:t>
      </w:r>
      <w:r>
        <w:softHyphen/>
        <w:t>за</w:t>
      </w:r>
      <w:r>
        <w:softHyphen/>
        <w:t>но в глава 2, тук мно</w:t>
      </w:r>
      <w:r>
        <w:softHyphen/>
        <w:t>го ва</w:t>
      </w:r>
      <w:r>
        <w:softHyphen/>
        <w:t>ж</w:t>
      </w:r>
      <w:r>
        <w:softHyphen/>
        <w:t>ни са въ</w:t>
      </w:r>
      <w:r>
        <w:softHyphen/>
        <w:t>п</w:t>
      </w:r>
      <w:r>
        <w:softHyphen/>
        <w:t>ро</w:t>
      </w:r>
      <w:r>
        <w:softHyphen/>
        <w:t>си</w:t>
      </w:r>
      <w:r>
        <w:softHyphen/>
        <w:t xml:space="preserve">те на планирането на подобни проучвания. </w:t>
      </w:r>
    </w:p>
    <w:p w:rsidR="00D34181" w:rsidRDefault="00D34181" w:rsidP="00FB5F61">
      <w:pPr>
        <w:pStyle w:val="BodyText2"/>
        <w:spacing w:line="276" w:lineRule="auto"/>
        <w:ind w:firstLine="284"/>
      </w:pPr>
      <w:r>
        <w:t xml:space="preserve">Съществено </w:t>
      </w:r>
      <w:r>
        <w:rPr>
          <w:b/>
          <w:bCs/>
          <w:i/>
          <w:iCs/>
        </w:rPr>
        <w:t>предимство</w:t>
      </w:r>
      <w:r>
        <w:t xml:space="preserve"> на </w:t>
      </w:r>
      <w:proofErr w:type="spellStart"/>
      <w:r>
        <w:rPr>
          <w:b/>
          <w:bCs/>
          <w:i/>
          <w:iCs/>
        </w:rPr>
        <w:t>ad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hoc</w:t>
      </w:r>
      <w:proofErr w:type="spellEnd"/>
      <w:r>
        <w:t xml:space="preserve"> системите е това, че те предоставят точни и надеждни данни в отговор на специфични нужди на изследователя.</w:t>
      </w:r>
    </w:p>
    <w:p w:rsidR="00D34181" w:rsidRDefault="00D34181" w:rsidP="00FB5F61">
      <w:pPr>
        <w:pStyle w:val="BodyText2"/>
        <w:spacing w:line="276" w:lineRule="auto"/>
        <w:ind w:firstLine="284"/>
      </w:pPr>
      <w:r>
        <w:rPr>
          <w:b/>
          <w:bCs/>
          <w:i/>
          <w:iCs/>
        </w:rPr>
        <w:t>Недостатъците</w:t>
      </w:r>
      <w:r>
        <w:t xml:space="preserve"> им се свеждат до трудности в организацията и знач</w:t>
      </w:r>
      <w:r>
        <w:t>и</w:t>
      </w:r>
      <w:r>
        <w:t>телни разходи при такава система за събиране на данни.</w:t>
      </w:r>
    </w:p>
    <w:p w:rsidR="00D34181" w:rsidRDefault="00D34181" w:rsidP="00FB5F61">
      <w:pPr>
        <w:spacing w:before="120" w:line="276" w:lineRule="auto"/>
        <w:jc w:val="both"/>
        <w:rPr>
          <w:b/>
          <w:bCs/>
          <w:szCs w:val="18"/>
        </w:rPr>
      </w:pPr>
      <w:r>
        <w:rPr>
          <w:b/>
          <w:bCs/>
          <w:szCs w:val="18"/>
        </w:rPr>
        <w:t xml:space="preserve">Процедури за събиране на данни  </w:t>
      </w:r>
    </w:p>
    <w:p w:rsidR="00D34181" w:rsidRPr="000E62E0" w:rsidRDefault="005234C2" w:rsidP="00FB5F61">
      <w:pPr>
        <w:pStyle w:val="Heading8"/>
        <w:spacing w:before="120" w:line="276" w:lineRule="auto"/>
        <w:ind w:firstLine="283"/>
        <w:rPr>
          <w:b w:val="0"/>
          <w:i w:val="0"/>
        </w:rPr>
      </w:pPr>
      <w:r>
        <w:t>При р</w:t>
      </w:r>
      <w:r w:rsidR="00D34181">
        <w:t xml:space="preserve">егулярни или рутинни системи </w:t>
      </w:r>
      <w:r w:rsidR="00D34181" w:rsidRPr="000E62E0">
        <w:rPr>
          <w:b w:val="0"/>
          <w:i w:val="0"/>
        </w:rPr>
        <w:t xml:space="preserve">обикновено </w:t>
      </w:r>
      <w:r w:rsidR="000E62E0">
        <w:rPr>
          <w:b w:val="0"/>
          <w:i w:val="0"/>
        </w:rPr>
        <w:t xml:space="preserve">се </w:t>
      </w:r>
      <w:r w:rsidR="00D34181" w:rsidRPr="000E62E0">
        <w:rPr>
          <w:b w:val="0"/>
          <w:i w:val="0"/>
        </w:rPr>
        <w:t>преминава през следните стъпки, които не винаги са в една и съща последователност:</w:t>
      </w:r>
    </w:p>
    <w:p w:rsidR="00D34181" w:rsidRDefault="00D34181" w:rsidP="00FB5F61">
      <w:pPr>
        <w:numPr>
          <w:ilvl w:val="0"/>
          <w:numId w:val="17"/>
        </w:numPr>
        <w:spacing w:line="276" w:lineRule="auto"/>
        <w:jc w:val="both"/>
        <w:rPr>
          <w:szCs w:val="18"/>
        </w:rPr>
      </w:pPr>
      <w:r>
        <w:rPr>
          <w:szCs w:val="18"/>
        </w:rPr>
        <w:t>Вземане на решение за това какви данни ще се събират съгласно изи</w:t>
      </w:r>
      <w:r>
        <w:rPr>
          <w:szCs w:val="18"/>
        </w:rPr>
        <w:t>с</w:t>
      </w:r>
      <w:r>
        <w:rPr>
          <w:szCs w:val="18"/>
        </w:rPr>
        <w:t>кванията на здравната информационна система (например, прослед</w:t>
      </w:r>
      <w:r>
        <w:rPr>
          <w:szCs w:val="18"/>
        </w:rPr>
        <w:t>я</w:t>
      </w:r>
      <w:r>
        <w:rPr>
          <w:szCs w:val="18"/>
        </w:rPr>
        <w:t>ване на здравна програма, мениджмънт на здравната система).</w:t>
      </w:r>
    </w:p>
    <w:p w:rsidR="00D34181" w:rsidRDefault="00D34181" w:rsidP="00FB5F61">
      <w:pPr>
        <w:numPr>
          <w:ilvl w:val="0"/>
          <w:numId w:val="17"/>
        </w:numPr>
        <w:spacing w:line="276" w:lineRule="auto"/>
        <w:jc w:val="both"/>
        <w:rPr>
          <w:szCs w:val="18"/>
        </w:rPr>
      </w:pPr>
      <w:r>
        <w:rPr>
          <w:szCs w:val="18"/>
        </w:rPr>
        <w:t xml:space="preserve">Установяване на правила и регламентации за въвеждане на системата и правни основания, особено ако това е система на национално ниво. </w:t>
      </w:r>
    </w:p>
    <w:p w:rsidR="00D34181" w:rsidRDefault="00D34181" w:rsidP="00FB5F61">
      <w:pPr>
        <w:numPr>
          <w:ilvl w:val="0"/>
          <w:numId w:val="17"/>
        </w:numPr>
        <w:spacing w:line="276" w:lineRule="auto"/>
        <w:jc w:val="both"/>
        <w:rPr>
          <w:szCs w:val="18"/>
        </w:rPr>
      </w:pPr>
      <w:r>
        <w:rPr>
          <w:szCs w:val="18"/>
        </w:rPr>
        <w:t>Утвърждаване на правилата и регламентациите от компетентните о</w:t>
      </w:r>
      <w:r>
        <w:rPr>
          <w:szCs w:val="18"/>
        </w:rPr>
        <w:t>р</w:t>
      </w:r>
      <w:r>
        <w:rPr>
          <w:szCs w:val="18"/>
        </w:rPr>
        <w:t>гани.</w:t>
      </w:r>
    </w:p>
    <w:p w:rsidR="00D34181" w:rsidRDefault="00D34181" w:rsidP="00FB5F61">
      <w:pPr>
        <w:numPr>
          <w:ilvl w:val="0"/>
          <w:numId w:val="17"/>
        </w:numPr>
        <w:spacing w:line="276" w:lineRule="auto"/>
        <w:jc w:val="both"/>
        <w:rPr>
          <w:szCs w:val="18"/>
        </w:rPr>
      </w:pPr>
      <w:r>
        <w:rPr>
          <w:szCs w:val="18"/>
        </w:rPr>
        <w:t>Предоставяне на офисни помещения, набиране на персонал и разпро</w:t>
      </w:r>
      <w:r>
        <w:rPr>
          <w:szCs w:val="18"/>
        </w:rPr>
        <w:t>с</w:t>
      </w:r>
      <w:r>
        <w:rPr>
          <w:szCs w:val="18"/>
        </w:rPr>
        <w:t>транение на съответна информация в обществената среда.</w:t>
      </w:r>
    </w:p>
    <w:p w:rsidR="00D34181" w:rsidRDefault="00D34181" w:rsidP="00FB5F61">
      <w:pPr>
        <w:numPr>
          <w:ilvl w:val="0"/>
          <w:numId w:val="17"/>
        </w:numPr>
        <w:spacing w:line="276" w:lineRule="auto"/>
        <w:jc w:val="both"/>
        <w:rPr>
          <w:szCs w:val="18"/>
        </w:rPr>
      </w:pPr>
      <w:r>
        <w:rPr>
          <w:szCs w:val="18"/>
        </w:rPr>
        <w:lastRenderedPageBreak/>
        <w:t>Разработване на форми и регистри за записване на информацията.</w:t>
      </w:r>
    </w:p>
    <w:p w:rsidR="00D34181" w:rsidRDefault="00D34181" w:rsidP="00FB5F61">
      <w:pPr>
        <w:numPr>
          <w:ilvl w:val="0"/>
          <w:numId w:val="17"/>
        </w:numPr>
        <w:spacing w:line="276" w:lineRule="auto"/>
        <w:jc w:val="both"/>
        <w:rPr>
          <w:szCs w:val="18"/>
        </w:rPr>
      </w:pPr>
      <w:r>
        <w:rPr>
          <w:szCs w:val="18"/>
        </w:rPr>
        <w:t>Уточняване на процедурата за регистрация (например, кой предоставя информация, в какви срокове).</w:t>
      </w:r>
    </w:p>
    <w:p w:rsidR="00D34181" w:rsidRDefault="00D34181" w:rsidP="00FB5F61">
      <w:pPr>
        <w:numPr>
          <w:ilvl w:val="0"/>
          <w:numId w:val="17"/>
        </w:numPr>
        <w:spacing w:line="276" w:lineRule="auto"/>
        <w:jc w:val="both"/>
        <w:rPr>
          <w:szCs w:val="18"/>
        </w:rPr>
      </w:pPr>
      <w:r>
        <w:rPr>
          <w:szCs w:val="18"/>
        </w:rPr>
        <w:t xml:space="preserve">Обучение на персонала. </w:t>
      </w:r>
    </w:p>
    <w:p w:rsidR="00D34181" w:rsidRDefault="005234C2" w:rsidP="00FB5F61">
      <w:pPr>
        <w:pStyle w:val="BodyText2"/>
        <w:spacing w:before="120" w:line="276" w:lineRule="auto"/>
        <w:ind w:firstLine="270"/>
      </w:pPr>
      <w:r>
        <w:rPr>
          <w:b/>
          <w:bCs/>
          <w:i/>
          <w:iCs/>
        </w:rPr>
        <w:t>При с</w:t>
      </w:r>
      <w:r w:rsidR="00D34181">
        <w:rPr>
          <w:b/>
          <w:bCs/>
          <w:i/>
          <w:iCs/>
        </w:rPr>
        <w:t>пециални (</w:t>
      </w:r>
      <w:proofErr w:type="spellStart"/>
      <w:r w:rsidR="00D34181">
        <w:rPr>
          <w:b/>
          <w:bCs/>
          <w:i/>
          <w:iCs/>
        </w:rPr>
        <w:t>ad</w:t>
      </w:r>
      <w:proofErr w:type="spellEnd"/>
      <w:r w:rsidR="00D34181">
        <w:rPr>
          <w:b/>
          <w:bCs/>
          <w:i/>
          <w:iCs/>
        </w:rPr>
        <w:t xml:space="preserve"> </w:t>
      </w:r>
      <w:proofErr w:type="spellStart"/>
      <w:r w:rsidR="00D34181">
        <w:rPr>
          <w:b/>
          <w:bCs/>
          <w:i/>
          <w:iCs/>
        </w:rPr>
        <w:t>hoc</w:t>
      </w:r>
      <w:proofErr w:type="spellEnd"/>
      <w:r w:rsidR="00D34181">
        <w:rPr>
          <w:b/>
          <w:bCs/>
          <w:i/>
          <w:iCs/>
        </w:rPr>
        <w:t>) системи</w:t>
      </w:r>
      <w:r w:rsidR="000E62E0">
        <w:rPr>
          <w:b/>
          <w:bCs/>
          <w:i/>
          <w:iCs/>
        </w:rPr>
        <w:t xml:space="preserve"> с</w:t>
      </w:r>
      <w:r w:rsidR="00D34181">
        <w:t>тъпките</w:t>
      </w:r>
      <w:r w:rsidR="000E62E0">
        <w:t xml:space="preserve"> за</w:t>
      </w:r>
      <w:r w:rsidR="00D34181">
        <w:t xml:space="preserve"> събиране на данни съотве</w:t>
      </w:r>
      <w:r w:rsidR="00D34181">
        <w:t>т</w:t>
      </w:r>
      <w:r w:rsidR="00D34181">
        <w:t xml:space="preserve">стват в </w:t>
      </w:r>
      <w:r w:rsidR="000E62E0">
        <w:t>голяма</w:t>
      </w:r>
      <w:r w:rsidR="00D34181">
        <w:t xml:space="preserve"> степен на етапи</w:t>
      </w:r>
      <w:r w:rsidR="000E62E0">
        <w:t>те</w:t>
      </w:r>
      <w:r w:rsidR="00D34181">
        <w:t xml:space="preserve"> на научните проучвания</w:t>
      </w:r>
      <w:r w:rsidR="000E62E0">
        <w:t xml:space="preserve"> (виж гл.2)</w:t>
      </w:r>
      <w:r w:rsidR="00D34181">
        <w:t>:</w:t>
      </w:r>
    </w:p>
    <w:p w:rsidR="00D34181" w:rsidRDefault="00D34181" w:rsidP="00FB5F61">
      <w:pPr>
        <w:pStyle w:val="BodyText2"/>
        <w:numPr>
          <w:ilvl w:val="0"/>
          <w:numId w:val="22"/>
        </w:numPr>
        <w:spacing w:line="276" w:lineRule="auto"/>
      </w:pPr>
      <w:r>
        <w:t>Дефиниране или формулиране на целите на събирането на данни, п</w:t>
      </w:r>
      <w:r>
        <w:t>о</w:t>
      </w:r>
      <w:r>
        <w:t>сочвайки какъв вид информация е необходим, какви данни ще се съб</w:t>
      </w:r>
      <w:r>
        <w:t>и</w:t>
      </w:r>
      <w:r>
        <w:t>рат и как ще се използва информацията.</w:t>
      </w:r>
    </w:p>
    <w:p w:rsidR="00D34181" w:rsidRDefault="00D34181" w:rsidP="00FB5F61">
      <w:pPr>
        <w:pStyle w:val="BodyText2"/>
        <w:numPr>
          <w:ilvl w:val="0"/>
          <w:numId w:val="22"/>
        </w:numPr>
        <w:spacing w:line="276" w:lineRule="auto"/>
      </w:pPr>
      <w:r>
        <w:t>Определяне на популацията, за която се изисква информация (реф</w:t>
      </w:r>
      <w:r>
        <w:t>е</w:t>
      </w:r>
      <w:r>
        <w:t>рентна или целева популация).</w:t>
      </w:r>
    </w:p>
    <w:p w:rsidR="00D34181" w:rsidRDefault="00D34181" w:rsidP="00FB5F61">
      <w:pPr>
        <w:pStyle w:val="BodyText2"/>
        <w:numPr>
          <w:ilvl w:val="0"/>
          <w:numId w:val="22"/>
        </w:numPr>
        <w:spacing w:line="276" w:lineRule="auto"/>
      </w:pPr>
      <w:r>
        <w:t>Вземане на решение относно това дали информацията ще се събира от всички или от някои единици на референтната популация.</w:t>
      </w:r>
    </w:p>
    <w:p w:rsidR="00D34181" w:rsidRDefault="00D34181" w:rsidP="00FB5F61">
      <w:pPr>
        <w:pStyle w:val="BodyText2"/>
        <w:numPr>
          <w:ilvl w:val="0"/>
          <w:numId w:val="22"/>
        </w:numPr>
        <w:spacing w:line="276" w:lineRule="auto"/>
      </w:pPr>
      <w:r>
        <w:t xml:space="preserve">Уточняване на </w:t>
      </w:r>
      <w:r w:rsidR="009F7DA9">
        <w:t xml:space="preserve">броя на </w:t>
      </w:r>
      <w:proofErr w:type="spellStart"/>
      <w:r>
        <w:t>респонденти</w:t>
      </w:r>
      <w:r w:rsidR="009F7DA9">
        <w:t>те</w:t>
      </w:r>
      <w:proofErr w:type="spellEnd"/>
      <w:r w:rsidR="009F7DA9">
        <w:t xml:space="preserve">, </w:t>
      </w:r>
      <w:r>
        <w:t>т.е. лица</w:t>
      </w:r>
      <w:r w:rsidR="009F7DA9">
        <w:t>та</w:t>
      </w:r>
      <w:r>
        <w:t xml:space="preserve"> които ще бъдат включени в проучването.</w:t>
      </w:r>
    </w:p>
    <w:p w:rsidR="00D34181" w:rsidRDefault="00D34181" w:rsidP="00FB5F61">
      <w:pPr>
        <w:pStyle w:val="BodyText2"/>
        <w:numPr>
          <w:ilvl w:val="0"/>
          <w:numId w:val="22"/>
        </w:numPr>
        <w:spacing w:line="276" w:lineRule="auto"/>
      </w:pPr>
      <w:r>
        <w:t xml:space="preserve">Уточняване на начина на подбор на </w:t>
      </w:r>
      <w:proofErr w:type="spellStart"/>
      <w:r>
        <w:t>респондентите</w:t>
      </w:r>
      <w:proofErr w:type="spellEnd"/>
      <w:r>
        <w:t>.</w:t>
      </w:r>
    </w:p>
    <w:p w:rsidR="00D34181" w:rsidRDefault="00D34181" w:rsidP="00FB5F61">
      <w:pPr>
        <w:pStyle w:val="BodyText2"/>
        <w:numPr>
          <w:ilvl w:val="0"/>
          <w:numId w:val="22"/>
        </w:numPr>
        <w:spacing w:line="276" w:lineRule="auto"/>
      </w:pPr>
      <w:r>
        <w:t>Дизайн на инструментариума (форми за запис, въпросници и др.), ко</w:t>
      </w:r>
      <w:r>
        <w:t>й</w:t>
      </w:r>
      <w:r>
        <w:t xml:space="preserve">то ще се използва за </w:t>
      </w:r>
      <w:r w:rsidR="00DF07E5">
        <w:t>съ</w:t>
      </w:r>
      <w:r>
        <w:t>биране на данните.</w:t>
      </w:r>
    </w:p>
    <w:p w:rsidR="00D34181" w:rsidRDefault="00D34181" w:rsidP="00FB5F61">
      <w:pPr>
        <w:pStyle w:val="BodyText2"/>
        <w:numPr>
          <w:ilvl w:val="0"/>
          <w:numId w:val="22"/>
        </w:numPr>
        <w:spacing w:line="276" w:lineRule="auto"/>
      </w:pPr>
      <w:r>
        <w:t>Подбор и обучение на персонала, който ще осъществява събирането на данните.</w:t>
      </w:r>
    </w:p>
    <w:p w:rsidR="00D34181" w:rsidRDefault="00D34181" w:rsidP="00FB5F61">
      <w:pPr>
        <w:pStyle w:val="BodyText2"/>
        <w:numPr>
          <w:ilvl w:val="0"/>
          <w:numId w:val="23"/>
        </w:numPr>
        <w:spacing w:line="276" w:lineRule="auto"/>
      </w:pPr>
      <w:r>
        <w:t>Определяне на начина на събиране на данните (анкетен метод, интервю “лице в лице”, телефонно интервю и др.).</w:t>
      </w:r>
    </w:p>
    <w:p w:rsidR="00D34181" w:rsidRDefault="00D34181" w:rsidP="00FB5F61">
      <w:pPr>
        <w:pStyle w:val="BodyText2"/>
        <w:numPr>
          <w:ilvl w:val="0"/>
          <w:numId w:val="23"/>
        </w:numPr>
        <w:spacing w:line="276" w:lineRule="auto"/>
      </w:pPr>
      <w:r>
        <w:t>Идентификация на подбраните единици за наблюдение и събиране на данните за тях.</w:t>
      </w:r>
    </w:p>
    <w:p w:rsidR="00D34181" w:rsidRDefault="00D34181" w:rsidP="00FB5F61">
      <w:pPr>
        <w:pStyle w:val="BodyText2"/>
        <w:numPr>
          <w:ilvl w:val="0"/>
          <w:numId w:val="24"/>
        </w:numPr>
        <w:spacing w:line="276" w:lineRule="auto"/>
        <w:ind w:left="568" w:hanging="284"/>
      </w:pPr>
      <w:r>
        <w:rPr>
          <w:b/>
          <w:bCs/>
          <w:i/>
          <w:iCs/>
        </w:rPr>
        <w:t>Комбинация от човешки и инструментален тип процедури</w:t>
      </w:r>
      <w:r>
        <w:t xml:space="preserve"> – напр., разчитане на рентгенови снимки, </w:t>
      </w:r>
      <w:proofErr w:type="spellStart"/>
      <w:r>
        <w:t>ЕКГ</w:t>
      </w:r>
      <w:proofErr w:type="spellEnd"/>
      <w:r>
        <w:t xml:space="preserve"> и др.</w:t>
      </w:r>
    </w:p>
    <w:p w:rsidR="00595A79" w:rsidRDefault="00595A79" w:rsidP="00FB5F61">
      <w:pPr>
        <w:spacing w:before="120" w:line="276" w:lineRule="auto"/>
        <w:jc w:val="both"/>
        <w:rPr>
          <w:b/>
          <w:bCs/>
        </w:rPr>
      </w:pPr>
    </w:p>
    <w:p w:rsidR="00D34181" w:rsidRDefault="00D34181" w:rsidP="00FB5F61">
      <w:pPr>
        <w:spacing w:before="120" w:line="276" w:lineRule="auto"/>
        <w:jc w:val="both"/>
        <w:rPr>
          <w:b/>
          <w:bCs/>
        </w:rPr>
      </w:pPr>
      <w:r>
        <w:rPr>
          <w:b/>
          <w:bCs/>
        </w:rPr>
        <w:t>3.</w:t>
      </w:r>
      <w:r w:rsidR="002B57B0" w:rsidRPr="00FB5F61">
        <w:rPr>
          <w:b/>
          <w:bCs/>
        </w:rPr>
        <w:t>2</w:t>
      </w:r>
      <w:r>
        <w:rPr>
          <w:b/>
          <w:bCs/>
        </w:rPr>
        <w:t>. Видове променливи величини</w:t>
      </w:r>
    </w:p>
    <w:p w:rsidR="00D34181" w:rsidRDefault="00D34181" w:rsidP="00FB5F61">
      <w:pPr>
        <w:pStyle w:val="BodyText2"/>
        <w:spacing w:before="60" w:line="276" w:lineRule="auto"/>
      </w:pPr>
      <w:r>
        <w:tab/>
      </w:r>
      <w:r w:rsidRPr="00522AD6">
        <w:rPr>
          <w:b/>
          <w:i/>
        </w:rPr>
        <w:t>Дан</w:t>
      </w:r>
      <w:r w:rsidRPr="00522AD6">
        <w:rPr>
          <w:b/>
          <w:i/>
        </w:rPr>
        <w:softHyphen/>
        <w:t>ни</w:t>
      </w:r>
      <w:r w:rsidRPr="00522AD6">
        <w:rPr>
          <w:b/>
          <w:i/>
        </w:rPr>
        <w:softHyphen/>
        <w:t>те или променливите величини пре</w:t>
      </w:r>
      <w:r w:rsidRPr="00522AD6">
        <w:rPr>
          <w:b/>
          <w:i/>
        </w:rPr>
        <w:softHyphen/>
        <w:t>д</w:t>
      </w:r>
      <w:r w:rsidRPr="00522AD6">
        <w:rPr>
          <w:b/>
          <w:i/>
        </w:rPr>
        <w:softHyphen/>
        <w:t>с</w:t>
      </w:r>
      <w:r w:rsidRPr="00522AD6">
        <w:rPr>
          <w:b/>
          <w:i/>
        </w:rPr>
        <w:softHyphen/>
        <w:t>та</w:t>
      </w:r>
      <w:r w:rsidRPr="00522AD6">
        <w:rPr>
          <w:b/>
          <w:i/>
        </w:rPr>
        <w:softHyphen/>
        <w:t>в</w:t>
      </w:r>
      <w:r w:rsidRPr="00522AD6">
        <w:rPr>
          <w:b/>
          <w:i/>
        </w:rPr>
        <w:softHyphen/>
        <w:t>ля</w:t>
      </w:r>
      <w:r w:rsidRPr="00522AD6">
        <w:rPr>
          <w:b/>
          <w:i/>
        </w:rPr>
        <w:softHyphen/>
        <w:t>ват из</w:t>
      </w:r>
      <w:r w:rsidRPr="00522AD6">
        <w:rPr>
          <w:b/>
          <w:i/>
        </w:rPr>
        <w:softHyphen/>
        <w:t>мер</w:t>
      </w:r>
      <w:r w:rsidRPr="00522AD6">
        <w:rPr>
          <w:b/>
          <w:i/>
        </w:rPr>
        <w:softHyphen/>
        <w:t>ва</w:t>
      </w:r>
      <w:r w:rsidRPr="00522AD6">
        <w:rPr>
          <w:b/>
          <w:i/>
        </w:rPr>
        <w:softHyphen/>
        <w:t>ния или стой</w:t>
      </w:r>
      <w:r w:rsidRPr="00522AD6">
        <w:rPr>
          <w:b/>
          <w:i/>
        </w:rPr>
        <w:softHyphen/>
        <w:t>но</w:t>
      </w:r>
      <w:r w:rsidRPr="00522AD6">
        <w:rPr>
          <w:b/>
          <w:i/>
        </w:rPr>
        <w:softHyphen/>
        <w:t>с</w:t>
      </w:r>
      <w:r w:rsidRPr="00522AD6">
        <w:rPr>
          <w:b/>
          <w:i/>
        </w:rPr>
        <w:softHyphen/>
        <w:t>ти, ко</w:t>
      </w:r>
      <w:r w:rsidRPr="00522AD6">
        <w:rPr>
          <w:b/>
          <w:i/>
        </w:rPr>
        <w:softHyphen/>
        <w:t>и</w:t>
      </w:r>
      <w:r w:rsidRPr="00522AD6">
        <w:rPr>
          <w:b/>
          <w:i/>
        </w:rPr>
        <w:softHyphen/>
        <w:t>то ха</w:t>
      </w:r>
      <w:r w:rsidRPr="00522AD6">
        <w:rPr>
          <w:b/>
          <w:i/>
        </w:rPr>
        <w:softHyphen/>
        <w:t>ра</w:t>
      </w:r>
      <w:r w:rsidRPr="00522AD6">
        <w:rPr>
          <w:b/>
          <w:i/>
        </w:rPr>
        <w:softHyphen/>
        <w:t>к</w:t>
      </w:r>
      <w:r w:rsidRPr="00522AD6">
        <w:rPr>
          <w:b/>
          <w:i/>
        </w:rPr>
        <w:softHyphen/>
        <w:t>те</w:t>
      </w:r>
      <w:r w:rsidRPr="00522AD6">
        <w:rPr>
          <w:b/>
          <w:i/>
        </w:rPr>
        <w:softHyphen/>
        <w:t>ри</w:t>
      </w:r>
      <w:r w:rsidRPr="00522AD6">
        <w:rPr>
          <w:b/>
          <w:i/>
        </w:rPr>
        <w:softHyphen/>
        <w:t>зи</w:t>
      </w:r>
      <w:r w:rsidRPr="00522AD6">
        <w:rPr>
          <w:b/>
          <w:i/>
        </w:rPr>
        <w:softHyphen/>
        <w:t>рат или опи</w:t>
      </w:r>
      <w:r w:rsidRPr="00522AD6">
        <w:rPr>
          <w:b/>
          <w:i/>
        </w:rPr>
        <w:softHyphen/>
        <w:t>с</w:t>
      </w:r>
      <w:r w:rsidRPr="00522AD6">
        <w:rPr>
          <w:b/>
          <w:i/>
        </w:rPr>
        <w:softHyphen/>
        <w:t>ват ня</w:t>
      </w:r>
      <w:r w:rsidRPr="00522AD6">
        <w:rPr>
          <w:b/>
          <w:i/>
        </w:rPr>
        <w:softHyphen/>
        <w:t>ка</w:t>
      </w:r>
      <w:r w:rsidRPr="00522AD6">
        <w:rPr>
          <w:b/>
          <w:i/>
        </w:rPr>
        <w:softHyphen/>
        <w:t>къв ас</w:t>
      </w:r>
      <w:r w:rsidRPr="00522AD6">
        <w:rPr>
          <w:b/>
          <w:i/>
        </w:rPr>
        <w:softHyphen/>
        <w:t>пект на на</w:t>
      </w:r>
      <w:r w:rsidRPr="00522AD6">
        <w:rPr>
          <w:b/>
          <w:i/>
        </w:rPr>
        <w:softHyphen/>
        <w:t>б</w:t>
      </w:r>
      <w:r w:rsidRPr="00522AD6">
        <w:rPr>
          <w:b/>
          <w:i/>
        </w:rPr>
        <w:softHyphen/>
        <w:t>лю</w:t>
      </w:r>
      <w:r w:rsidRPr="00522AD6">
        <w:rPr>
          <w:b/>
          <w:i/>
        </w:rPr>
        <w:softHyphen/>
        <w:t>да</w:t>
      </w:r>
      <w:r w:rsidRPr="00522AD6">
        <w:rPr>
          <w:b/>
          <w:i/>
        </w:rPr>
        <w:softHyphen/>
        <w:t>ва</w:t>
      </w:r>
      <w:r w:rsidRPr="00522AD6">
        <w:rPr>
          <w:b/>
          <w:i/>
        </w:rPr>
        <w:softHyphen/>
        <w:t>ни</w:t>
      </w:r>
      <w:r w:rsidRPr="00522AD6">
        <w:rPr>
          <w:b/>
          <w:i/>
        </w:rPr>
        <w:softHyphen/>
        <w:t>те ин</w:t>
      </w:r>
      <w:r w:rsidRPr="00522AD6">
        <w:rPr>
          <w:b/>
          <w:i/>
        </w:rPr>
        <w:softHyphen/>
        <w:t>ди</w:t>
      </w:r>
      <w:r w:rsidRPr="00522AD6">
        <w:rPr>
          <w:b/>
          <w:i/>
        </w:rPr>
        <w:softHyphen/>
        <w:t>ви</w:t>
      </w:r>
      <w:r w:rsidRPr="00522AD6">
        <w:rPr>
          <w:b/>
          <w:i/>
        </w:rPr>
        <w:softHyphen/>
        <w:t>ди.</w:t>
      </w:r>
      <w:r>
        <w:t xml:space="preserve"> Оцен</w:t>
      </w:r>
      <w:r>
        <w:softHyphen/>
        <w:t>ка</w:t>
      </w:r>
      <w:r>
        <w:softHyphen/>
        <w:t>та на раз</w:t>
      </w:r>
      <w:r>
        <w:softHyphen/>
        <w:t>ли</w:t>
      </w:r>
      <w:r>
        <w:softHyphen/>
        <w:t>ч</w:t>
      </w:r>
      <w:r>
        <w:softHyphen/>
        <w:t>ни</w:t>
      </w:r>
      <w:r>
        <w:softHyphen/>
        <w:t>те фор</w:t>
      </w:r>
      <w:r>
        <w:softHyphen/>
        <w:t>ми, ко</w:t>
      </w:r>
      <w:r>
        <w:softHyphen/>
        <w:t>и</w:t>
      </w:r>
      <w:r>
        <w:softHyphen/>
        <w:t>то дан</w:t>
      </w:r>
      <w:r>
        <w:softHyphen/>
        <w:t>ни</w:t>
      </w:r>
      <w:r>
        <w:softHyphen/>
        <w:t>те мо</w:t>
      </w:r>
      <w:r>
        <w:softHyphen/>
        <w:t>гат да при</w:t>
      </w:r>
      <w:r>
        <w:softHyphen/>
        <w:t>е</w:t>
      </w:r>
      <w:r>
        <w:softHyphen/>
        <w:t>мат, е първата ва</w:t>
      </w:r>
      <w:r>
        <w:softHyphen/>
        <w:t>ж</w:t>
      </w:r>
      <w:r>
        <w:softHyphen/>
        <w:t>на стъ</w:t>
      </w:r>
      <w:r>
        <w:softHyphen/>
        <w:t>п</w:t>
      </w:r>
      <w:r>
        <w:softHyphen/>
        <w:t>ка към ос</w:t>
      </w:r>
      <w:r>
        <w:softHyphen/>
        <w:t>ми</w:t>
      </w:r>
      <w:r>
        <w:softHyphen/>
        <w:t>с</w:t>
      </w:r>
      <w:r>
        <w:softHyphen/>
        <w:t>ля</w:t>
      </w:r>
      <w:r>
        <w:softHyphen/>
        <w:t>не</w:t>
      </w:r>
      <w:r>
        <w:softHyphen/>
        <w:t>то,</w:t>
      </w:r>
      <w:r w:rsidR="006B3376">
        <w:t xml:space="preserve"> </w:t>
      </w:r>
      <w:r>
        <w:t>обо</w:t>
      </w:r>
      <w:r>
        <w:softHyphen/>
        <w:t>б</w:t>
      </w:r>
      <w:r>
        <w:softHyphen/>
        <w:t>ща</w:t>
      </w:r>
      <w:r>
        <w:softHyphen/>
        <w:t>ва</w:t>
      </w:r>
      <w:r>
        <w:softHyphen/>
        <w:t>не</w:t>
      </w:r>
      <w:r>
        <w:softHyphen/>
        <w:t>то и из</w:t>
      </w:r>
      <w:r>
        <w:softHyphen/>
        <w:t>в</w:t>
      </w:r>
      <w:r>
        <w:softHyphen/>
        <w:t>ли</w:t>
      </w:r>
      <w:r>
        <w:softHyphen/>
        <w:t>ча</w:t>
      </w:r>
      <w:r>
        <w:softHyphen/>
        <w:t>не</w:t>
      </w:r>
      <w:r>
        <w:softHyphen/>
        <w:t>то на съ</w:t>
      </w:r>
      <w:r>
        <w:softHyphen/>
        <w:t>ще</w:t>
      </w:r>
      <w:r>
        <w:softHyphen/>
        <w:t>с</w:t>
      </w:r>
      <w:r>
        <w:softHyphen/>
        <w:t>т</w:t>
      </w:r>
      <w:r>
        <w:softHyphen/>
        <w:t>ве</w:t>
      </w:r>
      <w:r>
        <w:softHyphen/>
        <w:t>ни пра</w:t>
      </w:r>
      <w:r>
        <w:softHyphen/>
        <w:t>к</w:t>
      </w:r>
      <w:r>
        <w:softHyphen/>
        <w:t>ти</w:t>
      </w:r>
      <w:r>
        <w:softHyphen/>
        <w:t>че</w:t>
      </w:r>
      <w:r>
        <w:softHyphen/>
        <w:t>с</w:t>
      </w:r>
      <w:r>
        <w:softHyphen/>
        <w:t>ки из</w:t>
      </w:r>
      <w:r>
        <w:softHyphen/>
        <w:t>во</w:t>
      </w:r>
      <w:r>
        <w:softHyphen/>
        <w:t>ди за из</w:t>
      </w:r>
      <w:r>
        <w:softHyphen/>
        <w:t>с</w:t>
      </w:r>
      <w:r>
        <w:softHyphen/>
        <w:t>ле</w:t>
      </w:r>
      <w:r>
        <w:softHyphen/>
        <w:t>д</w:t>
      </w:r>
      <w:r>
        <w:softHyphen/>
        <w:t>ва</w:t>
      </w:r>
      <w:r>
        <w:softHyphen/>
        <w:t>ни</w:t>
      </w:r>
      <w:r>
        <w:softHyphen/>
        <w:t>те про</w:t>
      </w:r>
      <w:r>
        <w:softHyphen/>
        <w:t>б</w:t>
      </w:r>
      <w:r>
        <w:softHyphen/>
        <w:t>ле</w:t>
      </w:r>
      <w:r>
        <w:softHyphen/>
        <w:t>ми.</w:t>
      </w:r>
    </w:p>
    <w:p w:rsidR="00D34181" w:rsidRDefault="00D34181" w:rsidP="00FB5F61">
      <w:pPr>
        <w:spacing w:line="276" w:lineRule="auto"/>
        <w:jc w:val="both"/>
        <w:rPr>
          <w:b/>
          <w:bCs/>
          <w:i/>
          <w:iCs/>
        </w:rPr>
      </w:pPr>
      <w:r>
        <w:lastRenderedPageBreak/>
        <w:tab/>
        <w:t>В ме</w:t>
      </w:r>
      <w:r>
        <w:softHyphen/>
        <w:t>ди</w:t>
      </w:r>
      <w:r>
        <w:softHyphen/>
        <w:t>ци</w:t>
      </w:r>
      <w:r>
        <w:softHyphen/>
        <w:t>на</w:t>
      </w:r>
      <w:r>
        <w:softHyphen/>
        <w:t>та и здравеопазването се сре</w:t>
      </w:r>
      <w:r>
        <w:softHyphen/>
        <w:t>ща</w:t>
      </w:r>
      <w:r>
        <w:softHyphen/>
        <w:t>ме с ма</w:t>
      </w:r>
      <w:r>
        <w:softHyphen/>
        <w:t>со</w:t>
      </w:r>
      <w:r>
        <w:softHyphen/>
        <w:t>ви съ</w:t>
      </w:r>
      <w:r>
        <w:softHyphen/>
        <w:t>би</w:t>
      </w:r>
      <w:r>
        <w:softHyphen/>
        <w:t>тия, ко</w:t>
      </w:r>
      <w:r>
        <w:softHyphen/>
        <w:t>и</w:t>
      </w:r>
      <w:r>
        <w:softHyphen/>
        <w:t>то имат ве</w:t>
      </w:r>
      <w:r>
        <w:softHyphen/>
        <w:t>ро</w:t>
      </w:r>
      <w:r>
        <w:softHyphen/>
        <w:t>я</w:t>
      </w:r>
      <w:r>
        <w:softHyphen/>
        <w:t>т</w:t>
      </w:r>
      <w:r>
        <w:softHyphen/>
        <w:t>но</w:t>
      </w:r>
      <w:r>
        <w:softHyphen/>
        <w:t>с</w:t>
      </w:r>
      <w:r>
        <w:softHyphen/>
        <w:t>тен ха</w:t>
      </w:r>
      <w:r>
        <w:softHyphen/>
        <w:t>ра</w:t>
      </w:r>
      <w:r>
        <w:softHyphen/>
        <w:t>к</w:t>
      </w:r>
      <w:r>
        <w:softHyphen/>
        <w:t>тер, т. е. мо</w:t>
      </w:r>
      <w:r>
        <w:softHyphen/>
        <w:t>гат да се слу</w:t>
      </w:r>
      <w:r>
        <w:softHyphen/>
        <w:t>чат или да не се слу</w:t>
      </w:r>
      <w:r>
        <w:softHyphen/>
        <w:t>чат, да се про</w:t>
      </w:r>
      <w:r>
        <w:softHyphen/>
        <w:t>я</w:t>
      </w:r>
      <w:r>
        <w:softHyphen/>
        <w:t>вят при ед</w:t>
      </w:r>
      <w:r>
        <w:softHyphen/>
        <w:t>ни ин</w:t>
      </w:r>
      <w:r>
        <w:softHyphen/>
        <w:t>ди</w:t>
      </w:r>
      <w:r>
        <w:softHyphen/>
        <w:t>ви</w:t>
      </w:r>
      <w:r>
        <w:softHyphen/>
        <w:t>ди и да не се про</w:t>
      </w:r>
      <w:r>
        <w:softHyphen/>
        <w:t>я</w:t>
      </w:r>
      <w:r>
        <w:softHyphen/>
        <w:t>вят при дру</w:t>
      </w:r>
      <w:r>
        <w:softHyphen/>
        <w:t>ги и т. н. Сле</w:t>
      </w:r>
      <w:r>
        <w:softHyphen/>
        <w:t>до</w:t>
      </w:r>
      <w:r>
        <w:softHyphen/>
        <w:t>ва</w:t>
      </w:r>
      <w:r>
        <w:softHyphen/>
        <w:t>тел</w:t>
      </w:r>
      <w:r>
        <w:softHyphen/>
        <w:t>но, съ</w:t>
      </w:r>
      <w:r>
        <w:softHyphen/>
        <w:t>би</w:t>
      </w:r>
      <w:r>
        <w:softHyphen/>
        <w:t>ра</w:t>
      </w:r>
      <w:r>
        <w:softHyphen/>
        <w:t>ни</w:t>
      </w:r>
      <w:r>
        <w:softHyphen/>
        <w:t>те дан</w:t>
      </w:r>
      <w:r>
        <w:softHyphen/>
        <w:t>ни имат ве</w:t>
      </w:r>
      <w:r>
        <w:softHyphen/>
        <w:t>ро</w:t>
      </w:r>
      <w:r>
        <w:softHyphen/>
        <w:t>я</w:t>
      </w:r>
      <w:r>
        <w:softHyphen/>
        <w:t>т</w:t>
      </w:r>
      <w:r>
        <w:softHyphen/>
        <w:t>но</w:t>
      </w:r>
      <w:r>
        <w:softHyphen/>
        <w:t>с</w:t>
      </w:r>
      <w:r>
        <w:softHyphen/>
        <w:t>тен ха</w:t>
      </w:r>
      <w:r>
        <w:softHyphen/>
        <w:t>ра</w:t>
      </w:r>
      <w:r>
        <w:softHyphen/>
        <w:t>к</w:t>
      </w:r>
      <w:r>
        <w:softHyphen/>
        <w:t>тер и се характеризират чрез т.</w:t>
      </w:r>
      <w:r w:rsidR="00FD2F25">
        <w:t xml:space="preserve"> </w:t>
      </w:r>
      <w:r>
        <w:t xml:space="preserve">нар. </w:t>
      </w:r>
      <w:r>
        <w:rPr>
          <w:b/>
          <w:bCs/>
          <w:i/>
          <w:iCs/>
        </w:rPr>
        <w:t>слу</w:t>
      </w:r>
      <w:r>
        <w:rPr>
          <w:b/>
          <w:bCs/>
          <w:i/>
          <w:iCs/>
        </w:rPr>
        <w:softHyphen/>
        <w:t>чай</w:t>
      </w:r>
      <w:r>
        <w:rPr>
          <w:b/>
          <w:bCs/>
          <w:i/>
          <w:iCs/>
        </w:rPr>
        <w:softHyphen/>
        <w:t>ни променливи ве</w:t>
      </w:r>
      <w:r>
        <w:rPr>
          <w:b/>
          <w:bCs/>
          <w:i/>
          <w:iCs/>
        </w:rPr>
        <w:softHyphen/>
        <w:t>ли</w:t>
      </w:r>
      <w:r>
        <w:rPr>
          <w:b/>
          <w:bCs/>
          <w:i/>
          <w:iCs/>
        </w:rPr>
        <w:softHyphen/>
        <w:t>чи</w:t>
      </w:r>
      <w:r>
        <w:rPr>
          <w:b/>
          <w:bCs/>
          <w:i/>
          <w:iCs/>
        </w:rPr>
        <w:softHyphen/>
        <w:t>ни.</w:t>
      </w:r>
    </w:p>
    <w:p w:rsidR="00D34181" w:rsidRDefault="00D34181" w:rsidP="00FB5F61">
      <w:pPr>
        <w:spacing w:line="276" w:lineRule="auto"/>
        <w:ind w:firstLine="284"/>
        <w:jc w:val="both"/>
      </w:pPr>
      <w:r>
        <w:rPr>
          <w:b/>
          <w:bCs/>
          <w:i/>
          <w:iCs/>
        </w:rPr>
        <w:t>Случайната променлива величина</w:t>
      </w:r>
      <w:r>
        <w:t xml:space="preserve"> </w:t>
      </w:r>
      <w:r>
        <w:rPr>
          <w:b/>
          <w:bCs/>
          <w:i/>
          <w:iCs/>
        </w:rPr>
        <w:t>може да приеме различни сто</w:t>
      </w:r>
      <w:r>
        <w:rPr>
          <w:b/>
          <w:bCs/>
          <w:i/>
          <w:iCs/>
        </w:rPr>
        <w:t>й</w:t>
      </w:r>
      <w:r>
        <w:rPr>
          <w:b/>
          <w:bCs/>
          <w:i/>
          <w:iCs/>
        </w:rPr>
        <w:t>ности за всеки възможен резултат</w:t>
      </w:r>
      <w:r>
        <w:t>, но това не е задължително - в една и</w:t>
      </w:r>
      <w:r>
        <w:t>з</w:t>
      </w:r>
      <w:r>
        <w:t>вадка може да има случаи, при които измерените резултати се изразяват с еднакви числа.</w:t>
      </w:r>
    </w:p>
    <w:p w:rsidR="00D34181" w:rsidRDefault="00D34181" w:rsidP="00FB5F61">
      <w:pPr>
        <w:spacing w:line="276" w:lineRule="auto"/>
        <w:ind w:firstLine="284"/>
        <w:jc w:val="both"/>
      </w:pPr>
      <w:r>
        <w:t>Да</w:t>
      </w:r>
      <w:r>
        <w:softHyphen/>
        <w:t>де</w:t>
      </w:r>
      <w:r>
        <w:softHyphen/>
        <w:t>но про</w:t>
      </w:r>
      <w:r>
        <w:softHyphen/>
        <w:t>у</w:t>
      </w:r>
      <w:r>
        <w:softHyphen/>
        <w:t>ч</w:t>
      </w:r>
      <w:r>
        <w:softHyphen/>
        <w:t>ва</w:t>
      </w:r>
      <w:r>
        <w:softHyphen/>
        <w:t>не мо</w:t>
      </w:r>
      <w:r>
        <w:softHyphen/>
        <w:t>же да вклю</w:t>
      </w:r>
      <w:r>
        <w:softHyphen/>
        <w:t>ч</w:t>
      </w:r>
      <w:r>
        <w:softHyphen/>
        <w:t>ва съ</w:t>
      </w:r>
      <w:r>
        <w:softHyphen/>
        <w:t>би</w:t>
      </w:r>
      <w:r>
        <w:softHyphen/>
        <w:t>ра</w:t>
      </w:r>
      <w:r>
        <w:softHyphen/>
        <w:t>не на дан</w:t>
      </w:r>
      <w:r>
        <w:softHyphen/>
        <w:t>ни, ко</w:t>
      </w:r>
      <w:r>
        <w:softHyphen/>
        <w:t>и</w:t>
      </w:r>
      <w:r>
        <w:softHyphen/>
        <w:t xml:space="preserve">то </w:t>
      </w:r>
      <w:r w:rsidR="00522AD6">
        <w:t>се</w:t>
      </w:r>
      <w:r>
        <w:t xml:space="preserve"> кла</w:t>
      </w:r>
      <w:r>
        <w:softHyphen/>
        <w:t>си</w:t>
      </w:r>
      <w:r>
        <w:softHyphen/>
        <w:t>фи</w:t>
      </w:r>
      <w:r>
        <w:softHyphen/>
        <w:t>ци</w:t>
      </w:r>
      <w:r>
        <w:softHyphen/>
        <w:t>ра</w:t>
      </w:r>
      <w:r w:rsidR="00522AD6">
        <w:t>т</w:t>
      </w:r>
      <w:r>
        <w:t xml:space="preserve"> в ед</w:t>
      </w:r>
      <w:r>
        <w:softHyphen/>
        <w:t>на от сле</w:t>
      </w:r>
      <w:r>
        <w:softHyphen/>
        <w:t>д</w:t>
      </w:r>
      <w:r>
        <w:softHyphen/>
        <w:t>ни</w:t>
      </w:r>
      <w:r>
        <w:softHyphen/>
        <w:t>те ка</w:t>
      </w:r>
      <w:r>
        <w:softHyphen/>
        <w:t>те</w:t>
      </w:r>
      <w:r>
        <w:softHyphen/>
        <w:t>го</w:t>
      </w:r>
      <w:r>
        <w:softHyphen/>
        <w:t>рии:</w:t>
      </w:r>
    </w:p>
    <w:p w:rsidR="00D34181" w:rsidRDefault="00D34181" w:rsidP="00FB5F61">
      <w:pPr>
        <w:numPr>
          <w:ilvl w:val="0"/>
          <w:numId w:val="34"/>
        </w:numPr>
        <w:tabs>
          <w:tab w:val="clear" w:pos="1000"/>
        </w:tabs>
        <w:spacing w:line="276" w:lineRule="auto"/>
        <w:ind w:left="568" w:hanging="284"/>
        <w:jc w:val="both"/>
      </w:pPr>
      <w:r>
        <w:rPr>
          <w:b/>
          <w:bCs/>
          <w:i/>
          <w:iCs/>
        </w:rPr>
        <w:t xml:space="preserve">количествени </w:t>
      </w:r>
      <w:r>
        <w:t xml:space="preserve"> или цифрови данни</w:t>
      </w:r>
    </w:p>
    <w:p w:rsidR="00D34181" w:rsidRDefault="00D34181" w:rsidP="00FB5F61">
      <w:pPr>
        <w:numPr>
          <w:ilvl w:val="0"/>
          <w:numId w:val="31"/>
        </w:numPr>
        <w:spacing w:line="276" w:lineRule="auto"/>
        <w:ind w:left="851" w:hanging="284"/>
        <w:jc w:val="both"/>
      </w:pPr>
      <w:r>
        <w:rPr>
          <w:b/>
          <w:bCs/>
          <w:i/>
          <w:iCs/>
        </w:rPr>
        <w:t>прекъснати или дискретни</w:t>
      </w:r>
      <w:r>
        <w:t xml:space="preserve"> (</w:t>
      </w:r>
      <w:proofErr w:type="spellStart"/>
      <w:r>
        <w:t>discrete</w:t>
      </w:r>
      <w:proofErr w:type="spellEnd"/>
      <w:r>
        <w:t>)</w:t>
      </w:r>
    </w:p>
    <w:p w:rsidR="00D34181" w:rsidRDefault="00D34181" w:rsidP="00FB5F61">
      <w:pPr>
        <w:numPr>
          <w:ilvl w:val="0"/>
          <w:numId w:val="31"/>
        </w:numPr>
        <w:spacing w:line="276" w:lineRule="auto"/>
        <w:ind w:left="851" w:hanging="284"/>
        <w:jc w:val="both"/>
      </w:pPr>
      <w:r>
        <w:rPr>
          <w:b/>
          <w:bCs/>
          <w:i/>
          <w:iCs/>
        </w:rPr>
        <w:t>непрекъснати или продължителни</w:t>
      </w:r>
      <w:r>
        <w:t xml:space="preserve"> (</w:t>
      </w:r>
      <w:proofErr w:type="spellStart"/>
      <w:r>
        <w:t>continuous</w:t>
      </w:r>
      <w:proofErr w:type="spellEnd"/>
      <w:r>
        <w:t>)</w:t>
      </w:r>
    </w:p>
    <w:p w:rsidR="00D34181" w:rsidRDefault="00D34181" w:rsidP="00FB5F61">
      <w:pPr>
        <w:numPr>
          <w:ilvl w:val="0"/>
          <w:numId w:val="34"/>
        </w:numPr>
        <w:tabs>
          <w:tab w:val="clear" w:pos="1000"/>
        </w:tabs>
        <w:spacing w:line="276" w:lineRule="auto"/>
        <w:ind w:left="568" w:hanging="284"/>
        <w:jc w:val="both"/>
      </w:pPr>
      <w:r>
        <w:rPr>
          <w:b/>
          <w:bCs/>
          <w:i/>
          <w:iCs/>
        </w:rPr>
        <w:t>качествени</w:t>
      </w:r>
      <w:r>
        <w:t xml:space="preserve">  или </w:t>
      </w:r>
      <w:proofErr w:type="spellStart"/>
      <w:r>
        <w:t>категорийни</w:t>
      </w:r>
      <w:proofErr w:type="spellEnd"/>
      <w:r>
        <w:t xml:space="preserve"> данни</w:t>
      </w:r>
    </w:p>
    <w:p w:rsidR="00D34181" w:rsidRDefault="00D34181" w:rsidP="00FB5F61">
      <w:pPr>
        <w:numPr>
          <w:ilvl w:val="0"/>
          <w:numId w:val="33"/>
        </w:numPr>
        <w:spacing w:line="276" w:lineRule="auto"/>
        <w:jc w:val="both"/>
      </w:pPr>
      <w:r>
        <w:rPr>
          <w:b/>
          <w:bCs/>
          <w:i/>
          <w:iCs/>
        </w:rPr>
        <w:t>номинални</w:t>
      </w:r>
      <w:r>
        <w:rPr>
          <w:b/>
          <w:bCs/>
        </w:rPr>
        <w:t xml:space="preserve"> </w:t>
      </w:r>
      <w:r>
        <w:t>(</w:t>
      </w:r>
      <w:proofErr w:type="spellStart"/>
      <w:r>
        <w:t>nominal</w:t>
      </w:r>
      <w:proofErr w:type="spellEnd"/>
      <w:r>
        <w:t xml:space="preserve">) с </w:t>
      </w:r>
      <w:proofErr w:type="spellStart"/>
      <w:r>
        <w:t>подразновидност</w:t>
      </w:r>
      <w:proofErr w:type="spellEnd"/>
      <w:r>
        <w:t xml:space="preserve"> </w:t>
      </w:r>
      <w:proofErr w:type="spellStart"/>
      <w:r>
        <w:rPr>
          <w:i/>
          <w:iCs/>
        </w:rPr>
        <w:t>биноминални</w:t>
      </w:r>
      <w:proofErr w:type="spellEnd"/>
      <w:r>
        <w:t xml:space="preserve"> </w:t>
      </w:r>
      <w:r>
        <w:tab/>
      </w:r>
      <w:r>
        <w:tab/>
      </w:r>
      <w:r>
        <w:tab/>
      </w:r>
    </w:p>
    <w:p w:rsidR="00D34181" w:rsidRDefault="00D34181" w:rsidP="00FB5F61">
      <w:pPr>
        <w:numPr>
          <w:ilvl w:val="0"/>
          <w:numId w:val="33"/>
        </w:numPr>
        <w:spacing w:line="276" w:lineRule="auto"/>
        <w:jc w:val="both"/>
      </w:pPr>
      <w:r>
        <w:rPr>
          <w:b/>
          <w:bCs/>
          <w:i/>
          <w:iCs/>
        </w:rPr>
        <w:t>поредни</w:t>
      </w:r>
      <w:r>
        <w:t xml:space="preserve"> (</w:t>
      </w:r>
      <w:proofErr w:type="spellStart"/>
      <w:r>
        <w:t>ordinal</w:t>
      </w:r>
      <w:proofErr w:type="spellEnd"/>
      <w:r>
        <w:t>)</w:t>
      </w:r>
    </w:p>
    <w:p w:rsidR="00D34181" w:rsidRDefault="00D34181" w:rsidP="00FB5F61">
      <w:pPr>
        <w:spacing w:before="120" w:line="276" w:lineRule="auto"/>
        <w:jc w:val="both"/>
      </w:pPr>
      <w:r>
        <w:tab/>
      </w:r>
      <w:r>
        <w:rPr>
          <w:b/>
          <w:bCs/>
          <w:i/>
          <w:iCs/>
        </w:rPr>
        <w:t>Количествените променливи величини</w:t>
      </w:r>
      <w:r>
        <w:tab/>
        <w:t xml:space="preserve"> описват характеристиките на изучаваното явление с езика на цифрите; стойностите им може да варират при различни лица или в различно време при едно и също лице. Стойността на променливата се изразява в </w:t>
      </w:r>
      <w:r>
        <w:rPr>
          <w:b/>
          <w:bCs/>
          <w:i/>
          <w:iCs/>
        </w:rPr>
        <w:t>мер</w:t>
      </w:r>
      <w:r w:rsidR="00C2783A">
        <w:rPr>
          <w:b/>
          <w:bCs/>
          <w:i/>
          <w:iCs/>
        </w:rPr>
        <w:t>ни единици</w:t>
      </w:r>
      <w:r>
        <w:t xml:space="preserve"> – например, височина в ме</w:t>
      </w:r>
      <w:r>
        <w:t>т</w:t>
      </w:r>
      <w:r>
        <w:t xml:space="preserve">ри, артериално налягане в </w:t>
      </w:r>
      <w:proofErr w:type="spellStart"/>
      <w:r>
        <w:t>mmHg</w:t>
      </w:r>
      <w:proofErr w:type="spellEnd"/>
      <w:r>
        <w:t xml:space="preserve"> и т.н. </w:t>
      </w:r>
    </w:p>
    <w:p w:rsidR="00D34181" w:rsidRDefault="00D34181" w:rsidP="00FB5F61">
      <w:pPr>
        <w:spacing w:before="60" w:line="276" w:lineRule="auto"/>
        <w:ind w:firstLine="284"/>
        <w:jc w:val="both"/>
      </w:pPr>
      <w:r>
        <w:rPr>
          <w:b/>
          <w:bCs/>
          <w:i/>
          <w:iCs/>
        </w:rPr>
        <w:t>Ди</w:t>
      </w:r>
      <w:r>
        <w:rPr>
          <w:b/>
          <w:bCs/>
          <w:i/>
          <w:iCs/>
        </w:rPr>
        <w:softHyphen/>
        <w:t>с</w:t>
      </w:r>
      <w:r>
        <w:rPr>
          <w:b/>
          <w:bCs/>
          <w:i/>
          <w:iCs/>
        </w:rPr>
        <w:softHyphen/>
        <w:t>к</w:t>
      </w:r>
      <w:r>
        <w:rPr>
          <w:b/>
          <w:bCs/>
          <w:i/>
          <w:iCs/>
        </w:rPr>
        <w:softHyphen/>
        <w:t>ре</w:t>
      </w:r>
      <w:r>
        <w:rPr>
          <w:b/>
          <w:bCs/>
          <w:i/>
          <w:iCs/>
        </w:rPr>
        <w:softHyphen/>
        <w:t>т</w:t>
      </w:r>
      <w:r>
        <w:rPr>
          <w:b/>
          <w:bCs/>
          <w:i/>
          <w:iCs/>
        </w:rPr>
        <w:softHyphen/>
        <w:t>ни</w:t>
      </w:r>
      <w:r>
        <w:rPr>
          <w:b/>
          <w:bCs/>
          <w:i/>
          <w:iCs/>
        </w:rPr>
        <w:softHyphen/>
        <w:t>те променливи ве</w:t>
      </w:r>
      <w:r>
        <w:rPr>
          <w:b/>
          <w:bCs/>
          <w:i/>
          <w:iCs/>
        </w:rPr>
        <w:softHyphen/>
        <w:t>ли</w:t>
      </w:r>
      <w:r>
        <w:rPr>
          <w:b/>
          <w:bCs/>
          <w:i/>
          <w:iCs/>
        </w:rPr>
        <w:softHyphen/>
        <w:t>чи</w:t>
      </w:r>
      <w:r>
        <w:rPr>
          <w:b/>
          <w:bCs/>
          <w:i/>
          <w:iCs/>
        </w:rPr>
        <w:softHyphen/>
        <w:t>ни</w:t>
      </w:r>
      <w:r>
        <w:t xml:space="preserve"> мо</w:t>
      </w:r>
      <w:r>
        <w:softHyphen/>
        <w:t>гат да при</w:t>
      </w:r>
      <w:r>
        <w:softHyphen/>
        <w:t>е</w:t>
      </w:r>
      <w:r>
        <w:softHyphen/>
        <w:t>мат са</w:t>
      </w:r>
      <w:r>
        <w:softHyphen/>
        <w:t>мо оп</w:t>
      </w:r>
      <w:r>
        <w:softHyphen/>
        <w:t>ре</w:t>
      </w:r>
      <w:r>
        <w:softHyphen/>
        <w:t>де</w:t>
      </w:r>
      <w:r>
        <w:softHyphen/>
        <w:t>ле</w:t>
      </w:r>
      <w:r>
        <w:softHyphen/>
        <w:t>ни фи</w:t>
      </w:r>
      <w:r>
        <w:softHyphen/>
        <w:t>к</w:t>
      </w:r>
      <w:r>
        <w:softHyphen/>
        <w:t>си</w:t>
      </w:r>
      <w:r>
        <w:softHyphen/>
        <w:t>ра</w:t>
      </w:r>
      <w:r>
        <w:softHyphen/>
        <w:t>ни зна</w:t>
      </w:r>
      <w:r>
        <w:softHyphen/>
        <w:t>че</w:t>
      </w:r>
      <w:r>
        <w:softHyphen/>
        <w:t>ния в даден интервал и се из</w:t>
      </w:r>
      <w:r>
        <w:softHyphen/>
        <w:t>ра</w:t>
      </w:r>
      <w:r>
        <w:softHyphen/>
        <w:t>зя</w:t>
      </w:r>
      <w:r>
        <w:softHyphen/>
        <w:t>ват с це</w:t>
      </w:r>
      <w:r>
        <w:softHyphen/>
        <w:t>ли чи</w:t>
      </w:r>
      <w:r>
        <w:softHyphen/>
        <w:t>с</w:t>
      </w:r>
      <w:r>
        <w:softHyphen/>
        <w:t>ла. Ако оп</w:t>
      </w:r>
      <w:r>
        <w:softHyphen/>
        <w:t>ре</w:t>
      </w:r>
      <w:r>
        <w:softHyphen/>
        <w:t>де</w:t>
      </w:r>
      <w:r>
        <w:softHyphen/>
        <w:t>ле</w:t>
      </w:r>
      <w:r>
        <w:softHyphen/>
        <w:t>на се</w:t>
      </w:r>
      <w:r>
        <w:softHyphen/>
        <w:t>рия на</w:t>
      </w:r>
      <w:r>
        <w:softHyphen/>
        <w:t>б</w:t>
      </w:r>
      <w:r>
        <w:softHyphen/>
        <w:t>лю</w:t>
      </w:r>
      <w:r>
        <w:softHyphen/>
        <w:t>де</w:t>
      </w:r>
      <w:r>
        <w:softHyphen/>
        <w:t>ния се изо</w:t>
      </w:r>
      <w:r>
        <w:softHyphen/>
        <w:t>б</w:t>
      </w:r>
      <w:r>
        <w:softHyphen/>
        <w:t>ра</w:t>
      </w:r>
      <w:r>
        <w:softHyphen/>
        <w:t>зи вър</w:t>
      </w:r>
      <w:r>
        <w:softHyphen/>
        <w:t>ху чи</w:t>
      </w:r>
      <w:r>
        <w:softHyphen/>
        <w:t>с</w:t>
      </w:r>
      <w:r>
        <w:softHyphen/>
        <w:t>ле</w:t>
      </w:r>
      <w:r>
        <w:softHyphen/>
        <w:t>на ска</w:t>
      </w:r>
      <w:r>
        <w:softHyphen/>
        <w:t>ла, то ди</w:t>
      </w:r>
      <w:r>
        <w:softHyphen/>
        <w:t>с</w:t>
      </w:r>
      <w:r>
        <w:softHyphen/>
        <w:t>к</w:t>
      </w:r>
      <w:r>
        <w:softHyphen/>
        <w:t>ре</w:t>
      </w:r>
      <w:r>
        <w:softHyphen/>
        <w:t>т</w:t>
      </w:r>
      <w:r>
        <w:softHyphen/>
        <w:t>ни</w:t>
      </w:r>
      <w:r>
        <w:softHyphen/>
        <w:t>те ве</w:t>
      </w:r>
      <w:r>
        <w:softHyphen/>
        <w:t>ли</w:t>
      </w:r>
      <w:r>
        <w:softHyphen/>
        <w:t>чи</w:t>
      </w:r>
      <w:r>
        <w:softHyphen/>
        <w:t xml:space="preserve">ни </w:t>
      </w:r>
      <w:r w:rsidR="004E049A">
        <w:t xml:space="preserve">ще </w:t>
      </w:r>
      <w:r>
        <w:t>ле</w:t>
      </w:r>
      <w:r>
        <w:softHyphen/>
        <w:t>жат са</w:t>
      </w:r>
      <w:r>
        <w:softHyphen/>
        <w:t>мо вър</w:t>
      </w:r>
      <w:r>
        <w:softHyphen/>
        <w:t>ху оп</w:t>
      </w:r>
      <w:r>
        <w:softHyphen/>
        <w:t>ре</w:t>
      </w:r>
      <w:r>
        <w:softHyphen/>
        <w:t>де</w:t>
      </w:r>
      <w:r>
        <w:softHyphen/>
        <w:t>ле</w:t>
      </w:r>
      <w:r>
        <w:softHyphen/>
        <w:t>ни изо</w:t>
      </w:r>
      <w:r>
        <w:softHyphen/>
        <w:t>ли</w:t>
      </w:r>
      <w:r>
        <w:softHyphen/>
        <w:t>ра</w:t>
      </w:r>
      <w:r>
        <w:softHyphen/>
        <w:t>ни то</w:t>
      </w:r>
      <w:r>
        <w:softHyphen/>
        <w:t>ч</w:t>
      </w:r>
      <w:r>
        <w:softHyphen/>
        <w:t>ки на ска</w:t>
      </w:r>
      <w:r>
        <w:softHyphen/>
        <w:t>ла</w:t>
      </w:r>
      <w:r>
        <w:softHyphen/>
        <w:t>та – напр., брой де</w:t>
      </w:r>
      <w:r>
        <w:softHyphen/>
        <w:t>ца</w:t>
      </w:r>
      <w:r w:rsidR="004E049A">
        <w:t>,</w:t>
      </w:r>
      <w:r>
        <w:t xml:space="preserve"> брой чле</w:t>
      </w:r>
      <w:r>
        <w:softHyphen/>
        <w:t>но</w:t>
      </w:r>
      <w:r>
        <w:softHyphen/>
        <w:t xml:space="preserve">ве </w:t>
      </w:r>
      <w:r w:rsidR="004E049A">
        <w:t>в</w:t>
      </w:r>
      <w:r>
        <w:t xml:space="preserve"> се</w:t>
      </w:r>
      <w:r>
        <w:softHyphen/>
        <w:t>мейс</w:t>
      </w:r>
      <w:r>
        <w:softHyphen/>
        <w:t>т</w:t>
      </w:r>
      <w:r>
        <w:softHyphen/>
        <w:t>во</w:t>
      </w:r>
      <w:r>
        <w:softHyphen/>
        <w:t>то, брой домакинства</w:t>
      </w:r>
      <w:r w:rsidR="004E049A">
        <w:t>,</w:t>
      </w:r>
      <w:r>
        <w:t xml:space="preserve"> брой легла в болнично отделение, брой за</w:t>
      </w:r>
      <w:r>
        <w:softHyphen/>
        <w:t>бо</w:t>
      </w:r>
      <w:r>
        <w:softHyphen/>
        <w:t>ля</w:t>
      </w:r>
      <w:r>
        <w:softHyphen/>
        <w:t>ва</w:t>
      </w:r>
      <w:r>
        <w:softHyphen/>
        <w:t>ния при да</w:t>
      </w:r>
      <w:r>
        <w:softHyphen/>
        <w:t>де</w:t>
      </w:r>
      <w:r>
        <w:softHyphen/>
        <w:t>но ли</w:t>
      </w:r>
      <w:r>
        <w:softHyphen/>
        <w:t>це за 1 година и др.</w:t>
      </w:r>
    </w:p>
    <w:p w:rsidR="00D34181" w:rsidRDefault="00D34181" w:rsidP="00FB5F61">
      <w:pPr>
        <w:spacing w:line="276" w:lineRule="auto"/>
        <w:ind w:firstLine="284"/>
        <w:jc w:val="both"/>
      </w:pPr>
      <w:r>
        <w:t>Дискретни променливи величини, които могат да приемат само огранич</w:t>
      </w:r>
      <w:r>
        <w:t>е</w:t>
      </w:r>
      <w:r>
        <w:t xml:space="preserve">ни стойности се наричат </w:t>
      </w:r>
      <w:r w:rsidRPr="00FD2F25">
        <w:rPr>
          <w:b/>
          <w:bCs/>
          <w:i/>
        </w:rPr>
        <w:t>ограничени дискретни величини</w:t>
      </w:r>
      <w:r>
        <w:t xml:space="preserve"> (например, хвъ</w:t>
      </w:r>
      <w:r>
        <w:t>р</w:t>
      </w:r>
      <w:r>
        <w:t>ляне на зар – всеки опит може да приеме стойности само между 1 и 6). Тук променливата дискретна величина е самото число, на което се попада при отделните хвърляния.</w:t>
      </w:r>
    </w:p>
    <w:p w:rsidR="00D34181" w:rsidRDefault="00D34181" w:rsidP="00FB5F61">
      <w:pPr>
        <w:spacing w:line="276" w:lineRule="auto"/>
        <w:ind w:firstLine="284"/>
        <w:jc w:val="both"/>
        <w:rPr>
          <w:b/>
          <w:bCs/>
          <w:i/>
          <w:iCs/>
        </w:rPr>
      </w:pPr>
      <w:r>
        <w:t xml:space="preserve">Нека погледнем същата ситуация от друг ъгъл – променливата величина да бъде брой опити за получаване на конкретен резултат. Ако нямаме късмет </w:t>
      </w:r>
      <w:r>
        <w:lastRenderedPageBreak/>
        <w:t xml:space="preserve">може да се наложи да хвърляме зара безброй много пъти, докато попаднем на числото 6. В такъв случай </w:t>
      </w:r>
      <w:r>
        <w:rPr>
          <w:b/>
          <w:bCs/>
          <w:i/>
          <w:iCs/>
        </w:rPr>
        <w:t xml:space="preserve">дискретната променлива величина </w:t>
      </w:r>
      <w:r>
        <w:t>(брой опити) практически</w:t>
      </w:r>
      <w:r>
        <w:rPr>
          <w:b/>
          <w:bCs/>
          <w:i/>
          <w:iCs/>
        </w:rPr>
        <w:t xml:space="preserve"> може да бъде безкрайна.</w:t>
      </w:r>
    </w:p>
    <w:p w:rsidR="00D34181" w:rsidRPr="00FB5F61" w:rsidRDefault="00D34181" w:rsidP="00FB5F61">
      <w:pPr>
        <w:spacing w:before="60" w:line="276" w:lineRule="auto"/>
        <w:ind w:firstLine="284"/>
        <w:jc w:val="both"/>
      </w:pPr>
      <w:r>
        <w:rPr>
          <w:b/>
          <w:bCs/>
          <w:i/>
          <w:iCs/>
        </w:rPr>
        <w:t>Не</w:t>
      </w:r>
      <w:r>
        <w:rPr>
          <w:b/>
          <w:bCs/>
          <w:i/>
          <w:iCs/>
        </w:rPr>
        <w:softHyphen/>
        <w:t>пре</w:t>
      </w:r>
      <w:r>
        <w:rPr>
          <w:b/>
          <w:bCs/>
          <w:i/>
          <w:iCs/>
        </w:rPr>
        <w:softHyphen/>
        <w:t>къ</w:t>
      </w:r>
      <w:r>
        <w:rPr>
          <w:b/>
          <w:bCs/>
          <w:i/>
          <w:iCs/>
        </w:rPr>
        <w:softHyphen/>
        <w:t>с</w:t>
      </w:r>
      <w:r>
        <w:rPr>
          <w:b/>
          <w:bCs/>
          <w:i/>
          <w:iCs/>
        </w:rPr>
        <w:softHyphen/>
        <w:t>на</w:t>
      </w:r>
      <w:r>
        <w:rPr>
          <w:b/>
          <w:bCs/>
          <w:i/>
          <w:iCs/>
        </w:rPr>
        <w:softHyphen/>
        <w:t>тите (про</w:t>
      </w:r>
      <w:r>
        <w:rPr>
          <w:b/>
          <w:bCs/>
          <w:i/>
          <w:iCs/>
        </w:rPr>
        <w:softHyphen/>
        <w:t>дъл</w:t>
      </w:r>
      <w:r>
        <w:rPr>
          <w:b/>
          <w:bCs/>
          <w:i/>
          <w:iCs/>
        </w:rPr>
        <w:softHyphen/>
        <w:t>жи</w:t>
      </w:r>
      <w:r>
        <w:rPr>
          <w:b/>
          <w:bCs/>
          <w:i/>
          <w:iCs/>
        </w:rPr>
        <w:softHyphen/>
        <w:t>тел</w:t>
      </w:r>
      <w:r>
        <w:rPr>
          <w:b/>
          <w:bCs/>
          <w:i/>
          <w:iCs/>
        </w:rPr>
        <w:softHyphen/>
        <w:t>ни</w:t>
      </w:r>
      <w:r>
        <w:t xml:space="preserve">) </w:t>
      </w:r>
      <w:r>
        <w:rPr>
          <w:b/>
          <w:bCs/>
          <w:i/>
          <w:iCs/>
        </w:rPr>
        <w:t>променливи ве</w:t>
      </w:r>
      <w:r>
        <w:rPr>
          <w:b/>
          <w:bCs/>
          <w:i/>
          <w:iCs/>
        </w:rPr>
        <w:softHyphen/>
        <w:t>ли</w:t>
      </w:r>
      <w:r>
        <w:rPr>
          <w:b/>
          <w:bCs/>
          <w:i/>
          <w:iCs/>
        </w:rPr>
        <w:softHyphen/>
        <w:t>чи</w:t>
      </w:r>
      <w:r>
        <w:rPr>
          <w:b/>
          <w:bCs/>
          <w:i/>
          <w:iCs/>
        </w:rPr>
        <w:softHyphen/>
        <w:t>ни</w:t>
      </w:r>
      <w:r>
        <w:t xml:space="preserve"> се характ</w:t>
      </w:r>
      <w:r>
        <w:t>е</w:t>
      </w:r>
      <w:r>
        <w:t xml:space="preserve">ризират с потенциално неограничен брой стойности в рамките на определен </w:t>
      </w:r>
      <w:proofErr w:type="spellStart"/>
      <w:r>
        <w:t>континиум</w:t>
      </w:r>
      <w:proofErr w:type="spellEnd"/>
      <w:r>
        <w:t xml:space="preserve"> или интервал. Те могат да приемат вся</w:t>
      </w:r>
      <w:r>
        <w:softHyphen/>
        <w:t>ка</w:t>
      </w:r>
      <w:r>
        <w:softHyphen/>
        <w:t>к</w:t>
      </w:r>
      <w:r>
        <w:softHyphen/>
        <w:t>ви чи</w:t>
      </w:r>
      <w:r>
        <w:softHyphen/>
        <w:t>с</w:t>
      </w:r>
      <w:r>
        <w:softHyphen/>
        <w:t>ле</w:t>
      </w:r>
      <w:r>
        <w:softHyphen/>
        <w:t>ни зна</w:t>
      </w:r>
      <w:r>
        <w:softHyphen/>
        <w:t>че</w:t>
      </w:r>
      <w:r>
        <w:softHyphen/>
        <w:t>ния (цели или дробни числа) и могат да бъдат измерени с различни нива на то</w:t>
      </w:r>
      <w:r>
        <w:t>ч</w:t>
      </w:r>
      <w:r>
        <w:t>ност чрез използване на повече или по-малко фини методи на измерване. На</w:t>
      </w:r>
      <w:r>
        <w:softHyphen/>
        <w:t>пр., теглото на даден индивид може да бъде 60 кг, 60.8 кг, 60.850 кг и т.</w:t>
      </w:r>
      <w:r w:rsidR="00FD2F25">
        <w:t xml:space="preserve"> </w:t>
      </w:r>
      <w:r>
        <w:t>н.</w:t>
      </w:r>
    </w:p>
    <w:p w:rsidR="00D34181" w:rsidRDefault="00D34181" w:rsidP="00FB5F61">
      <w:pPr>
        <w:spacing w:line="276" w:lineRule="auto"/>
        <w:jc w:val="both"/>
      </w:pPr>
      <w:r>
        <w:tab/>
      </w:r>
      <w:r>
        <w:rPr>
          <w:b/>
          <w:bCs/>
          <w:i/>
          <w:iCs/>
        </w:rPr>
        <w:t>Не</w:t>
      </w:r>
      <w:r>
        <w:rPr>
          <w:b/>
          <w:bCs/>
          <w:i/>
          <w:iCs/>
        </w:rPr>
        <w:softHyphen/>
        <w:t>пре</w:t>
      </w:r>
      <w:r>
        <w:rPr>
          <w:b/>
          <w:bCs/>
          <w:i/>
          <w:iCs/>
        </w:rPr>
        <w:softHyphen/>
        <w:t>къ</w:t>
      </w:r>
      <w:r>
        <w:rPr>
          <w:b/>
          <w:bCs/>
          <w:i/>
          <w:iCs/>
        </w:rPr>
        <w:softHyphen/>
        <w:t>с</w:t>
      </w:r>
      <w:r>
        <w:rPr>
          <w:b/>
          <w:bCs/>
          <w:i/>
          <w:iCs/>
        </w:rPr>
        <w:softHyphen/>
        <w:t>на</w:t>
      </w:r>
      <w:r>
        <w:rPr>
          <w:b/>
          <w:bCs/>
          <w:i/>
          <w:iCs/>
        </w:rPr>
        <w:softHyphen/>
        <w:t>ти</w:t>
      </w:r>
      <w:r>
        <w:rPr>
          <w:b/>
          <w:bCs/>
          <w:i/>
          <w:iCs/>
        </w:rPr>
        <w:softHyphen/>
        <w:t>те дан</w:t>
      </w:r>
      <w:r>
        <w:rPr>
          <w:b/>
          <w:bCs/>
          <w:i/>
          <w:iCs/>
        </w:rPr>
        <w:softHyphen/>
        <w:t>ни</w:t>
      </w:r>
      <w:r>
        <w:t xml:space="preserve"> се наричат още </w:t>
      </w:r>
      <w:r>
        <w:rPr>
          <w:b/>
          <w:bCs/>
          <w:i/>
          <w:iCs/>
        </w:rPr>
        <w:t>дан</w:t>
      </w:r>
      <w:r>
        <w:rPr>
          <w:b/>
          <w:bCs/>
          <w:i/>
          <w:iCs/>
        </w:rPr>
        <w:softHyphen/>
        <w:t>ни от из</w:t>
      </w:r>
      <w:r>
        <w:rPr>
          <w:b/>
          <w:bCs/>
          <w:i/>
          <w:iCs/>
        </w:rPr>
        <w:softHyphen/>
        <w:t>мер</w:t>
      </w:r>
      <w:r>
        <w:rPr>
          <w:b/>
          <w:bCs/>
          <w:i/>
          <w:iCs/>
        </w:rPr>
        <w:softHyphen/>
        <w:t>ва</w:t>
      </w:r>
      <w:r>
        <w:rPr>
          <w:b/>
          <w:bCs/>
          <w:i/>
          <w:iCs/>
        </w:rPr>
        <w:softHyphen/>
        <w:t>не</w:t>
      </w:r>
      <w:r>
        <w:t>, до</w:t>
      </w:r>
      <w:r>
        <w:softHyphen/>
        <w:t>ка</w:t>
      </w:r>
      <w:r>
        <w:softHyphen/>
        <w:t xml:space="preserve">то </w:t>
      </w:r>
      <w:r>
        <w:rPr>
          <w:b/>
          <w:bCs/>
          <w:i/>
          <w:iCs/>
        </w:rPr>
        <w:t>ди</w:t>
      </w:r>
      <w:r>
        <w:rPr>
          <w:b/>
          <w:bCs/>
          <w:i/>
          <w:iCs/>
        </w:rPr>
        <w:softHyphen/>
        <w:t>с</w:t>
      </w:r>
      <w:r>
        <w:rPr>
          <w:b/>
          <w:bCs/>
          <w:i/>
          <w:iCs/>
        </w:rPr>
        <w:softHyphen/>
        <w:t>к</w:t>
      </w:r>
      <w:r>
        <w:rPr>
          <w:b/>
          <w:bCs/>
          <w:i/>
          <w:iCs/>
        </w:rPr>
        <w:softHyphen/>
        <w:t>ре</w:t>
      </w:r>
      <w:r>
        <w:rPr>
          <w:b/>
          <w:bCs/>
          <w:i/>
          <w:iCs/>
        </w:rPr>
        <w:softHyphen/>
        <w:t>т</w:t>
      </w:r>
      <w:r>
        <w:rPr>
          <w:b/>
          <w:bCs/>
          <w:i/>
          <w:iCs/>
        </w:rPr>
        <w:softHyphen/>
        <w:t>ни</w:t>
      </w:r>
      <w:r>
        <w:rPr>
          <w:b/>
          <w:bCs/>
          <w:i/>
          <w:iCs/>
        </w:rPr>
        <w:softHyphen/>
        <w:t>те дан</w:t>
      </w:r>
      <w:r>
        <w:rPr>
          <w:b/>
          <w:bCs/>
          <w:i/>
          <w:iCs/>
        </w:rPr>
        <w:softHyphen/>
        <w:t>ни са дан</w:t>
      </w:r>
      <w:r>
        <w:rPr>
          <w:b/>
          <w:bCs/>
          <w:i/>
          <w:iCs/>
        </w:rPr>
        <w:softHyphen/>
        <w:t>ни от бро</w:t>
      </w:r>
      <w:r>
        <w:rPr>
          <w:b/>
          <w:bCs/>
          <w:i/>
          <w:iCs/>
        </w:rPr>
        <w:softHyphen/>
        <w:t>е</w:t>
      </w:r>
      <w:r>
        <w:rPr>
          <w:b/>
          <w:bCs/>
          <w:i/>
          <w:iCs/>
        </w:rPr>
        <w:softHyphen/>
        <w:t xml:space="preserve">не. </w:t>
      </w:r>
      <w:r>
        <w:t>На</w:t>
      </w:r>
      <w:r>
        <w:softHyphen/>
        <w:t>пр., при из</w:t>
      </w:r>
      <w:r>
        <w:softHyphen/>
        <w:t>мер</w:t>
      </w:r>
      <w:r>
        <w:softHyphen/>
        <w:t>ва</w:t>
      </w:r>
      <w:r>
        <w:softHyphen/>
        <w:t>не на ръ</w:t>
      </w:r>
      <w:r>
        <w:softHyphen/>
        <w:t>с</w:t>
      </w:r>
      <w:r>
        <w:softHyphen/>
        <w:t>та на гру</w:t>
      </w:r>
      <w:r>
        <w:softHyphen/>
        <w:t>па сту</w:t>
      </w:r>
      <w:r>
        <w:softHyphen/>
        <w:t>ден</w:t>
      </w:r>
      <w:r>
        <w:softHyphen/>
        <w:t>ти по</w:t>
      </w:r>
      <w:r>
        <w:softHyphen/>
        <w:t>лу</w:t>
      </w:r>
      <w:r>
        <w:softHyphen/>
        <w:t>чаваме не</w:t>
      </w:r>
      <w:r>
        <w:softHyphen/>
        <w:t>пре</w:t>
      </w:r>
      <w:r>
        <w:softHyphen/>
        <w:t>къ</w:t>
      </w:r>
      <w:r>
        <w:softHyphen/>
        <w:t>с</w:t>
      </w:r>
      <w:r>
        <w:softHyphen/>
        <w:t>на</w:t>
      </w:r>
      <w:r>
        <w:softHyphen/>
        <w:t>ти дан</w:t>
      </w:r>
      <w:r>
        <w:softHyphen/>
        <w:t>ни, до</w:t>
      </w:r>
      <w:r>
        <w:softHyphen/>
        <w:t>ка</w:t>
      </w:r>
      <w:r>
        <w:softHyphen/>
        <w:t>то при оп</w:t>
      </w:r>
      <w:r>
        <w:softHyphen/>
        <w:t>ре</w:t>
      </w:r>
      <w:r>
        <w:softHyphen/>
        <w:t>де</w:t>
      </w:r>
      <w:r>
        <w:softHyphen/>
        <w:t>ля</w:t>
      </w:r>
      <w:r>
        <w:softHyphen/>
        <w:t>не на ли</w:t>
      </w:r>
      <w:r>
        <w:softHyphen/>
        <w:t>ца</w:t>
      </w:r>
      <w:r>
        <w:softHyphen/>
        <w:t>та с конкретно за</w:t>
      </w:r>
      <w:r>
        <w:softHyphen/>
        <w:t>бо</w:t>
      </w:r>
      <w:r>
        <w:softHyphen/>
        <w:t>ля</w:t>
      </w:r>
      <w:r>
        <w:softHyphen/>
        <w:t>ва</w:t>
      </w:r>
      <w:r>
        <w:softHyphen/>
        <w:t>не - ди</w:t>
      </w:r>
      <w:r>
        <w:softHyphen/>
        <w:t>с</w:t>
      </w:r>
      <w:r>
        <w:softHyphen/>
        <w:t>к</w:t>
      </w:r>
      <w:r>
        <w:softHyphen/>
        <w:t>ре</w:t>
      </w:r>
      <w:r>
        <w:softHyphen/>
        <w:t>т</w:t>
      </w:r>
      <w:r>
        <w:softHyphen/>
        <w:t>ни дан</w:t>
      </w:r>
      <w:r>
        <w:softHyphen/>
        <w:t>ни. При из</w:t>
      </w:r>
      <w:r>
        <w:softHyphen/>
        <w:t>мер</w:t>
      </w:r>
      <w:r>
        <w:softHyphen/>
        <w:t>ва</w:t>
      </w:r>
      <w:r>
        <w:softHyphen/>
        <w:t>не на кръ</w:t>
      </w:r>
      <w:r>
        <w:softHyphen/>
        <w:t>в</w:t>
      </w:r>
      <w:r>
        <w:softHyphen/>
        <w:t>но</w:t>
      </w:r>
      <w:r>
        <w:softHyphen/>
        <w:t>то на</w:t>
      </w:r>
      <w:r>
        <w:softHyphen/>
        <w:t>ля</w:t>
      </w:r>
      <w:r>
        <w:softHyphen/>
        <w:t>га</w:t>
      </w:r>
      <w:r>
        <w:softHyphen/>
        <w:t>не се съ</w:t>
      </w:r>
      <w:r>
        <w:softHyphen/>
        <w:t>би</w:t>
      </w:r>
      <w:r>
        <w:softHyphen/>
        <w:t>рат не</w:t>
      </w:r>
      <w:r>
        <w:softHyphen/>
        <w:t>пре</w:t>
      </w:r>
      <w:r>
        <w:softHyphen/>
        <w:t>къ</w:t>
      </w:r>
      <w:r>
        <w:softHyphen/>
        <w:t>с</w:t>
      </w:r>
      <w:r>
        <w:softHyphen/>
        <w:t>на</w:t>
      </w:r>
      <w:r>
        <w:softHyphen/>
        <w:t>ти дан</w:t>
      </w:r>
      <w:r>
        <w:softHyphen/>
        <w:t>ни, за</w:t>
      </w:r>
      <w:r>
        <w:softHyphen/>
        <w:t>що</w:t>
      </w:r>
      <w:r>
        <w:softHyphen/>
        <w:t>то е въз</w:t>
      </w:r>
      <w:r>
        <w:softHyphen/>
        <w:t>мо</w:t>
      </w:r>
      <w:r>
        <w:softHyphen/>
        <w:t>ж</w:t>
      </w:r>
      <w:r>
        <w:softHyphen/>
        <w:t>на вся</w:t>
      </w:r>
      <w:r>
        <w:softHyphen/>
        <w:t>ка</w:t>
      </w:r>
      <w:r>
        <w:softHyphen/>
        <w:t>к</w:t>
      </w:r>
      <w:r>
        <w:softHyphen/>
        <w:t>ва стой</w:t>
      </w:r>
      <w:r>
        <w:softHyphen/>
        <w:t>ност в оп</w:t>
      </w:r>
      <w:r>
        <w:softHyphen/>
        <w:t>ре</w:t>
      </w:r>
      <w:r>
        <w:softHyphen/>
        <w:t>де</w:t>
      </w:r>
      <w:r>
        <w:softHyphen/>
        <w:t>ле</w:t>
      </w:r>
      <w:r>
        <w:softHyphen/>
        <w:t>ни ин</w:t>
      </w:r>
      <w:r>
        <w:softHyphen/>
        <w:t>тер</w:t>
      </w:r>
      <w:r>
        <w:softHyphen/>
        <w:t>ва</w:t>
      </w:r>
      <w:r>
        <w:softHyphen/>
        <w:t>ли, но по</w:t>
      </w:r>
      <w:r>
        <w:softHyphen/>
        <w:t>ра</w:t>
      </w:r>
      <w:r>
        <w:softHyphen/>
        <w:t>ди ог</w:t>
      </w:r>
      <w:r>
        <w:softHyphen/>
        <w:t>ра</w:t>
      </w:r>
      <w:r>
        <w:softHyphen/>
        <w:t>ни</w:t>
      </w:r>
      <w:r>
        <w:softHyphen/>
        <w:t>че</w:t>
      </w:r>
      <w:r>
        <w:softHyphen/>
        <w:t>ни</w:t>
      </w:r>
      <w:r>
        <w:softHyphen/>
        <w:t>я</w:t>
      </w:r>
      <w:r>
        <w:softHyphen/>
        <w:t>та на из</w:t>
      </w:r>
      <w:r>
        <w:softHyphen/>
        <w:t>ме</w:t>
      </w:r>
      <w:r>
        <w:softHyphen/>
        <w:t>ри</w:t>
      </w:r>
      <w:r>
        <w:softHyphen/>
        <w:t>тел</w:t>
      </w:r>
      <w:r>
        <w:softHyphen/>
        <w:t>ни</w:t>
      </w:r>
      <w:r w:rsidR="00FA0E84">
        <w:t>те</w:t>
      </w:r>
      <w:r>
        <w:t xml:space="preserve"> при</w:t>
      </w:r>
      <w:r>
        <w:softHyphen/>
        <w:t>бо</w:t>
      </w:r>
      <w:r>
        <w:softHyphen/>
        <w:t>ри оби</w:t>
      </w:r>
      <w:r>
        <w:softHyphen/>
        <w:t>к</w:t>
      </w:r>
      <w:r>
        <w:softHyphen/>
        <w:t>но</w:t>
      </w:r>
      <w:r>
        <w:softHyphen/>
        <w:t>ве</w:t>
      </w:r>
      <w:r>
        <w:softHyphen/>
        <w:t>но за</w:t>
      </w:r>
      <w:r>
        <w:softHyphen/>
        <w:t>к</w:t>
      </w:r>
      <w:r>
        <w:softHyphen/>
        <w:t>ръ</w:t>
      </w:r>
      <w:r>
        <w:softHyphen/>
        <w:t>г</w:t>
      </w:r>
      <w:r>
        <w:softHyphen/>
        <w:t>ля</w:t>
      </w:r>
      <w:r>
        <w:softHyphen/>
        <w:t>ме из</w:t>
      </w:r>
      <w:r>
        <w:softHyphen/>
        <w:t>мер</w:t>
      </w:r>
      <w:r>
        <w:softHyphen/>
        <w:t>ва</w:t>
      </w:r>
      <w:r>
        <w:softHyphen/>
        <w:t>ни</w:t>
      </w:r>
      <w:r>
        <w:softHyphen/>
        <w:t>я</w:t>
      </w:r>
      <w:r>
        <w:softHyphen/>
        <w:t>та на 5 или 0.</w:t>
      </w:r>
    </w:p>
    <w:p w:rsidR="00D34181" w:rsidRDefault="00D34181" w:rsidP="00FB5F61">
      <w:pPr>
        <w:spacing w:before="120" w:line="276" w:lineRule="auto"/>
        <w:jc w:val="both"/>
      </w:pPr>
      <w:r>
        <w:tab/>
      </w:r>
      <w:r>
        <w:rPr>
          <w:b/>
          <w:bCs/>
          <w:i/>
          <w:iCs/>
        </w:rPr>
        <w:t>Качествените (</w:t>
      </w:r>
      <w:proofErr w:type="spellStart"/>
      <w:r>
        <w:rPr>
          <w:b/>
          <w:bCs/>
          <w:i/>
          <w:iCs/>
        </w:rPr>
        <w:t>категорийните</w:t>
      </w:r>
      <w:proofErr w:type="spellEnd"/>
      <w:r>
        <w:rPr>
          <w:b/>
          <w:bCs/>
          <w:i/>
          <w:iCs/>
        </w:rPr>
        <w:t>, атрибутивните) променливи велич</w:t>
      </w:r>
      <w:r>
        <w:rPr>
          <w:b/>
          <w:bCs/>
          <w:i/>
          <w:iCs/>
        </w:rPr>
        <w:t>и</w:t>
      </w:r>
      <w:r>
        <w:rPr>
          <w:b/>
          <w:bCs/>
          <w:i/>
          <w:iCs/>
        </w:rPr>
        <w:t>ни</w:t>
      </w:r>
      <w:r>
        <w:t xml:space="preserve"> описват характерни свойства (белези, атрибути) на изучаваното явление чрез класифициране в определени категории, към които дадено лице пр</w:t>
      </w:r>
      <w:r>
        <w:t>и</w:t>
      </w:r>
      <w:r>
        <w:t>надлежи или не принадлежи, притежава или не притежава дадено свойство. Примери: достъп до определени форми  на здравна помощ, наличие или о</w:t>
      </w:r>
      <w:r>
        <w:t>т</w:t>
      </w:r>
      <w:r>
        <w:t>съствие на заболяване, хоспитализация, кръвна група и др.</w:t>
      </w:r>
    </w:p>
    <w:p w:rsidR="00D34181" w:rsidRDefault="00D34181" w:rsidP="00FB5F61">
      <w:pPr>
        <w:pStyle w:val="BodyText2"/>
        <w:spacing w:before="60" w:line="276" w:lineRule="auto"/>
      </w:pPr>
      <w:r>
        <w:tab/>
        <w:t>Някои характеристики могат да бъдат само качествени, докато други се поддават на трансформация от количествени към качествени. Напр</w:t>
      </w:r>
      <w:r w:rsidR="00EC166F">
        <w:t>.</w:t>
      </w:r>
      <w:r>
        <w:t>, теглото на тялото може да бъде изразено в кг или пък като качествена променлива (</w:t>
      </w:r>
      <w:proofErr w:type="spellStart"/>
      <w:r>
        <w:t>свръхтегло</w:t>
      </w:r>
      <w:proofErr w:type="spellEnd"/>
      <w:r>
        <w:t xml:space="preserve">, нормално тегло). Използването на една или друга форма зависи от основанието за измерването, от изискванията за обективност, надеждност и валидност и от свойствата на различните измерителни скали. </w:t>
      </w:r>
    </w:p>
    <w:p w:rsidR="005F4403" w:rsidRDefault="005F4403" w:rsidP="00FB5F61">
      <w:pPr>
        <w:spacing w:before="120" w:after="60" w:line="276" w:lineRule="auto"/>
        <w:jc w:val="both"/>
        <w:rPr>
          <w:b/>
          <w:bCs/>
        </w:rPr>
      </w:pPr>
    </w:p>
    <w:p w:rsidR="00D34181" w:rsidRDefault="00D34181" w:rsidP="00FB5F61">
      <w:pPr>
        <w:spacing w:before="120" w:after="60" w:line="276" w:lineRule="auto"/>
        <w:jc w:val="both"/>
        <w:rPr>
          <w:b/>
          <w:bCs/>
        </w:rPr>
      </w:pPr>
      <w:r>
        <w:rPr>
          <w:b/>
          <w:bCs/>
        </w:rPr>
        <w:t>3.</w:t>
      </w:r>
      <w:proofErr w:type="spellStart"/>
      <w:r w:rsidR="005F4403">
        <w:rPr>
          <w:b/>
          <w:bCs/>
        </w:rPr>
        <w:t>3</w:t>
      </w:r>
      <w:proofErr w:type="spellEnd"/>
      <w:r>
        <w:rPr>
          <w:b/>
          <w:bCs/>
        </w:rPr>
        <w:t>. Скали за измерване</w:t>
      </w:r>
    </w:p>
    <w:p w:rsidR="00D34181" w:rsidRDefault="00D34181" w:rsidP="00FB5F61">
      <w:pPr>
        <w:spacing w:line="276" w:lineRule="auto"/>
        <w:ind w:firstLine="284"/>
        <w:jc w:val="both"/>
      </w:pPr>
      <w:r>
        <w:t>Данните от дадено проучване или клиничн</w:t>
      </w:r>
      <w:r w:rsidR="00EC166F">
        <w:t>о</w:t>
      </w:r>
      <w:r>
        <w:t xml:space="preserve"> наблюдени</w:t>
      </w:r>
      <w:r w:rsidR="00EC166F">
        <w:t>е</w:t>
      </w:r>
      <w:r>
        <w:t xml:space="preserve"> трябва да </w:t>
      </w:r>
      <w:r w:rsidR="00EC166F">
        <w:t>се</w:t>
      </w:r>
      <w:r>
        <w:t xml:space="preserve"> и</w:t>
      </w:r>
      <w:r>
        <w:t>з</w:t>
      </w:r>
      <w:r>
        <w:t>раз</w:t>
      </w:r>
      <w:r w:rsidR="00EC166F">
        <w:t>яват</w:t>
      </w:r>
      <w:r>
        <w:t xml:space="preserve"> в точни измервания – или в мерни единици</w:t>
      </w:r>
      <w:r w:rsidR="00EC166F">
        <w:t>,</w:t>
      </w:r>
      <w:r>
        <w:t xml:space="preserve"> или в категории (напр. стадий на заболяването). Всяко ниво на измерване</w:t>
      </w:r>
      <w:r w:rsidR="00EC166F">
        <w:t xml:space="preserve"> </w:t>
      </w:r>
      <w:r>
        <w:t>се определя от степента на прецизност и сложността на измерителното средство.</w:t>
      </w:r>
    </w:p>
    <w:p w:rsidR="00D34181" w:rsidRDefault="00D34181" w:rsidP="00FB5F61">
      <w:pPr>
        <w:spacing w:line="276" w:lineRule="auto"/>
        <w:ind w:firstLine="284"/>
        <w:jc w:val="both"/>
      </w:pPr>
      <w:r>
        <w:lastRenderedPageBreak/>
        <w:t xml:space="preserve">Съществуват </w:t>
      </w:r>
      <w:r>
        <w:rPr>
          <w:b/>
          <w:bCs/>
          <w:i/>
          <w:iCs/>
        </w:rPr>
        <w:t>четири принципни скали за измерване</w:t>
      </w:r>
      <w:r>
        <w:t>, ко</w:t>
      </w:r>
      <w:r>
        <w:softHyphen/>
        <w:t>и</w:t>
      </w:r>
      <w:r>
        <w:softHyphen/>
        <w:t>то имат пря</w:t>
      </w:r>
      <w:r>
        <w:softHyphen/>
        <w:t>ко от</w:t>
      </w:r>
      <w:r>
        <w:softHyphen/>
        <w:t>но</w:t>
      </w:r>
      <w:r>
        <w:softHyphen/>
        <w:t>ше</w:t>
      </w:r>
      <w:r>
        <w:softHyphen/>
        <w:t>ние към на</w:t>
      </w:r>
      <w:r>
        <w:softHyphen/>
        <w:t>чи</w:t>
      </w:r>
      <w:r>
        <w:softHyphen/>
        <w:t>на на ана</w:t>
      </w:r>
      <w:r>
        <w:softHyphen/>
        <w:t>ли</w:t>
      </w:r>
      <w:r>
        <w:softHyphen/>
        <w:t>зи</w:t>
      </w:r>
      <w:r>
        <w:softHyphen/>
        <w:t>ра</w:t>
      </w:r>
      <w:r>
        <w:softHyphen/>
        <w:t>не и ин</w:t>
      </w:r>
      <w:r>
        <w:softHyphen/>
        <w:t>тер</w:t>
      </w:r>
      <w:r>
        <w:softHyphen/>
        <w:t>п</w:t>
      </w:r>
      <w:r>
        <w:softHyphen/>
        <w:t>ре</w:t>
      </w:r>
      <w:r>
        <w:softHyphen/>
        <w:t>ти</w:t>
      </w:r>
      <w:r>
        <w:softHyphen/>
        <w:t>ра</w:t>
      </w:r>
      <w:r>
        <w:softHyphen/>
        <w:t>не на дан</w:t>
      </w:r>
      <w:r>
        <w:softHyphen/>
        <w:t>ни</w:t>
      </w:r>
      <w:r>
        <w:softHyphen/>
        <w:t>те.</w:t>
      </w:r>
    </w:p>
    <w:p w:rsidR="00D34181" w:rsidRDefault="00D34181" w:rsidP="00FB5F61">
      <w:pPr>
        <w:pStyle w:val="Heading8"/>
        <w:spacing w:before="120" w:after="60" w:line="276" w:lineRule="auto"/>
      </w:pPr>
      <w:r>
        <w:t>Номинална скала</w:t>
      </w:r>
    </w:p>
    <w:p w:rsidR="00D34181" w:rsidRDefault="00D34181" w:rsidP="00FB5F61">
      <w:pPr>
        <w:spacing w:before="60" w:after="120" w:line="276" w:lineRule="auto"/>
        <w:ind w:firstLine="284"/>
        <w:jc w:val="both"/>
      </w:pPr>
      <w:r>
        <w:rPr>
          <w:b/>
          <w:bCs/>
          <w:i/>
          <w:iCs/>
        </w:rPr>
        <w:t>Номинална или класификационна</w:t>
      </w:r>
      <w:r>
        <w:t xml:space="preserve"> </w:t>
      </w:r>
      <w:r>
        <w:rPr>
          <w:b/>
          <w:bCs/>
          <w:i/>
          <w:iCs/>
        </w:rPr>
        <w:t>скала</w:t>
      </w:r>
      <w:r>
        <w:t xml:space="preserve"> е тази, при която се дават им</w:t>
      </w:r>
      <w:r>
        <w:t>е</w:t>
      </w:r>
      <w:r>
        <w:t>на, описания или се присъждат етикети с цел да се разграничи едно изме</w:t>
      </w:r>
      <w:r>
        <w:t>р</w:t>
      </w:r>
      <w:r>
        <w:t>ване от друго на базата на някои качества или свойства. Това е най-простата измерителна скала. Измерванията са “качествени” в смисъл, че отделните категории се различават една от друга. Ето няколко примера:</w:t>
      </w:r>
    </w:p>
    <w:tbl>
      <w:tblPr>
        <w:tblW w:w="79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3"/>
        <w:gridCol w:w="3965"/>
      </w:tblGrid>
      <w:tr w:rsidR="00D34181">
        <w:trPr>
          <w:trHeight w:hRule="exact" w:val="340"/>
          <w:jc w:val="center"/>
        </w:trPr>
        <w:tc>
          <w:tcPr>
            <w:tcW w:w="40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4181" w:rsidRDefault="00D34181" w:rsidP="00FB5F61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Променлива величина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4181" w:rsidRDefault="00D34181" w:rsidP="00FB5F61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Възможни категории</w:t>
            </w:r>
          </w:p>
        </w:tc>
      </w:tr>
      <w:tr w:rsidR="00D34181">
        <w:trPr>
          <w:jc w:val="center"/>
        </w:trPr>
        <w:tc>
          <w:tcPr>
            <w:tcW w:w="4076" w:type="dxa"/>
            <w:tcBorders>
              <w:top w:val="double" w:sz="4" w:space="0" w:color="auto"/>
            </w:tcBorders>
          </w:tcPr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Пол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Кръвна група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Семеен статус 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Социален статус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Националност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Причина за смърт</w:t>
            </w:r>
          </w:p>
        </w:tc>
        <w:tc>
          <w:tcPr>
            <w:tcW w:w="4077" w:type="dxa"/>
            <w:tcBorders>
              <w:top w:val="double" w:sz="4" w:space="0" w:color="auto"/>
            </w:tcBorders>
          </w:tcPr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Мъже, жени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О, А, В, </w:t>
            </w:r>
            <w:proofErr w:type="spellStart"/>
            <w:r>
              <w:rPr>
                <w:sz w:val="20"/>
              </w:rPr>
              <w:t>АВ</w:t>
            </w:r>
            <w:proofErr w:type="spellEnd"/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Женен, неженен, разведен, вдовец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Служещ, работник, учащ се и др.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Българин, поляк, чех и др.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Сърдечно заболяване, рак, пневмония и др.</w:t>
            </w:r>
          </w:p>
        </w:tc>
      </w:tr>
    </w:tbl>
    <w:p w:rsidR="00D34181" w:rsidRDefault="00D34181" w:rsidP="00FB5F61">
      <w:pPr>
        <w:spacing w:before="120" w:line="276" w:lineRule="auto"/>
        <w:ind w:firstLine="284"/>
        <w:jc w:val="both"/>
      </w:pPr>
      <w:r>
        <w:t>Ин</w:t>
      </w:r>
      <w:r>
        <w:softHyphen/>
        <w:t>ди</w:t>
      </w:r>
      <w:r>
        <w:softHyphen/>
        <w:t>ви</w:t>
      </w:r>
      <w:r>
        <w:softHyphen/>
        <w:t>дът може да бъде поставен в ед</w:t>
      </w:r>
      <w:r>
        <w:softHyphen/>
        <w:t>на от мно</w:t>
      </w:r>
      <w:r>
        <w:softHyphen/>
        <w:t>же</w:t>
      </w:r>
      <w:r>
        <w:softHyphen/>
        <w:t>с</w:t>
      </w:r>
      <w:r>
        <w:softHyphen/>
        <w:t>т</w:t>
      </w:r>
      <w:r>
        <w:softHyphen/>
        <w:t>во вза</w:t>
      </w:r>
      <w:r>
        <w:softHyphen/>
        <w:t>им</w:t>
      </w:r>
      <w:r>
        <w:softHyphen/>
        <w:t>но из</w:t>
      </w:r>
      <w:r>
        <w:softHyphen/>
        <w:t>к</w:t>
      </w:r>
      <w:r>
        <w:softHyphen/>
        <w:t>лю</w:t>
      </w:r>
      <w:r>
        <w:softHyphen/>
        <w:t>ч</w:t>
      </w:r>
      <w:r>
        <w:softHyphen/>
        <w:t>ва</w:t>
      </w:r>
      <w:r>
        <w:softHyphen/>
        <w:t>щи се ка</w:t>
      </w:r>
      <w:r>
        <w:softHyphen/>
        <w:t>те</w:t>
      </w:r>
      <w:r>
        <w:softHyphen/>
        <w:t>го</w:t>
      </w:r>
      <w:r>
        <w:softHyphen/>
        <w:t>рии. Дан</w:t>
      </w:r>
      <w:r>
        <w:softHyphen/>
        <w:t>ни от то</w:t>
      </w:r>
      <w:r>
        <w:softHyphen/>
        <w:t>зи тип са из</w:t>
      </w:r>
      <w:r>
        <w:softHyphen/>
        <w:t>ве</w:t>
      </w:r>
      <w:r>
        <w:softHyphen/>
        <w:t>с</w:t>
      </w:r>
      <w:r>
        <w:softHyphen/>
        <w:t>т</w:t>
      </w:r>
      <w:r>
        <w:softHyphen/>
        <w:t>ни ка</w:t>
      </w:r>
      <w:r>
        <w:softHyphen/>
        <w:t xml:space="preserve">то </w:t>
      </w:r>
      <w:proofErr w:type="spellStart"/>
      <w:r>
        <w:rPr>
          <w:b/>
          <w:bCs/>
          <w:i/>
          <w:iCs/>
        </w:rPr>
        <w:t>ка</w:t>
      </w:r>
      <w:r>
        <w:rPr>
          <w:b/>
          <w:bCs/>
          <w:i/>
          <w:iCs/>
        </w:rPr>
        <w:softHyphen/>
        <w:t>те</w:t>
      </w:r>
      <w:r>
        <w:rPr>
          <w:b/>
          <w:bCs/>
          <w:i/>
          <w:iCs/>
        </w:rPr>
        <w:softHyphen/>
        <w:t>го</w:t>
      </w:r>
      <w:r>
        <w:rPr>
          <w:b/>
          <w:bCs/>
          <w:i/>
          <w:iCs/>
        </w:rPr>
        <w:softHyphen/>
        <w:t>рий</w:t>
      </w:r>
      <w:r>
        <w:rPr>
          <w:b/>
          <w:bCs/>
          <w:i/>
          <w:iCs/>
        </w:rPr>
        <w:softHyphen/>
        <w:t>но</w:t>
      </w:r>
      <w:proofErr w:type="spellEnd"/>
      <w:r>
        <w:rPr>
          <w:b/>
          <w:bCs/>
          <w:i/>
          <w:iCs/>
        </w:rPr>
        <w:t xml:space="preserve"> но</w:t>
      </w:r>
      <w:r>
        <w:rPr>
          <w:b/>
          <w:bCs/>
          <w:i/>
          <w:iCs/>
        </w:rPr>
        <w:softHyphen/>
        <w:t>ми</w:t>
      </w:r>
      <w:r>
        <w:rPr>
          <w:b/>
          <w:bCs/>
          <w:i/>
          <w:iCs/>
        </w:rPr>
        <w:softHyphen/>
        <w:t>нал</w:t>
      </w:r>
      <w:r>
        <w:rPr>
          <w:b/>
          <w:bCs/>
          <w:i/>
          <w:iCs/>
        </w:rPr>
        <w:softHyphen/>
        <w:t>но из</w:t>
      </w:r>
      <w:r>
        <w:rPr>
          <w:b/>
          <w:bCs/>
          <w:i/>
          <w:iCs/>
        </w:rPr>
        <w:softHyphen/>
        <w:t>мер</w:t>
      </w:r>
      <w:r>
        <w:rPr>
          <w:b/>
          <w:bCs/>
          <w:i/>
          <w:iCs/>
        </w:rPr>
        <w:softHyphen/>
        <w:t>ва</w:t>
      </w:r>
      <w:r>
        <w:rPr>
          <w:b/>
          <w:bCs/>
          <w:i/>
          <w:iCs/>
        </w:rPr>
        <w:softHyphen/>
        <w:t xml:space="preserve">не </w:t>
      </w:r>
      <w:r>
        <w:t>и ска</w:t>
      </w:r>
      <w:r>
        <w:softHyphen/>
        <w:t>ли</w:t>
      </w:r>
      <w:r>
        <w:softHyphen/>
        <w:t>те се на</w:t>
      </w:r>
      <w:r>
        <w:softHyphen/>
        <w:t>ри</w:t>
      </w:r>
      <w:r>
        <w:softHyphen/>
        <w:t xml:space="preserve">чат </w:t>
      </w:r>
      <w:r>
        <w:rPr>
          <w:b/>
          <w:bCs/>
          <w:i/>
          <w:iCs/>
        </w:rPr>
        <w:t>но</w:t>
      </w:r>
      <w:r>
        <w:rPr>
          <w:b/>
          <w:bCs/>
          <w:i/>
          <w:iCs/>
        </w:rPr>
        <w:softHyphen/>
        <w:t>ми</w:t>
      </w:r>
      <w:r>
        <w:rPr>
          <w:b/>
          <w:bCs/>
          <w:i/>
          <w:iCs/>
        </w:rPr>
        <w:softHyphen/>
        <w:t>нал</w:t>
      </w:r>
      <w:r>
        <w:rPr>
          <w:b/>
          <w:bCs/>
          <w:i/>
          <w:iCs/>
        </w:rPr>
        <w:softHyphen/>
        <w:t>ни</w:t>
      </w:r>
      <w:r>
        <w:t>. Измерването върху так</w:t>
      </w:r>
      <w:r>
        <w:t>а</w:t>
      </w:r>
      <w:r>
        <w:t>ва скала не включва никаква представа за степен, т.</w:t>
      </w:r>
      <w:r w:rsidR="00AF3403">
        <w:t xml:space="preserve"> </w:t>
      </w:r>
      <w:r>
        <w:t xml:space="preserve">е. </w:t>
      </w:r>
      <w:r w:rsidR="00AF3403">
        <w:t>отделните категории</w:t>
      </w:r>
      <w:r>
        <w:t xml:space="preserve"> на променливата не са ни</w:t>
      </w:r>
      <w:r>
        <w:softHyphen/>
        <w:t>то по-до</w:t>
      </w:r>
      <w:r>
        <w:softHyphen/>
        <w:t>б</w:t>
      </w:r>
      <w:r>
        <w:softHyphen/>
        <w:t>ри, ни</w:t>
      </w:r>
      <w:r>
        <w:softHyphen/>
        <w:t>то по-ло</w:t>
      </w:r>
      <w:r>
        <w:softHyphen/>
        <w:t>ши, те про</w:t>
      </w:r>
      <w:r>
        <w:softHyphen/>
        <w:t>с</w:t>
      </w:r>
      <w:r>
        <w:softHyphen/>
        <w:t>то са раз</w:t>
      </w:r>
      <w:r>
        <w:softHyphen/>
        <w:t>ли</w:t>
      </w:r>
      <w:r>
        <w:softHyphen/>
        <w:t>ч</w:t>
      </w:r>
      <w:r>
        <w:softHyphen/>
        <w:t>ни</w:t>
      </w:r>
      <w:r w:rsidR="00AF3403">
        <w:t>.</w:t>
      </w:r>
    </w:p>
    <w:p w:rsidR="00AF3403" w:rsidRDefault="00D34181" w:rsidP="00FB5F61">
      <w:pPr>
        <w:spacing w:line="276" w:lineRule="auto"/>
        <w:jc w:val="both"/>
      </w:pPr>
      <w:r>
        <w:tab/>
        <w:t xml:space="preserve">Разновидност на номиналното измерване е </w:t>
      </w:r>
      <w:proofErr w:type="spellStart"/>
      <w:r>
        <w:rPr>
          <w:b/>
          <w:bCs/>
          <w:i/>
          <w:iCs/>
        </w:rPr>
        <w:t>би</w:t>
      </w:r>
      <w:r>
        <w:rPr>
          <w:b/>
          <w:bCs/>
          <w:i/>
          <w:iCs/>
        </w:rPr>
        <w:softHyphen/>
        <w:t>но</w:t>
      </w:r>
      <w:r>
        <w:rPr>
          <w:b/>
          <w:bCs/>
          <w:i/>
          <w:iCs/>
        </w:rPr>
        <w:softHyphen/>
        <w:t>ми</w:t>
      </w:r>
      <w:r>
        <w:rPr>
          <w:b/>
          <w:bCs/>
          <w:i/>
          <w:iCs/>
        </w:rPr>
        <w:softHyphen/>
        <w:t>нал</w:t>
      </w:r>
      <w:r>
        <w:rPr>
          <w:b/>
          <w:bCs/>
          <w:i/>
          <w:iCs/>
        </w:rPr>
        <w:softHyphen/>
        <w:t>ната</w:t>
      </w:r>
      <w:proofErr w:type="spellEnd"/>
      <w:r>
        <w:rPr>
          <w:b/>
          <w:bCs/>
          <w:i/>
          <w:iCs/>
        </w:rPr>
        <w:t xml:space="preserve"> скала</w:t>
      </w:r>
      <w:r>
        <w:rPr>
          <w:i/>
          <w:iCs/>
        </w:rPr>
        <w:t>,</w:t>
      </w:r>
      <w:r>
        <w:t xml:space="preserve"> при която изследваните лица се поставят само в ед</w:t>
      </w:r>
      <w:r>
        <w:softHyphen/>
        <w:t>на от две въз</w:t>
      </w:r>
      <w:r>
        <w:softHyphen/>
        <w:t>мо</w:t>
      </w:r>
      <w:r>
        <w:softHyphen/>
        <w:t>ж</w:t>
      </w:r>
      <w:r>
        <w:softHyphen/>
        <w:t>ни ка</w:t>
      </w:r>
      <w:r>
        <w:softHyphen/>
        <w:t>те</w:t>
      </w:r>
      <w:r>
        <w:softHyphen/>
        <w:t>го</w:t>
      </w:r>
      <w:r>
        <w:softHyphen/>
        <w:t>рии. Кла</w:t>
      </w:r>
      <w:r>
        <w:softHyphen/>
        <w:t>си</w:t>
      </w:r>
      <w:r>
        <w:softHyphen/>
        <w:t>че</w:t>
      </w:r>
      <w:r>
        <w:softHyphen/>
        <w:t>с</w:t>
      </w:r>
      <w:r>
        <w:softHyphen/>
        <w:t>ки при</w:t>
      </w:r>
      <w:r>
        <w:softHyphen/>
        <w:t xml:space="preserve">мер за </w:t>
      </w:r>
      <w:proofErr w:type="spellStart"/>
      <w:r>
        <w:t>би</w:t>
      </w:r>
      <w:r>
        <w:softHyphen/>
        <w:t>но</w:t>
      </w:r>
      <w:r>
        <w:softHyphen/>
        <w:t>ми</w:t>
      </w:r>
      <w:r>
        <w:softHyphen/>
        <w:t>нал</w:t>
      </w:r>
      <w:r>
        <w:softHyphen/>
        <w:t>но</w:t>
      </w:r>
      <w:proofErr w:type="spellEnd"/>
      <w:r>
        <w:t xml:space="preserve"> из</w:t>
      </w:r>
      <w:r>
        <w:softHyphen/>
        <w:t>мер</w:t>
      </w:r>
      <w:r>
        <w:softHyphen/>
        <w:t>ва</w:t>
      </w:r>
      <w:r>
        <w:softHyphen/>
        <w:t>не е по</w:t>
      </w:r>
      <w:r>
        <w:softHyphen/>
        <w:t>лът на ин</w:t>
      </w:r>
      <w:r>
        <w:softHyphen/>
        <w:t>ди</w:t>
      </w:r>
      <w:r>
        <w:softHyphen/>
        <w:t>ви</w:t>
      </w:r>
      <w:r>
        <w:softHyphen/>
        <w:t>да.</w:t>
      </w:r>
    </w:p>
    <w:p w:rsidR="00D34181" w:rsidRDefault="00D34181" w:rsidP="00FB5F61">
      <w:pPr>
        <w:spacing w:line="276" w:lineRule="auto"/>
        <w:jc w:val="both"/>
      </w:pPr>
      <w:r>
        <w:tab/>
      </w:r>
      <w:proofErr w:type="spellStart"/>
      <w:r>
        <w:rPr>
          <w:b/>
          <w:bCs/>
          <w:i/>
          <w:iCs/>
        </w:rPr>
        <w:t>Ка</w:t>
      </w:r>
      <w:r>
        <w:rPr>
          <w:b/>
          <w:bCs/>
          <w:i/>
          <w:iCs/>
        </w:rPr>
        <w:softHyphen/>
        <w:t>те</w:t>
      </w:r>
      <w:r>
        <w:rPr>
          <w:b/>
          <w:bCs/>
          <w:i/>
          <w:iCs/>
        </w:rPr>
        <w:softHyphen/>
        <w:t>го</w:t>
      </w:r>
      <w:r>
        <w:rPr>
          <w:b/>
          <w:bCs/>
          <w:i/>
          <w:iCs/>
        </w:rPr>
        <w:softHyphen/>
        <w:t>рий</w:t>
      </w:r>
      <w:r>
        <w:rPr>
          <w:b/>
          <w:bCs/>
          <w:i/>
          <w:iCs/>
        </w:rPr>
        <w:softHyphen/>
        <w:t>ни</w:t>
      </w:r>
      <w:r>
        <w:rPr>
          <w:b/>
          <w:bCs/>
          <w:i/>
          <w:iCs/>
        </w:rPr>
        <w:softHyphen/>
        <w:t>те</w:t>
      </w:r>
      <w:proofErr w:type="spellEnd"/>
      <w:r>
        <w:rPr>
          <w:b/>
          <w:bCs/>
          <w:i/>
          <w:iCs/>
        </w:rPr>
        <w:t xml:space="preserve"> про</w:t>
      </w:r>
      <w:r>
        <w:rPr>
          <w:b/>
          <w:bCs/>
          <w:i/>
          <w:iCs/>
        </w:rPr>
        <w:softHyphen/>
        <w:t>мен</w:t>
      </w:r>
      <w:r>
        <w:rPr>
          <w:b/>
          <w:bCs/>
          <w:i/>
          <w:iCs/>
        </w:rPr>
        <w:softHyphen/>
        <w:t>ли</w:t>
      </w:r>
      <w:r>
        <w:rPr>
          <w:b/>
          <w:bCs/>
          <w:i/>
          <w:iCs/>
        </w:rPr>
        <w:softHyphen/>
        <w:t>ви</w:t>
      </w:r>
      <w:r>
        <w:t xml:space="preserve"> не мо</w:t>
      </w:r>
      <w:r>
        <w:softHyphen/>
        <w:t>гат да се ос</w:t>
      </w:r>
      <w:r>
        <w:softHyphen/>
        <w:t>ре</w:t>
      </w:r>
      <w:r>
        <w:softHyphen/>
        <w:t>д</w:t>
      </w:r>
      <w:r>
        <w:softHyphen/>
        <w:t>ня</w:t>
      </w:r>
      <w:r>
        <w:softHyphen/>
        <w:t xml:space="preserve">ват. </w:t>
      </w:r>
      <w:r w:rsidR="00AF3403">
        <w:t>М</w:t>
      </w:r>
      <w:r>
        <w:t>огат да се и</w:t>
      </w:r>
      <w:r>
        <w:t>з</w:t>
      </w:r>
      <w:r>
        <w:t>числяват само пропорции (относителни дялове, екстензивни показатели)  като отделните категории се опи</w:t>
      </w:r>
      <w:r>
        <w:softHyphen/>
        <w:t>с</w:t>
      </w:r>
      <w:r>
        <w:softHyphen/>
        <w:t>ват чрез по</w:t>
      </w:r>
      <w:r>
        <w:softHyphen/>
        <w:t>со</w:t>
      </w:r>
      <w:r>
        <w:softHyphen/>
        <w:t>ч</w:t>
      </w:r>
      <w:r>
        <w:softHyphen/>
        <w:t>ва</w:t>
      </w:r>
      <w:r>
        <w:softHyphen/>
        <w:t xml:space="preserve">не на броя или </w:t>
      </w:r>
      <w:r w:rsidR="00AF3403">
        <w:t>%</w:t>
      </w:r>
      <w:r>
        <w:t xml:space="preserve"> на ин</w:t>
      </w:r>
      <w:r>
        <w:softHyphen/>
        <w:t>ди</w:t>
      </w:r>
      <w:r>
        <w:softHyphen/>
        <w:t>ви</w:t>
      </w:r>
      <w:r>
        <w:softHyphen/>
        <w:t>ди</w:t>
      </w:r>
      <w:r>
        <w:softHyphen/>
        <w:t>те, по</w:t>
      </w:r>
      <w:r>
        <w:softHyphen/>
        <w:t>па</w:t>
      </w:r>
      <w:r>
        <w:softHyphen/>
        <w:t>да</w:t>
      </w:r>
      <w:r>
        <w:softHyphen/>
        <w:t>щи в тях. Например, 34 от 50</w:t>
      </w:r>
      <w:r w:rsidR="00DF0878">
        <w:t xml:space="preserve"> (68%)</w:t>
      </w:r>
      <w:r>
        <w:t xml:space="preserve"> из</w:t>
      </w:r>
      <w:r>
        <w:softHyphen/>
        <w:t>с</w:t>
      </w:r>
      <w:r>
        <w:softHyphen/>
        <w:t>ле</w:t>
      </w:r>
      <w:r>
        <w:softHyphen/>
        <w:t>д</w:t>
      </w:r>
      <w:r>
        <w:softHyphen/>
        <w:t>ва</w:t>
      </w:r>
      <w:r>
        <w:softHyphen/>
        <w:t>ни па</w:t>
      </w:r>
      <w:r>
        <w:softHyphen/>
        <w:t>ци</w:t>
      </w:r>
      <w:r>
        <w:softHyphen/>
        <w:t>ен</w:t>
      </w:r>
      <w:r>
        <w:softHyphen/>
        <w:t>ти са мъ</w:t>
      </w:r>
      <w:r>
        <w:softHyphen/>
        <w:t xml:space="preserve">же. При </w:t>
      </w:r>
      <w:proofErr w:type="spellStart"/>
      <w:r>
        <w:t>би</w:t>
      </w:r>
      <w:r>
        <w:softHyphen/>
        <w:t>но</w:t>
      </w:r>
      <w:r>
        <w:softHyphen/>
        <w:t>ми</w:t>
      </w:r>
      <w:r>
        <w:softHyphen/>
        <w:t>нал</w:t>
      </w:r>
      <w:r>
        <w:softHyphen/>
        <w:t>ни</w:t>
      </w:r>
      <w:r>
        <w:softHyphen/>
        <w:t>те</w:t>
      </w:r>
      <w:proofErr w:type="spellEnd"/>
      <w:r>
        <w:t xml:space="preserve"> про</w:t>
      </w:r>
      <w:r>
        <w:softHyphen/>
        <w:t>мен</w:t>
      </w:r>
      <w:r>
        <w:softHyphen/>
        <w:t>ли</w:t>
      </w:r>
      <w:r>
        <w:softHyphen/>
        <w:t>ви ед</w:t>
      </w:r>
      <w:r>
        <w:softHyphen/>
        <w:t>но</w:t>
      </w:r>
      <w:r>
        <w:softHyphen/>
        <w:t>в</w:t>
      </w:r>
      <w:r>
        <w:softHyphen/>
        <w:t>ре</w:t>
      </w:r>
      <w:r>
        <w:softHyphen/>
        <w:t>мен</w:t>
      </w:r>
      <w:r>
        <w:softHyphen/>
        <w:t>но с по</w:t>
      </w:r>
      <w:r>
        <w:softHyphen/>
        <w:t>со</w:t>
      </w:r>
      <w:r>
        <w:softHyphen/>
        <w:t>ч</w:t>
      </w:r>
      <w:r>
        <w:softHyphen/>
        <w:t>ва</w:t>
      </w:r>
      <w:r>
        <w:softHyphen/>
        <w:t>не на броя или % на ед</w:t>
      </w:r>
      <w:r>
        <w:softHyphen/>
        <w:t>на от раз</w:t>
      </w:r>
      <w:r>
        <w:softHyphen/>
        <w:t>но</w:t>
      </w:r>
      <w:r>
        <w:softHyphen/>
        <w:t>ви</w:t>
      </w:r>
      <w:r>
        <w:softHyphen/>
        <w:t>д</w:t>
      </w:r>
      <w:r>
        <w:softHyphen/>
        <w:t>но</w:t>
      </w:r>
      <w:r>
        <w:softHyphen/>
        <w:t>с</w:t>
      </w:r>
      <w:r>
        <w:softHyphen/>
        <w:t>ти</w:t>
      </w:r>
      <w:r>
        <w:softHyphen/>
        <w:t>те до</w:t>
      </w:r>
      <w:r>
        <w:softHyphen/>
        <w:t>би</w:t>
      </w:r>
      <w:r>
        <w:softHyphen/>
        <w:t>ва</w:t>
      </w:r>
      <w:r>
        <w:softHyphen/>
        <w:t>ме пре</w:t>
      </w:r>
      <w:r>
        <w:softHyphen/>
        <w:t>с</w:t>
      </w:r>
      <w:r>
        <w:softHyphen/>
        <w:t>та</w:t>
      </w:r>
      <w:r>
        <w:softHyphen/>
        <w:t>ва за дру</w:t>
      </w:r>
      <w:r>
        <w:softHyphen/>
        <w:t>га</w:t>
      </w:r>
      <w:r>
        <w:softHyphen/>
        <w:t>та ка</w:t>
      </w:r>
      <w:r>
        <w:softHyphen/>
        <w:t>те</w:t>
      </w:r>
      <w:r>
        <w:softHyphen/>
        <w:t>го</w:t>
      </w:r>
      <w:r>
        <w:softHyphen/>
        <w:t>рия - же</w:t>
      </w:r>
      <w:r>
        <w:softHyphen/>
        <w:t>ни</w:t>
      </w:r>
      <w:r>
        <w:softHyphen/>
        <w:t>те мо</w:t>
      </w:r>
      <w:r>
        <w:softHyphen/>
        <w:t>гат да бъ</w:t>
      </w:r>
      <w:r>
        <w:softHyphen/>
        <w:t>дат са</w:t>
      </w:r>
      <w:r>
        <w:softHyphen/>
        <w:t xml:space="preserve">мо 16 </w:t>
      </w:r>
      <w:r w:rsidR="00DF0878">
        <w:t>(</w:t>
      </w:r>
      <w:r>
        <w:t>32%</w:t>
      </w:r>
      <w:r w:rsidR="00DF0878">
        <w:t>)</w:t>
      </w:r>
      <w:r>
        <w:t xml:space="preserve"> - ни</w:t>
      </w:r>
      <w:r>
        <w:softHyphen/>
        <w:t>то по</w:t>
      </w:r>
      <w:r>
        <w:softHyphen/>
        <w:t>ве</w:t>
      </w:r>
      <w:r>
        <w:softHyphen/>
        <w:t>че, ни</w:t>
      </w:r>
      <w:r>
        <w:softHyphen/>
        <w:t>то по-мал</w:t>
      </w:r>
      <w:r>
        <w:softHyphen/>
        <w:t>ко.</w:t>
      </w:r>
    </w:p>
    <w:p w:rsidR="00D34181" w:rsidRDefault="00D34181" w:rsidP="00FB5F61">
      <w:pPr>
        <w:spacing w:before="120" w:after="60" w:line="276" w:lineRule="auto"/>
        <w:jc w:val="both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Ординална</w:t>
      </w:r>
      <w:proofErr w:type="spellEnd"/>
      <w:r>
        <w:rPr>
          <w:b/>
          <w:bCs/>
          <w:i/>
          <w:iCs/>
        </w:rPr>
        <w:t xml:space="preserve"> скала</w:t>
      </w:r>
      <w:r>
        <w:rPr>
          <w:b/>
          <w:bCs/>
          <w:i/>
          <w:iCs/>
        </w:rPr>
        <w:tab/>
      </w:r>
    </w:p>
    <w:p w:rsidR="00D34181" w:rsidRDefault="00D34181" w:rsidP="00FB5F61">
      <w:pPr>
        <w:spacing w:after="120" w:line="276" w:lineRule="auto"/>
        <w:ind w:firstLine="284"/>
        <w:jc w:val="both"/>
      </w:pPr>
      <w:proofErr w:type="spellStart"/>
      <w:r>
        <w:rPr>
          <w:b/>
          <w:bCs/>
          <w:i/>
          <w:iCs/>
        </w:rPr>
        <w:t>Ординалната</w:t>
      </w:r>
      <w:proofErr w:type="spellEnd"/>
      <w:r>
        <w:rPr>
          <w:b/>
          <w:bCs/>
          <w:i/>
          <w:iCs/>
        </w:rPr>
        <w:t xml:space="preserve"> или </w:t>
      </w:r>
      <w:proofErr w:type="spellStart"/>
      <w:r>
        <w:rPr>
          <w:b/>
          <w:bCs/>
          <w:i/>
          <w:iCs/>
        </w:rPr>
        <w:t>рангова</w:t>
      </w:r>
      <w:proofErr w:type="spellEnd"/>
      <w:r>
        <w:rPr>
          <w:b/>
          <w:bCs/>
          <w:i/>
          <w:iCs/>
        </w:rPr>
        <w:t xml:space="preserve"> скала</w:t>
      </w:r>
      <w:r>
        <w:t xml:space="preserve"> включва </w:t>
      </w:r>
      <w:proofErr w:type="spellStart"/>
      <w:r>
        <w:t>рангово</w:t>
      </w:r>
      <w:proofErr w:type="spellEnd"/>
      <w:r>
        <w:t xml:space="preserve"> подреждане на знач</w:t>
      </w:r>
      <w:r>
        <w:t>е</w:t>
      </w:r>
      <w:r>
        <w:t xml:space="preserve">нията на дадена </w:t>
      </w:r>
      <w:proofErr w:type="spellStart"/>
      <w:r>
        <w:t>категорийна</w:t>
      </w:r>
      <w:proofErr w:type="spellEnd"/>
      <w:r>
        <w:t xml:space="preserve"> променлива. Т</w:t>
      </w:r>
      <w:r w:rsidR="0036012B">
        <w:t>я</w:t>
      </w:r>
      <w:r>
        <w:t xml:space="preserve"> притежава характеристиките на номиналната скала, но съ</w:t>
      </w:r>
      <w:r w:rsidR="0036012B">
        <w:t>държа и определен логичен ред,</w:t>
      </w:r>
      <w:r>
        <w:t xml:space="preserve"> връзка между о</w:t>
      </w:r>
      <w:r>
        <w:t>т</w:t>
      </w:r>
      <w:r>
        <w:t>делните измервания, т.е. ин</w:t>
      </w:r>
      <w:r>
        <w:softHyphen/>
        <w:t>ди</w:t>
      </w:r>
      <w:r>
        <w:softHyphen/>
        <w:t>ви</w:t>
      </w:r>
      <w:r>
        <w:softHyphen/>
        <w:t>дът е поставен в ед</w:t>
      </w:r>
      <w:r>
        <w:softHyphen/>
        <w:t>на от ре</w:t>
      </w:r>
      <w:r>
        <w:softHyphen/>
        <w:t>ди</w:t>
      </w:r>
      <w:r>
        <w:softHyphen/>
        <w:t xml:space="preserve">ца </w:t>
      </w:r>
      <w:proofErr w:type="spellStart"/>
      <w:r>
        <w:t>ран</w:t>
      </w:r>
      <w:r>
        <w:softHyphen/>
        <w:t>го</w:t>
      </w:r>
      <w:r>
        <w:softHyphen/>
        <w:t>ви</w:t>
      </w:r>
      <w:proofErr w:type="spellEnd"/>
      <w:r>
        <w:t xml:space="preserve"> ка</w:t>
      </w:r>
      <w:r>
        <w:softHyphen/>
      </w:r>
      <w:r>
        <w:lastRenderedPageBreak/>
        <w:t>те</w:t>
      </w:r>
      <w:r>
        <w:softHyphen/>
        <w:t>го</w:t>
      </w:r>
      <w:r>
        <w:softHyphen/>
        <w:t>рии, по</w:t>
      </w:r>
      <w:r>
        <w:softHyphen/>
        <w:t>д</w:t>
      </w:r>
      <w:r>
        <w:softHyphen/>
        <w:t>ре</w:t>
      </w:r>
      <w:r>
        <w:softHyphen/>
        <w:t>де</w:t>
      </w:r>
      <w:r>
        <w:softHyphen/>
        <w:t>ни по ня</w:t>
      </w:r>
      <w:r>
        <w:softHyphen/>
        <w:t>ка</w:t>
      </w:r>
      <w:r>
        <w:softHyphen/>
        <w:t>къв систематичен на</w:t>
      </w:r>
      <w:r>
        <w:softHyphen/>
        <w:t>чин. То</w:t>
      </w:r>
      <w:r>
        <w:softHyphen/>
        <w:t>ва е мал</w:t>
      </w:r>
      <w:r>
        <w:softHyphen/>
        <w:t>ко по-сло</w:t>
      </w:r>
      <w:r>
        <w:softHyphen/>
        <w:t>ж</w:t>
      </w:r>
      <w:r>
        <w:softHyphen/>
        <w:t>на фор</w:t>
      </w:r>
      <w:r>
        <w:softHyphen/>
        <w:t>ма на из</w:t>
      </w:r>
      <w:r>
        <w:softHyphen/>
        <w:t>мер</w:t>
      </w:r>
      <w:r>
        <w:softHyphen/>
        <w:t>ва</w:t>
      </w:r>
      <w:r>
        <w:softHyphen/>
        <w:t xml:space="preserve">не (от </w:t>
      </w:r>
      <w:proofErr w:type="spellStart"/>
      <w:r>
        <w:t>англ</w:t>
      </w:r>
      <w:proofErr w:type="spellEnd"/>
      <w:r>
        <w:t xml:space="preserve">. </w:t>
      </w:r>
      <w:proofErr w:type="spellStart"/>
      <w:r>
        <w:t>order</w:t>
      </w:r>
      <w:proofErr w:type="spellEnd"/>
      <w:r>
        <w:t xml:space="preserve"> - ред). Примери:</w:t>
      </w:r>
    </w:p>
    <w:tbl>
      <w:tblPr>
        <w:tblW w:w="79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1"/>
        <w:gridCol w:w="3967"/>
      </w:tblGrid>
      <w:tr w:rsidR="00D34181">
        <w:trPr>
          <w:trHeight w:hRule="exact" w:val="340"/>
          <w:jc w:val="center"/>
        </w:trPr>
        <w:tc>
          <w:tcPr>
            <w:tcW w:w="40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4181" w:rsidRDefault="00D34181" w:rsidP="00FB5F61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Променлива величина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4181" w:rsidRDefault="00D34181" w:rsidP="00FB5F61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Възможни категории</w:t>
            </w:r>
          </w:p>
        </w:tc>
      </w:tr>
      <w:tr w:rsidR="00D34181">
        <w:trPr>
          <w:jc w:val="center"/>
        </w:trPr>
        <w:tc>
          <w:tcPr>
            <w:tcW w:w="4076" w:type="dxa"/>
            <w:tcBorders>
              <w:top w:val="double" w:sz="4" w:space="0" w:color="auto"/>
            </w:tcBorders>
          </w:tcPr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Тежест на заболяването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Удовлетвореност на пациентите от дадено лечение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Степен на недоносеност</w:t>
            </w:r>
            <w:r w:rsidR="006B3376">
              <w:rPr>
                <w:sz w:val="20"/>
              </w:rPr>
              <w:t xml:space="preserve"> на новородените </w:t>
            </w:r>
          </w:p>
        </w:tc>
        <w:tc>
          <w:tcPr>
            <w:tcW w:w="4077" w:type="dxa"/>
            <w:tcBorders>
              <w:top w:val="double" w:sz="4" w:space="0" w:color="auto"/>
            </w:tcBorders>
          </w:tcPr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1-лека, 2-средна, 3-тежка, 4-критична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1-удовлетворен, 2-няма мнение, 3-неудовлетворен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1-основно, 2-средно, 3-висше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първа, втора, трета, четвърта</w:t>
            </w:r>
          </w:p>
        </w:tc>
      </w:tr>
    </w:tbl>
    <w:p w:rsidR="00D34181" w:rsidRDefault="00D34181" w:rsidP="00FB5F61">
      <w:pPr>
        <w:spacing w:before="120" w:line="276" w:lineRule="auto"/>
        <w:ind w:firstLine="284"/>
        <w:jc w:val="both"/>
      </w:pPr>
      <w:proofErr w:type="spellStart"/>
      <w:r>
        <w:rPr>
          <w:b/>
          <w:bCs/>
          <w:i/>
          <w:iCs/>
        </w:rPr>
        <w:t>Ординалните</w:t>
      </w:r>
      <w:proofErr w:type="spellEnd"/>
      <w:r>
        <w:rPr>
          <w:b/>
          <w:bCs/>
          <w:i/>
          <w:iCs/>
        </w:rPr>
        <w:t xml:space="preserve"> скали</w:t>
      </w:r>
      <w:r>
        <w:t xml:space="preserve"> се опи</w:t>
      </w:r>
      <w:r>
        <w:softHyphen/>
        <w:t>с</w:t>
      </w:r>
      <w:r>
        <w:softHyphen/>
        <w:t>ват както номиналните скали - най-че</w:t>
      </w:r>
      <w:r>
        <w:softHyphen/>
        <w:t>с</w:t>
      </w:r>
      <w:r>
        <w:softHyphen/>
        <w:t>то в брой или в про</w:t>
      </w:r>
      <w:r>
        <w:softHyphen/>
        <w:t>цен</w:t>
      </w:r>
      <w:r>
        <w:softHyphen/>
        <w:t>ти, пре</w:t>
      </w:r>
      <w:r>
        <w:softHyphen/>
        <w:t>д</w:t>
      </w:r>
      <w:r>
        <w:softHyphen/>
        <w:t>с</w:t>
      </w:r>
      <w:r>
        <w:softHyphen/>
        <w:t>та</w:t>
      </w:r>
      <w:r>
        <w:softHyphen/>
        <w:t>ве</w:t>
      </w:r>
      <w:r>
        <w:softHyphen/>
        <w:t>ни та</w:t>
      </w:r>
      <w:r>
        <w:softHyphen/>
        <w:t>б</w:t>
      </w:r>
      <w:r>
        <w:softHyphen/>
        <w:t>ли</w:t>
      </w:r>
      <w:r>
        <w:softHyphen/>
        <w:t>ч</w:t>
      </w:r>
      <w:r>
        <w:softHyphen/>
        <w:t>но или гра</w:t>
      </w:r>
      <w:r>
        <w:softHyphen/>
        <w:t>фи</w:t>
      </w:r>
      <w:r>
        <w:softHyphen/>
        <w:t>ч</w:t>
      </w:r>
      <w:r>
        <w:softHyphen/>
        <w:t xml:space="preserve">но. </w:t>
      </w:r>
    </w:p>
    <w:p w:rsidR="00D34181" w:rsidRDefault="00D34181" w:rsidP="00FB5F61">
      <w:pPr>
        <w:spacing w:line="276" w:lineRule="auto"/>
        <w:ind w:firstLine="284"/>
        <w:jc w:val="both"/>
      </w:pPr>
      <w:r>
        <w:rPr>
          <w:b/>
          <w:bCs/>
          <w:i/>
          <w:iCs/>
        </w:rPr>
        <w:t xml:space="preserve">Номиналната и </w:t>
      </w:r>
      <w:proofErr w:type="spellStart"/>
      <w:r>
        <w:rPr>
          <w:b/>
          <w:bCs/>
          <w:i/>
          <w:iCs/>
        </w:rPr>
        <w:t>ординална</w:t>
      </w:r>
      <w:proofErr w:type="spellEnd"/>
      <w:r>
        <w:rPr>
          <w:b/>
          <w:bCs/>
          <w:i/>
          <w:iCs/>
        </w:rPr>
        <w:t xml:space="preserve"> скала се използват за измерване на </w:t>
      </w:r>
      <w:proofErr w:type="spellStart"/>
      <w:r>
        <w:rPr>
          <w:b/>
          <w:bCs/>
          <w:i/>
          <w:iCs/>
        </w:rPr>
        <w:t>кат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горийни</w:t>
      </w:r>
      <w:proofErr w:type="spellEnd"/>
      <w:r>
        <w:rPr>
          <w:b/>
          <w:bCs/>
          <w:i/>
          <w:iCs/>
        </w:rPr>
        <w:t xml:space="preserve"> (качествени) променливи величини.</w:t>
      </w:r>
    </w:p>
    <w:p w:rsidR="00D34181" w:rsidRDefault="00D34181" w:rsidP="00FB5F61">
      <w:pPr>
        <w:pStyle w:val="Heading8"/>
        <w:spacing w:before="120" w:after="60" w:line="276" w:lineRule="auto"/>
      </w:pPr>
      <w:r>
        <w:t>Интервална скала</w:t>
      </w:r>
      <w:r>
        <w:tab/>
      </w:r>
    </w:p>
    <w:p w:rsidR="005F4403" w:rsidRDefault="00D34181" w:rsidP="00FB5F61">
      <w:pPr>
        <w:spacing w:after="120" w:line="276" w:lineRule="auto"/>
        <w:ind w:firstLine="284"/>
        <w:jc w:val="both"/>
      </w:pPr>
      <w:r>
        <w:rPr>
          <w:b/>
          <w:bCs/>
          <w:i/>
          <w:iCs/>
        </w:rPr>
        <w:t xml:space="preserve">Интервалната скала </w:t>
      </w:r>
      <w:r>
        <w:t xml:space="preserve">се характеризира с определени числени стойности на измерванията, </w:t>
      </w:r>
      <w:r w:rsidR="00BB5790">
        <w:t xml:space="preserve">като </w:t>
      </w:r>
      <w:r>
        <w:t>разстоянието между които и да е две близки точки на скалата е еднакво с това между други две съседни точки. Единицата на и</w:t>
      </w:r>
      <w:r>
        <w:t>з</w:t>
      </w:r>
      <w:r>
        <w:t xml:space="preserve">мерване и нулевата (началната) точка при интервалната скала се определят произволно, но при някои интервални скали липсва истинска нулева точка, т.е. нулата не означава отсъствие на изучаваното свойство. Например, нула градуса </w:t>
      </w:r>
      <w:r w:rsidR="0036012B">
        <w:rPr>
          <w:lang w:val="en-US"/>
        </w:rPr>
        <w:t>C</w:t>
      </w:r>
      <w:r w:rsidR="0036012B" w:rsidRPr="0036012B">
        <w:rPr>
          <w:vertAlign w:val="superscript"/>
        </w:rPr>
        <w:t>0</w:t>
      </w:r>
      <w:r>
        <w:t xml:space="preserve"> не означава липса на топлина въобще, а отразява точката за за</w:t>
      </w:r>
      <w:r>
        <w:t>м</w:t>
      </w:r>
      <w:r>
        <w:t>ръзване на водата</w:t>
      </w:r>
      <w:r w:rsidR="00BB5790">
        <w:t xml:space="preserve">. </w:t>
      </w:r>
      <w:r>
        <w:t>При</w:t>
      </w:r>
      <w:r>
        <w:softHyphen/>
        <w:t xml:space="preserve">мери за интервална скала: </w:t>
      </w:r>
    </w:p>
    <w:tbl>
      <w:tblPr>
        <w:tblW w:w="79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7"/>
        <w:gridCol w:w="3961"/>
      </w:tblGrid>
      <w:tr w:rsidR="00D34181" w:rsidTr="005F4403">
        <w:trPr>
          <w:trHeight w:hRule="exact" w:val="340"/>
          <w:jc w:val="center"/>
        </w:trPr>
        <w:tc>
          <w:tcPr>
            <w:tcW w:w="3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4181" w:rsidRDefault="00D34181" w:rsidP="00FB5F61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Променлива величина</w:t>
            </w:r>
          </w:p>
        </w:tc>
        <w:tc>
          <w:tcPr>
            <w:tcW w:w="39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4181" w:rsidRDefault="00D34181" w:rsidP="00FB5F61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Възможни стойности</w:t>
            </w:r>
          </w:p>
        </w:tc>
      </w:tr>
      <w:tr w:rsidR="00D34181" w:rsidTr="005F4403">
        <w:trPr>
          <w:jc w:val="center"/>
        </w:trPr>
        <w:tc>
          <w:tcPr>
            <w:tcW w:w="3977" w:type="dxa"/>
            <w:tcBorders>
              <w:top w:val="double" w:sz="4" w:space="0" w:color="auto"/>
            </w:tcBorders>
          </w:tcPr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Интелигентност (</w:t>
            </w:r>
            <w:proofErr w:type="spellStart"/>
            <w:r>
              <w:rPr>
                <w:sz w:val="20"/>
              </w:rPr>
              <w:t>IQ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961" w:type="dxa"/>
            <w:tcBorders>
              <w:top w:val="double" w:sz="4" w:space="0" w:color="auto"/>
            </w:tcBorders>
          </w:tcPr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-10</w:t>
            </w:r>
            <w:r>
              <w:rPr>
                <w:sz w:val="20"/>
                <w:vertAlign w:val="superscript"/>
              </w:rPr>
              <w:t xml:space="preserve">0 </w:t>
            </w:r>
            <w:r>
              <w:rPr>
                <w:sz w:val="20"/>
              </w:rPr>
              <w:t>С, +10</w:t>
            </w:r>
            <w:r>
              <w:rPr>
                <w:sz w:val="20"/>
                <w:vertAlign w:val="superscript"/>
              </w:rPr>
              <w:t xml:space="preserve">0 </w:t>
            </w:r>
            <w:r>
              <w:rPr>
                <w:sz w:val="20"/>
              </w:rPr>
              <w:t>С, +20</w:t>
            </w:r>
            <w:r>
              <w:rPr>
                <w:sz w:val="20"/>
                <w:vertAlign w:val="superscript"/>
              </w:rPr>
              <w:t xml:space="preserve">0 </w:t>
            </w:r>
            <w:r>
              <w:rPr>
                <w:sz w:val="20"/>
              </w:rPr>
              <w:t>С, 10</w:t>
            </w:r>
            <w:r>
              <w:rPr>
                <w:sz w:val="20"/>
                <w:vertAlign w:val="superscript"/>
              </w:rPr>
              <w:t xml:space="preserve">0 </w:t>
            </w:r>
            <w:r>
              <w:rPr>
                <w:sz w:val="20"/>
              </w:rPr>
              <w:t>F и т.н.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45, 100, 185</w:t>
            </w:r>
          </w:p>
        </w:tc>
      </w:tr>
    </w:tbl>
    <w:p w:rsidR="00D34181" w:rsidRDefault="00D34181" w:rsidP="00FB5F61">
      <w:pPr>
        <w:pStyle w:val="BodyText2"/>
        <w:spacing w:before="120" w:line="276" w:lineRule="auto"/>
      </w:pPr>
      <w:r>
        <w:tab/>
        <w:t xml:space="preserve">Позволените аритметични действия върху тази скала включват всичко, което е възможно при </w:t>
      </w:r>
      <w:proofErr w:type="spellStart"/>
      <w:r>
        <w:t>ординалната</w:t>
      </w:r>
      <w:proofErr w:type="spellEnd"/>
      <w:r>
        <w:t xml:space="preserve">, плюс редица допълнителни действия – напр. може да </w:t>
      </w:r>
      <w:r w:rsidR="0085735F">
        <w:t xml:space="preserve">се </w:t>
      </w:r>
      <w:r>
        <w:t>прибавя, изважда, умножава или дели на определена кон</w:t>
      </w:r>
      <w:r>
        <w:t>с</w:t>
      </w:r>
      <w:r>
        <w:t>тантна величина, за да се получат удобни за интерпретиране данни. Ин</w:t>
      </w:r>
      <w:r>
        <w:softHyphen/>
        <w:t>тер</w:t>
      </w:r>
      <w:r>
        <w:softHyphen/>
        <w:t>вал</w:t>
      </w:r>
      <w:r>
        <w:softHyphen/>
        <w:t>ни</w:t>
      </w:r>
      <w:r>
        <w:softHyphen/>
        <w:t>те из</w:t>
      </w:r>
      <w:r>
        <w:softHyphen/>
        <w:t>мер</w:t>
      </w:r>
      <w:r>
        <w:softHyphen/>
        <w:t>ва</w:t>
      </w:r>
      <w:r>
        <w:softHyphen/>
        <w:t xml:space="preserve">ния </w:t>
      </w:r>
      <w:r w:rsidR="0085735F">
        <w:t>се</w:t>
      </w:r>
      <w:r>
        <w:t xml:space="preserve"> из</w:t>
      </w:r>
      <w:r>
        <w:softHyphen/>
        <w:t>по</w:t>
      </w:r>
      <w:r>
        <w:softHyphen/>
        <w:t>л</w:t>
      </w:r>
      <w:r>
        <w:softHyphen/>
        <w:t>з</w:t>
      </w:r>
      <w:r>
        <w:softHyphen/>
        <w:t>ва</w:t>
      </w:r>
      <w:r w:rsidR="0085735F">
        <w:t>т</w:t>
      </w:r>
      <w:r>
        <w:t xml:space="preserve"> за из</w:t>
      </w:r>
      <w:r>
        <w:softHyphen/>
        <w:t>чи</w:t>
      </w:r>
      <w:r>
        <w:softHyphen/>
        <w:t>с</w:t>
      </w:r>
      <w:r>
        <w:softHyphen/>
        <w:t>ля</w:t>
      </w:r>
      <w:r>
        <w:softHyphen/>
        <w:t>ва</w:t>
      </w:r>
      <w:r>
        <w:softHyphen/>
        <w:t>не на сре</w:t>
      </w:r>
      <w:r>
        <w:softHyphen/>
        <w:t>д</w:t>
      </w:r>
      <w:r>
        <w:softHyphen/>
        <w:t>ни ве</w:t>
      </w:r>
      <w:r>
        <w:softHyphen/>
        <w:t>ли</w:t>
      </w:r>
      <w:r>
        <w:softHyphen/>
        <w:t>чи</w:t>
      </w:r>
      <w:r>
        <w:softHyphen/>
        <w:t>ни</w:t>
      </w:r>
      <w:r w:rsidR="0085735F">
        <w:t>.</w:t>
      </w:r>
      <w:r>
        <w:tab/>
        <w:t xml:space="preserve"> </w:t>
      </w:r>
    </w:p>
    <w:p w:rsidR="00D34181" w:rsidRDefault="00D34181" w:rsidP="00FB5F61">
      <w:pPr>
        <w:pStyle w:val="Heading8"/>
        <w:spacing w:before="120" w:line="276" w:lineRule="auto"/>
      </w:pPr>
      <w:r>
        <w:t>Пропорционална скала</w:t>
      </w:r>
    </w:p>
    <w:p w:rsidR="00D34181" w:rsidRDefault="00D34181" w:rsidP="00FB5F61">
      <w:pPr>
        <w:pStyle w:val="Heading8"/>
        <w:spacing w:before="60" w:after="120" w:line="276" w:lineRule="auto"/>
        <w:ind w:firstLine="284"/>
        <w:rPr>
          <w:b w:val="0"/>
          <w:bCs w:val="0"/>
          <w:i w:val="0"/>
          <w:iCs w:val="0"/>
        </w:rPr>
      </w:pPr>
      <w:r>
        <w:t>Пропорционалната скала</w:t>
      </w:r>
      <w:r>
        <w:rPr>
          <w:b w:val="0"/>
          <w:bCs w:val="0"/>
          <w:i w:val="0"/>
          <w:iCs w:val="0"/>
        </w:rPr>
        <w:t xml:space="preserve"> притежава характеристиките на интервалната скала, но за разлика от нея тя има истинска или абсолютна нула и постоянни интервали, така че съотношението между всеки две стойности на скалата </w:t>
      </w:r>
      <w:r w:rsidR="0036012B">
        <w:rPr>
          <w:b w:val="0"/>
          <w:bCs w:val="0"/>
          <w:i w:val="0"/>
          <w:iCs w:val="0"/>
        </w:rPr>
        <w:t xml:space="preserve">има определен </w:t>
      </w:r>
      <w:r>
        <w:rPr>
          <w:b w:val="0"/>
          <w:bCs w:val="0"/>
          <w:i w:val="0"/>
          <w:iCs w:val="0"/>
        </w:rPr>
        <w:t>смисъл и отразява относителната величина на двете измерв</w:t>
      </w:r>
      <w:r>
        <w:rPr>
          <w:b w:val="0"/>
          <w:bCs w:val="0"/>
          <w:i w:val="0"/>
          <w:iCs w:val="0"/>
        </w:rPr>
        <w:t>а</w:t>
      </w:r>
      <w:r w:rsidR="0036012B">
        <w:rPr>
          <w:b w:val="0"/>
          <w:bCs w:val="0"/>
          <w:i w:val="0"/>
          <w:iCs w:val="0"/>
        </w:rPr>
        <w:lastRenderedPageBreak/>
        <w:t xml:space="preserve">ния, т.е. </w:t>
      </w:r>
      <w:r>
        <w:rPr>
          <w:b w:val="0"/>
          <w:bCs w:val="0"/>
          <w:i w:val="0"/>
          <w:iCs w:val="0"/>
        </w:rPr>
        <w:t>съ</w:t>
      </w:r>
      <w:r>
        <w:rPr>
          <w:b w:val="0"/>
          <w:bCs w:val="0"/>
          <w:i w:val="0"/>
          <w:iCs w:val="0"/>
        </w:rPr>
        <w:softHyphen/>
        <w:t>о</w:t>
      </w:r>
      <w:r>
        <w:rPr>
          <w:b w:val="0"/>
          <w:bCs w:val="0"/>
          <w:i w:val="0"/>
          <w:iCs w:val="0"/>
        </w:rPr>
        <w:softHyphen/>
        <w:t>т</w:t>
      </w:r>
      <w:r>
        <w:rPr>
          <w:b w:val="0"/>
          <w:bCs w:val="0"/>
          <w:i w:val="0"/>
          <w:iCs w:val="0"/>
        </w:rPr>
        <w:softHyphen/>
        <w:t>но</w:t>
      </w:r>
      <w:r>
        <w:rPr>
          <w:b w:val="0"/>
          <w:bCs w:val="0"/>
          <w:i w:val="0"/>
          <w:iCs w:val="0"/>
        </w:rPr>
        <w:softHyphen/>
        <w:t>ше</w:t>
      </w:r>
      <w:r>
        <w:rPr>
          <w:b w:val="0"/>
          <w:bCs w:val="0"/>
          <w:i w:val="0"/>
          <w:iCs w:val="0"/>
        </w:rPr>
        <w:softHyphen/>
        <w:t>ния  като “два пъ</w:t>
      </w:r>
      <w:r>
        <w:rPr>
          <w:b w:val="0"/>
          <w:bCs w:val="0"/>
          <w:i w:val="0"/>
          <w:iCs w:val="0"/>
        </w:rPr>
        <w:softHyphen/>
        <w:t>ти по-го</w:t>
      </w:r>
      <w:r>
        <w:rPr>
          <w:b w:val="0"/>
          <w:bCs w:val="0"/>
          <w:i w:val="0"/>
          <w:iCs w:val="0"/>
        </w:rPr>
        <w:softHyphen/>
        <w:t>лям” или “два пъ</w:t>
      </w:r>
      <w:r>
        <w:rPr>
          <w:b w:val="0"/>
          <w:bCs w:val="0"/>
          <w:i w:val="0"/>
          <w:iCs w:val="0"/>
        </w:rPr>
        <w:softHyphen/>
        <w:t>ти по-ма</w:t>
      </w:r>
      <w:r>
        <w:rPr>
          <w:b w:val="0"/>
          <w:bCs w:val="0"/>
          <w:i w:val="0"/>
          <w:iCs w:val="0"/>
        </w:rPr>
        <w:softHyphen/>
        <w:t xml:space="preserve">лък” придобиват реален смисъл. Примери: </w:t>
      </w:r>
    </w:p>
    <w:tbl>
      <w:tblPr>
        <w:tblW w:w="79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2"/>
        <w:gridCol w:w="3966"/>
      </w:tblGrid>
      <w:tr w:rsidR="00D34181">
        <w:trPr>
          <w:trHeight w:hRule="exact" w:val="340"/>
          <w:jc w:val="center"/>
        </w:trPr>
        <w:tc>
          <w:tcPr>
            <w:tcW w:w="40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4181" w:rsidRDefault="00D34181" w:rsidP="00FB5F61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Променлива величина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4181" w:rsidRDefault="00D34181" w:rsidP="00FB5F61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Възможни стойности</w:t>
            </w:r>
          </w:p>
        </w:tc>
      </w:tr>
      <w:tr w:rsidR="00D34181">
        <w:trPr>
          <w:jc w:val="center"/>
        </w:trPr>
        <w:tc>
          <w:tcPr>
            <w:tcW w:w="4076" w:type="dxa"/>
            <w:tcBorders>
              <w:top w:val="double" w:sz="4" w:space="0" w:color="auto"/>
            </w:tcBorders>
          </w:tcPr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Тегло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Ръст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Артериално налягане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Пулс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Ниво на </w:t>
            </w:r>
            <w:proofErr w:type="spellStart"/>
            <w:r>
              <w:rPr>
                <w:sz w:val="20"/>
              </w:rPr>
              <w:t>холестерол</w:t>
            </w:r>
            <w:proofErr w:type="spellEnd"/>
          </w:p>
        </w:tc>
        <w:tc>
          <w:tcPr>
            <w:tcW w:w="4077" w:type="dxa"/>
            <w:tcBorders>
              <w:top w:val="double" w:sz="4" w:space="0" w:color="auto"/>
            </w:tcBorders>
          </w:tcPr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10 кг, 20 кг, 100 кг и т.н.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50 см, 100 см, 150 см и т.н.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110 </w:t>
            </w:r>
            <w:proofErr w:type="spellStart"/>
            <w:r>
              <w:rPr>
                <w:sz w:val="20"/>
              </w:rPr>
              <w:t>mmHg</w:t>
            </w:r>
            <w:proofErr w:type="spellEnd"/>
            <w:r>
              <w:rPr>
                <w:sz w:val="20"/>
              </w:rPr>
              <w:t xml:space="preserve">, 120 </w:t>
            </w:r>
            <w:proofErr w:type="spellStart"/>
            <w:r>
              <w:rPr>
                <w:sz w:val="20"/>
              </w:rPr>
              <w:t>mmHg</w:t>
            </w:r>
            <w:proofErr w:type="spellEnd"/>
            <w:r>
              <w:rPr>
                <w:sz w:val="20"/>
              </w:rPr>
              <w:t xml:space="preserve">, 160 </w:t>
            </w:r>
            <w:proofErr w:type="spellStart"/>
            <w:r>
              <w:rPr>
                <w:sz w:val="20"/>
              </w:rPr>
              <w:t>mmHg</w:t>
            </w:r>
            <w:proofErr w:type="spellEnd"/>
            <w:r>
              <w:rPr>
                <w:sz w:val="20"/>
              </w:rPr>
              <w:t xml:space="preserve"> и т.н.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70 удара в минута, 80, 90 и т.н.</w:t>
            </w:r>
          </w:p>
          <w:p w:rsidR="00D34181" w:rsidRDefault="00D34181" w:rsidP="00FB5F61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proofErr w:type="spellStart"/>
            <w:r>
              <w:rPr>
                <w:sz w:val="20"/>
              </w:rPr>
              <w:t>mmol</w:t>
            </w:r>
            <w:proofErr w:type="spellEnd"/>
            <w:r>
              <w:rPr>
                <w:sz w:val="20"/>
              </w:rPr>
              <w:t>/l, 6.5, 7.0 и т.н.</w:t>
            </w:r>
          </w:p>
        </w:tc>
      </w:tr>
    </w:tbl>
    <w:p w:rsidR="00D34181" w:rsidRDefault="00D34181" w:rsidP="00FB5F61">
      <w:pPr>
        <w:pStyle w:val="BodyText2"/>
        <w:spacing w:before="120" w:line="276" w:lineRule="auto"/>
      </w:pPr>
      <w:r>
        <w:tab/>
      </w:r>
      <w:r>
        <w:rPr>
          <w:b/>
          <w:bCs/>
          <w:i/>
          <w:iCs/>
        </w:rPr>
        <w:t>Пропорционалните скали</w:t>
      </w:r>
      <w:r>
        <w:t xml:space="preserve"> са най-висшата форма на измерване, в смисъл, че те включват всички характеристики на предходните три скали плюс н</w:t>
      </w:r>
      <w:r>
        <w:t>а</w:t>
      </w:r>
      <w:r>
        <w:t>личието на абсолютна нула. При тях са допустими всички аритметични оп</w:t>
      </w:r>
      <w:r>
        <w:t>е</w:t>
      </w:r>
      <w:r>
        <w:t>рации, свързани с изчисляване на средни величини, мерки за вариране, и</w:t>
      </w:r>
      <w:r>
        <w:t>з</w:t>
      </w:r>
      <w:r>
        <w:t>мерване на зависимости</w:t>
      </w:r>
    </w:p>
    <w:p w:rsidR="00D34181" w:rsidRDefault="00D34181" w:rsidP="00FB5F61">
      <w:pPr>
        <w:spacing w:line="276" w:lineRule="auto"/>
        <w:jc w:val="both"/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Интервалната и пропорционалната скала се прилагат за измерване на количествени променливи величини.</w:t>
      </w:r>
    </w:p>
    <w:p w:rsidR="00A40F1E" w:rsidRDefault="00D34181" w:rsidP="009F7DA9">
      <w:pPr>
        <w:pStyle w:val="BodyTextIndent2"/>
        <w:spacing w:before="0" w:line="276" w:lineRule="auto"/>
      </w:pPr>
      <w:r>
        <w:t xml:space="preserve">В </w:t>
      </w:r>
      <w:r w:rsidR="00A40F1E" w:rsidRPr="00A40F1E">
        <w:rPr>
          <w:b/>
          <w:i/>
        </w:rPr>
        <w:t>табл. 3.1</w:t>
      </w:r>
      <w:r>
        <w:t xml:space="preserve"> е представена сравнителна характеристика на различните скали</w:t>
      </w:r>
      <w:r w:rsidR="009F7DA9">
        <w:t xml:space="preserve"> за измер</w:t>
      </w:r>
      <w:r>
        <w:t>ване</w:t>
      </w:r>
      <w:r w:rsidR="00A40F1E">
        <w:t xml:space="preserve">. </w:t>
      </w:r>
      <w:r w:rsidR="009F7DA9">
        <w:t>В</w:t>
      </w:r>
      <w:r w:rsidR="00A40F1E">
        <w:t>сяко измерване върху скала от по-високо ниво м</w:t>
      </w:r>
      <w:r w:rsidR="00A40F1E">
        <w:t>о</w:t>
      </w:r>
      <w:r w:rsidR="00A40F1E">
        <w:t>же да се трансформира в скала от по-ниско ниво, но обратното не е възможно</w:t>
      </w:r>
      <w:r w:rsidR="009F7DA9">
        <w:t xml:space="preserve">. </w:t>
      </w:r>
      <w:r w:rsidR="00A40F1E">
        <w:t>Д</w:t>
      </w:r>
      <w:r w:rsidR="00A40F1E">
        <w:t>а</w:t>
      </w:r>
      <w:r w:rsidR="00A40F1E">
        <w:t>дена променлива може да бъде измерена върху различни скали в зав</w:t>
      </w:r>
      <w:r w:rsidR="00A40F1E">
        <w:t>и</w:t>
      </w:r>
      <w:r w:rsidR="00A40F1E">
        <w:t>симост от нуждите на изследователя. Например, променливата “ръст” може да бъде измерена върху всяка от посочените 4 скали:</w:t>
      </w:r>
    </w:p>
    <w:p w:rsidR="00A40F1E" w:rsidRDefault="00A40F1E" w:rsidP="00A40F1E">
      <w:pPr>
        <w:numPr>
          <w:ilvl w:val="0"/>
          <w:numId w:val="36"/>
        </w:numPr>
        <w:spacing w:line="276" w:lineRule="auto"/>
        <w:ind w:left="568" w:hanging="284"/>
        <w:jc w:val="both"/>
      </w:pPr>
      <w:r>
        <w:rPr>
          <w:i/>
          <w:iCs/>
        </w:rPr>
        <w:t>пропорционална ска</w:t>
      </w:r>
      <w:r w:rsidRPr="00BB5790">
        <w:rPr>
          <w:i/>
        </w:rPr>
        <w:t>ла</w:t>
      </w:r>
      <w:r>
        <w:t xml:space="preserve"> – ръст на индивидите спрямо пода;</w:t>
      </w:r>
    </w:p>
    <w:p w:rsidR="00A40F1E" w:rsidRDefault="00A40F1E" w:rsidP="00A40F1E">
      <w:pPr>
        <w:numPr>
          <w:ilvl w:val="0"/>
          <w:numId w:val="36"/>
        </w:numPr>
        <w:spacing w:line="276" w:lineRule="auto"/>
        <w:ind w:left="568" w:hanging="284"/>
        <w:jc w:val="both"/>
      </w:pPr>
      <w:r>
        <w:rPr>
          <w:i/>
          <w:iCs/>
        </w:rPr>
        <w:t>интервална скала</w:t>
      </w:r>
      <w:r>
        <w:t xml:space="preserve"> – ръст на индивидите спрямо друга повърхност;</w:t>
      </w:r>
    </w:p>
    <w:p w:rsidR="00A40F1E" w:rsidRDefault="00A40F1E" w:rsidP="00A40F1E">
      <w:pPr>
        <w:numPr>
          <w:ilvl w:val="0"/>
          <w:numId w:val="36"/>
        </w:numPr>
        <w:spacing w:line="276" w:lineRule="auto"/>
        <w:ind w:left="568" w:hanging="284"/>
        <w:jc w:val="both"/>
      </w:pPr>
      <w:proofErr w:type="spellStart"/>
      <w:r>
        <w:rPr>
          <w:i/>
          <w:iCs/>
        </w:rPr>
        <w:t>ординална</w:t>
      </w:r>
      <w:proofErr w:type="spellEnd"/>
      <w:r>
        <w:rPr>
          <w:i/>
          <w:iCs/>
        </w:rPr>
        <w:t xml:space="preserve"> скала</w:t>
      </w:r>
      <w:r>
        <w:t xml:space="preserve"> – сравнителен ръст (от най-висок до най-нисък);</w:t>
      </w:r>
    </w:p>
    <w:p w:rsidR="00A40F1E" w:rsidRDefault="00A40F1E" w:rsidP="00A40F1E">
      <w:pPr>
        <w:numPr>
          <w:ilvl w:val="0"/>
          <w:numId w:val="36"/>
        </w:numPr>
        <w:spacing w:line="276" w:lineRule="auto"/>
        <w:ind w:left="568" w:hanging="284"/>
        <w:jc w:val="both"/>
      </w:pPr>
      <w:r>
        <w:rPr>
          <w:i/>
          <w:iCs/>
        </w:rPr>
        <w:t>номинална скала</w:t>
      </w:r>
      <w:r>
        <w:t xml:space="preserve"> – категоризация на индивидите като “норма” и “от</w:t>
      </w:r>
      <w:r>
        <w:t>к</w:t>
      </w:r>
      <w:r>
        <w:t>лонение от нормата”</w:t>
      </w:r>
    </w:p>
    <w:p w:rsidR="00A40F1E" w:rsidRPr="00A40F1E" w:rsidRDefault="00A40F1E" w:rsidP="00A40F1E">
      <w:pPr>
        <w:spacing w:before="120" w:after="120" w:line="276" w:lineRule="auto"/>
        <w:ind w:left="284"/>
        <w:jc w:val="center"/>
        <w:rPr>
          <w:b/>
          <w:i/>
        </w:rPr>
      </w:pPr>
      <w:r w:rsidRPr="00A40F1E">
        <w:rPr>
          <w:b/>
          <w:i/>
        </w:rPr>
        <w:t>Табл. 3.1. Характеристика на скалите за измерване</w:t>
      </w:r>
    </w:p>
    <w:tbl>
      <w:tblPr>
        <w:tblW w:w="79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1226"/>
        <w:gridCol w:w="1263"/>
        <w:gridCol w:w="1311"/>
        <w:gridCol w:w="1743"/>
      </w:tblGrid>
      <w:tr w:rsidR="00D34181">
        <w:trPr>
          <w:cantSplit/>
          <w:jc w:val="center"/>
        </w:trPr>
        <w:tc>
          <w:tcPr>
            <w:tcW w:w="239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34181" w:rsidRDefault="005F4403" w:rsidP="00FB5F61">
            <w:pPr>
              <w:pStyle w:val="BodyTextIndent2"/>
              <w:spacing w:before="40" w:after="40" w:line="276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br w:type="page"/>
            </w:r>
            <w:r w:rsidR="00D34181">
              <w:rPr>
                <w:b/>
                <w:bCs/>
                <w:sz w:val="20"/>
              </w:rPr>
              <w:t>Характеристики</w:t>
            </w:r>
          </w:p>
        </w:tc>
        <w:tc>
          <w:tcPr>
            <w:tcW w:w="5543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Ниво на измерване</w:t>
            </w:r>
          </w:p>
        </w:tc>
      </w:tr>
      <w:tr w:rsidR="00D34181">
        <w:trPr>
          <w:cantSplit/>
          <w:jc w:val="center"/>
        </w:trPr>
        <w:tc>
          <w:tcPr>
            <w:tcW w:w="239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номинално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ординално</w:t>
            </w:r>
            <w:proofErr w:type="spellEnd"/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интервално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пропорционално</w:t>
            </w:r>
          </w:p>
        </w:tc>
      </w:tr>
      <w:tr w:rsidR="00D34181">
        <w:trPr>
          <w:jc w:val="center"/>
        </w:trPr>
        <w:tc>
          <w:tcPr>
            <w:tcW w:w="23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Отличителност</w:t>
            </w:r>
          </w:p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Подреждане по степен</w:t>
            </w:r>
          </w:p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Равни интервали</w:t>
            </w:r>
          </w:p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  <w:r>
              <w:rPr>
                <w:b/>
                <w:bCs/>
                <w:sz w:val="20"/>
              </w:rPr>
              <w:t>Абсолютна нула</w:t>
            </w:r>
          </w:p>
        </w:tc>
        <w:tc>
          <w:tcPr>
            <w:tcW w:w="12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</w:t>
            </w:r>
          </w:p>
          <w:p w:rsidR="00D34181" w:rsidRDefault="00D34181" w:rsidP="00FB5F61">
            <w:pPr>
              <w:pStyle w:val="BodyTextIndent2"/>
              <w:spacing w:before="40" w:after="40"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9F7DA9" w:rsidRDefault="009F7DA9" w:rsidP="00FB5F61">
      <w:pPr>
        <w:pStyle w:val="Heading2"/>
        <w:spacing w:before="240" w:line="276" w:lineRule="auto"/>
        <w:jc w:val="both"/>
      </w:pPr>
    </w:p>
    <w:p w:rsidR="00D34181" w:rsidRDefault="005F4403" w:rsidP="00FB5F61">
      <w:pPr>
        <w:pStyle w:val="Heading2"/>
        <w:spacing w:before="240" w:line="276" w:lineRule="auto"/>
        <w:jc w:val="both"/>
      </w:pPr>
      <w:r>
        <w:t>3.4</w:t>
      </w:r>
      <w:r w:rsidR="00A95B37">
        <w:t xml:space="preserve">. </w:t>
      </w:r>
      <w:r w:rsidR="00D34181">
        <w:t>Въпроси за самоподготовка</w:t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r w:rsidRPr="00DD437B">
        <w:rPr>
          <w:sz w:val="24"/>
          <w:szCs w:val="24"/>
        </w:rPr>
        <w:t>1. По</w:t>
      </w:r>
      <w:r w:rsidRPr="00DD437B">
        <w:rPr>
          <w:sz w:val="24"/>
          <w:szCs w:val="24"/>
        </w:rPr>
        <w:softHyphen/>
        <w:t>д</w:t>
      </w:r>
      <w:r w:rsidRPr="00DD437B">
        <w:rPr>
          <w:sz w:val="24"/>
          <w:szCs w:val="24"/>
        </w:rPr>
        <w:softHyphen/>
        <w:t>ре</w:t>
      </w:r>
      <w:r w:rsidRPr="00DD437B">
        <w:rPr>
          <w:sz w:val="24"/>
          <w:szCs w:val="24"/>
        </w:rPr>
        <w:softHyphen/>
        <w:t>ж</w:t>
      </w:r>
      <w:r w:rsidRPr="00DD437B">
        <w:rPr>
          <w:sz w:val="24"/>
          <w:szCs w:val="24"/>
        </w:rPr>
        <w:softHyphen/>
        <w:t>да</w:t>
      </w:r>
      <w:r w:rsidRPr="00DD437B">
        <w:rPr>
          <w:sz w:val="24"/>
          <w:szCs w:val="24"/>
        </w:rPr>
        <w:softHyphen/>
        <w:t>не</w:t>
      </w:r>
      <w:r w:rsidRPr="00DD437B">
        <w:rPr>
          <w:sz w:val="24"/>
          <w:szCs w:val="24"/>
        </w:rPr>
        <w:softHyphen/>
        <w:t>то на на</w:t>
      </w:r>
      <w:r w:rsidRPr="00DD437B">
        <w:rPr>
          <w:sz w:val="24"/>
          <w:szCs w:val="24"/>
        </w:rPr>
        <w:softHyphen/>
        <w:t>б</w:t>
      </w:r>
      <w:r w:rsidRPr="00DD437B">
        <w:rPr>
          <w:sz w:val="24"/>
          <w:szCs w:val="24"/>
        </w:rPr>
        <w:softHyphen/>
        <w:t>лю</w:t>
      </w:r>
      <w:r w:rsidRPr="00DD437B">
        <w:rPr>
          <w:sz w:val="24"/>
          <w:szCs w:val="24"/>
        </w:rPr>
        <w:softHyphen/>
        <w:t>да</w:t>
      </w:r>
      <w:r w:rsidRPr="00DD437B">
        <w:rPr>
          <w:sz w:val="24"/>
          <w:szCs w:val="24"/>
        </w:rPr>
        <w:softHyphen/>
        <w:t>ва</w:t>
      </w:r>
      <w:r w:rsidRPr="00DD437B">
        <w:rPr>
          <w:sz w:val="24"/>
          <w:szCs w:val="24"/>
        </w:rPr>
        <w:softHyphen/>
        <w:t>ни</w:t>
      </w:r>
      <w:r w:rsidRPr="00DD437B">
        <w:rPr>
          <w:sz w:val="24"/>
          <w:szCs w:val="24"/>
        </w:rPr>
        <w:softHyphen/>
        <w:t>те ли</w:t>
      </w:r>
      <w:r w:rsidRPr="00DD437B">
        <w:rPr>
          <w:sz w:val="24"/>
          <w:szCs w:val="24"/>
        </w:rPr>
        <w:softHyphen/>
        <w:t>ца по ни</w:t>
      </w:r>
      <w:r w:rsidRPr="00DD437B">
        <w:rPr>
          <w:sz w:val="24"/>
          <w:szCs w:val="24"/>
        </w:rPr>
        <w:softHyphen/>
        <w:t>во на об</w:t>
      </w:r>
      <w:r w:rsidRPr="00DD437B">
        <w:rPr>
          <w:sz w:val="24"/>
          <w:szCs w:val="24"/>
        </w:rPr>
        <w:softHyphen/>
        <w:t>ра</w:t>
      </w:r>
      <w:r w:rsidRPr="00DD437B">
        <w:rPr>
          <w:sz w:val="24"/>
          <w:szCs w:val="24"/>
        </w:rPr>
        <w:softHyphen/>
        <w:t>зо</w:t>
      </w:r>
      <w:r w:rsidRPr="00DD437B">
        <w:rPr>
          <w:sz w:val="24"/>
          <w:szCs w:val="24"/>
        </w:rPr>
        <w:softHyphen/>
        <w:t>ва</w:t>
      </w:r>
      <w:r w:rsidRPr="00DD437B">
        <w:rPr>
          <w:sz w:val="24"/>
          <w:szCs w:val="24"/>
        </w:rPr>
        <w:softHyphen/>
        <w:t>ние (на</w:t>
      </w:r>
      <w:r w:rsidRPr="00DD437B">
        <w:rPr>
          <w:sz w:val="24"/>
          <w:szCs w:val="24"/>
        </w:rPr>
        <w:softHyphen/>
        <w:t>чал</w:t>
      </w:r>
      <w:r w:rsidRPr="00DD437B">
        <w:rPr>
          <w:sz w:val="24"/>
          <w:szCs w:val="24"/>
        </w:rPr>
        <w:softHyphen/>
        <w:t>но, ос</w:t>
      </w:r>
      <w:r w:rsidRPr="00DD437B">
        <w:rPr>
          <w:sz w:val="24"/>
          <w:szCs w:val="24"/>
        </w:rPr>
        <w:softHyphen/>
        <w:t>но</w:t>
      </w:r>
      <w:r w:rsidRPr="00DD437B">
        <w:rPr>
          <w:sz w:val="24"/>
          <w:szCs w:val="24"/>
        </w:rPr>
        <w:softHyphen/>
        <w:t>в</w:t>
      </w:r>
      <w:r w:rsidRPr="00DD437B">
        <w:rPr>
          <w:sz w:val="24"/>
          <w:szCs w:val="24"/>
        </w:rPr>
        <w:softHyphen/>
        <w:t>но, не</w:t>
      </w:r>
      <w:r w:rsidRPr="00DD437B">
        <w:rPr>
          <w:sz w:val="24"/>
          <w:szCs w:val="24"/>
        </w:rPr>
        <w:softHyphen/>
        <w:t>за</w:t>
      </w:r>
      <w:r w:rsidRPr="00DD437B">
        <w:rPr>
          <w:sz w:val="24"/>
          <w:szCs w:val="24"/>
        </w:rPr>
        <w:softHyphen/>
        <w:t>вър</w:t>
      </w:r>
      <w:r w:rsidRPr="00DD437B">
        <w:rPr>
          <w:sz w:val="24"/>
          <w:szCs w:val="24"/>
        </w:rPr>
        <w:softHyphen/>
        <w:t>ше</w:t>
      </w:r>
      <w:r w:rsidRPr="00DD437B">
        <w:rPr>
          <w:sz w:val="24"/>
          <w:szCs w:val="24"/>
        </w:rPr>
        <w:softHyphen/>
        <w:t>но сре</w:t>
      </w:r>
      <w:r w:rsidRPr="00DD437B">
        <w:rPr>
          <w:sz w:val="24"/>
          <w:szCs w:val="24"/>
        </w:rPr>
        <w:softHyphen/>
        <w:t>д</w:t>
      </w:r>
      <w:r w:rsidRPr="00DD437B">
        <w:rPr>
          <w:sz w:val="24"/>
          <w:szCs w:val="24"/>
        </w:rPr>
        <w:softHyphen/>
        <w:t>но, сре</w:t>
      </w:r>
      <w:r w:rsidRPr="00DD437B">
        <w:rPr>
          <w:sz w:val="24"/>
          <w:szCs w:val="24"/>
        </w:rPr>
        <w:softHyphen/>
        <w:t>д</w:t>
      </w:r>
      <w:r w:rsidRPr="00DD437B">
        <w:rPr>
          <w:sz w:val="24"/>
          <w:szCs w:val="24"/>
        </w:rPr>
        <w:softHyphen/>
        <w:t>но об</w:t>
      </w:r>
      <w:r w:rsidRPr="00DD437B">
        <w:rPr>
          <w:sz w:val="24"/>
          <w:szCs w:val="24"/>
        </w:rPr>
        <w:softHyphen/>
        <w:t>що, сре</w:t>
      </w:r>
      <w:r w:rsidRPr="00DD437B">
        <w:rPr>
          <w:sz w:val="24"/>
          <w:szCs w:val="24"/>
        </w:rPr>
        <w:softHyphen/>
        <w:t>д</w:t>
      </w:r>
      <w:r w:rsidRPr="00DD437B">
        <w:rPr>
          <w:sz w:val="24"/>
          <w:szCs w:val="24"/>
        </w:rPr>
        <w:softHyphen/>
        <w:t>но спе</w:t>
      </w:r>
      <w:r w:rsidRPr="00DD437B">
        <w:rPr>
          <w:sz w:val="24"/>
          <w:szCs w:val="24"/>
        </w:rPr>
        <w:softHyphen/>
        <w:t>ци</w:t>
      </w:r>
      <w:r w:rsidRPr="00DD437B">
        <w:rPr>
          <w:sz w:val="24"/>
          <w:szCs w:val="24"/>
        </w:rPr>
        <w:softHyphen/>
        <w:t>ал</w:t>
      </w:r>
      <w:r w:rsidRPr="00DD437B">
        <w:rPr>
          <w:sz w:val="24"/>
          <w:szCs w:val="24"/>
        </w:rPr>
        <w:softHyphen/>
        <w:t>но, по</w:t>
      </w:r>
      <w:r w:rsidRPr="00DD437B">
        <w:rPr>
          <w:sz w:val="24"/>
          <w:szCs w:val="24"/>
        </w:rPr>
        <w:softHyphen/>
        <w:t>лу</w:t>
      </w:r>
      <w:r w:rsidRPr="00DD437B">
        <w:rPr>
          <w:sz w:val="24"/>
          <w:szCs w:val="24"/>
        </w:rPr>
        <w:softHyphen/>
        <w:t>ви</w:t>
      </w:r>
      <w:r w:rsidRPr="00DD437B">
        <w:rPr>
          <w:sz w:val="24"/>
          <w:szCs w:val="24"/>
        </w:rPr>
        <w:softHyphen/>
        <w:t>с</w:t>
      </w:r>
      <w:r w:rsidRPr="00DD437B">
        <w:rPr>
          <w:sz w:val="24"/>
          <w:szCs w:val="24"/>
        </w:rPr>
        <w:softHyphen/>
        <w:t>ше, ви</w:t>
      </w:r>
      <w:r w:rsidRPr="00DD437B">
        <w:rPr>
          <w:sz w:val="24"/>
          <w:szCs w:val="24"/>
        </w:rPr>
        <w:softHyphen/>
        <w:t>с</w:t>
      </w:r>
      <w:r w:rsidRPr="00DD437B">
        <w:rPr>
          <w:sz w:val="24"/>
          <w:szCs w:val="24"/>
        </w:rPr>
        <w:softHyphen/>
        <w:t>ше) е при</w:t>
      </w:r>
      <w:r w:rsidRPr="00DD437B">
        <w:rPr>
          <w:sz w:val="24"/>
          <w:szCs w:val="24"/>
        </w:rPr>
        <w:softHyphen/>
        <w:t>мер за: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но</w:t>
      </w:r>
      <w:r w:rsidRPr="00DD437B">
        <w:rPr>
          <w:szCs w:val="24"/>
        </w:rPr>
        <w:softHyphen/>
        <w:t>ми</w:t>
      </w:r>
      <w:r w:rsidRPr="00DD437B">
        <w:rPr>
          <w:szCs w:val="24"/>
        </w:rPr>
        <w:softHyphen/>
        <w:t>нал</w:t>
      </w:r>
      <w:r w:rsidRPr="00DD437B">
        <w:rPr>
          <w:szCs w:val="24"/>
        </w:rPr>
        <w:softHyphen/>
        <w:t>на ска</w:t>
      </w:r>
      <w:r w:rsidRPr="00DD437B">
        <w:rPr>
          <w:szCs w:val="24"/>
        </w:rPr>
        <w:softHyphen/>
        <w:t>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Б. ал</w:t>
      </w:r>
      <w:r w:rsidRPr="00DD437B">
        <w:rPr>
          <w:szCs w:val="24"/>
        </w:rPr>
        <w:softHyphen/>
        <w:t>тер</w:t>
      </w:r>
      <w:r w:rsidRPr="00DD437B">
        <w:rPr>
          <w:szCs w:val="24"/>
        </w:rPr>
        <w:softHyphen/>
        <w:t>на</w:t>
      </w:r>
      <w:r w:rsidRPr="00DD437B">
        <w:rPr>
          <w:szCs w:val="24"/>
        </w:rPr>
        <w:softHyphen/>
        <w:t>ти</w:t>
      </w:r>
      <w:r w:rsidRPr="00DD437B">
        <w:rPr>
          <w:szCs w:val="24"/>
        </w:rPr>
        <w:softHyphen/>
        <w:t>в</w:t>
      </w:r>
      <w:r w:rsidRPr="00DD437B">
        <w:rPr>
          <w:szCs w:val="24"/>
        </w:rPr>
        <w:softHyphen/>
        <w:t>но из</w:t>
      </w:r>
      <w:r w:rsidRPr="00DD437B">
        <w:rPr>
          <w:szCs w:val="24"/>
        </w:rPr>
        <w:softHyphen/>
        <w:t>мер</w:t>
      </w:r>
      <w:r w:rsidRPr="00DD437B">
        <w:rPr>
          <w:szCs w:val="24"/>
        </w:rPr>
        <w:softHyphen/>
        <w:t>ва</w:t>
      </w:r>
      <w:r w:rsidRPr="00DD437B">
        <w:rPr>
          <w:szCs w:val="24"/>
        </w:rPr>
        <w:softHyphen/>
        <w:t>не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В. </w:t>
      </w:r>
      <w:proofErr w:type="spellStart"/>
      <w:r w:rsidRPr="00DD437B">
        <w:rPr>
          <w:szCs w:val="24"/>
        </w:rPr>
        <w:t>ор</w:t>
      </w:r>
      <w:r w:rsidRPr="00DD437B">
        <w:rPr>
          <w:szCs w:val="24"/>
        </w:rPr>
        <w:softHyphen/>
        <w:t>ди</w:t>
      </w:r>
      <w:r w:rsidRPr="00DD437B">
        <w:rPr>
          <w:szCs w:val="24"/>
        </w:rPr>
        <w:softHyphen/>
        <w:t>нал</w:t>
      </w:r>
      <w:r w:rsidRPr="00DD437B">
        <w:rPr>
          <w:szCs w:val="24"/>
        </w:rPr>
        <w:softHyphen/>
        <w:t>но</w:t>
      </w:r>
      <w:proofErr w:type="spellEnd"/>
      <w:r w:rsidRPr="00DD437B">
        <w:rPr>
          <w:szCs w:val="24"/>
        </w:rPr>
        <w:t xml:space="preserve"> из</w:t>
      </w:r>
      <w:r w:rsidRPr="00DD437B">
        <w:rPr>
          <w:szCs w:val="24"/>
        </w:rPr>
        <w:softHyphen/>
        <w:t>мер</w:t>
      </w:r>
      <w:r w:rsidRPr="00DD437B">
        <w:rPr>
          <w:szCs w:val="24"/>
        </w:rPr>
        <w:softHyphen/>
        <w:t>ва</w:t>
      </w:r>
      <w:r w:rsidRPr="00DD437B">
        <w:rPr>
          <w:szCs w:val="24"/>
        </w:rPr>
        <w:softHyphen/>
        <w:t>не</w:t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r w:rsidRPr="00DD437B">
        <w:rPr>
          <w:sz w:val="24"/>
          <w:szCs w:val="24"/>
        </w:rPr>
        <w:t>2. Бро</w:t>
      </w:r>
      <w:r w:rsidRPr="00DD437B">
        <w:rPr>
          <w:sz w:val="24"/>
          <w:szCs w:val="24"/>
        </w:rPr>
        <w:softHyphen/>
        <w:t>ят на чле</w:t>
      </w:r>
      <w:r w:rsidRPr="00DD437B">
        <w:rPr>
          <w:sz w:val="24"/>
          <w:szCs w:val="24"/>
        </w:rPr>
        <w:softHyphen/>
        <w:t>но</w:t>
      </w:r>
      <w:r w:rsidRPr="00DD437B">
        <w:rPr>
          <w:sz w:val="24"/>
          <w:szCs w:val="24"/>
        </w:rPr>
        <w:softHyphen/>
        <w:t>ве</w:t>
      </w:r>
      <w:r w:rsidRPr="00DD437B">
        <w:rPr>
          <w:sz w:val="24"/>
          <w:szCs w:val="24"/>
        </w:rPr>
        <w:softHyphen/>
        <w:t>те на се</w:t>
      </w:r>
      <w:r w:rsidRPr="00DD437B">
        <w:rPr>
          <w:sz w:val="24"/>
          <w:szCs w:val="24"/>
        </w:rPr>
        <w:softHyphen/>
        <w:t>мей</w:t>
      </w:r>
      <w:r w:rsidRPr="00DD437B">
        <w:rPr>
          <w:sz w:val="24"/>
          <w:szCs w:val="24"/>
        </w:rPr>
        <w:softHyphen/>
        <w:t>с</w:t>
      </w:r>
      <w:r w:rsidRPr="00DD437B">
        <w:rPr>
          <w:sz w:val="24"/>
          <w:szCs w:val="24"/>
        </w:rPr>
        <w:softHyphen/>
        <w:t>т</w:t>
      </w:r>
      <w:r w:rsidRPr="00DD437B">
        <w:rPr>
          <w:sz w:val="24"/>
          <w:szCs w:val="24"/>
        </w:rPr>
        <w:softHyphen/>
        <w:t>во</w:t>
      </w:r>
      <w:r w:rsidRPr="00DD437B">
        <w:rPr>
          <w:sz w:val="24"/>
          <w:szCs w:val="24"/>
        </w:rPr>
        <w:softHyphen/>
        <w:t>то пре</w:t>
      </w:r>
      <w:r w:rsidRPr="00DD437B">
        <w:rPr>
          <w:sz w:val="24"/>
          <w:szCs w:val="24"/>
        </w:rPr>
        <w:softHyphen/>
        <w:t>д</w:t>
      </w:r>
      <w:r w:rsidRPr="00DD437B">
        <w:rPr>
          <w:sz w:val="24"/>
          <w:szCs w:val="24"/>
        </w:rPr>
        <w:softHyphen/>
        <w:t>с</w:t>
      </w:r>
      <w:r w:rsidRPr="00DD437B">
        <w:rPr>
          <w:sz w:val="24"/>
          <w:szCs w:val="24"/>
        </w:rPr>
        <w:softHyphen/>
        <w:t>та</w:t>
      </w:r>
      <w:r w:rsidRPr="00DD437B">
        <w:rPr>
          <w:sz w:val="24"/>
          <w:szCs w:val="24"/>
        </w:rPr>
        <w:softHyphen/>
        <w:t>в</w:t>
      </w:r>
      <w:r w:rsidRPr="00DD437B">
        <w:rPr>
          <w:sz w:val="24"/>
          <w:szCs w:val="24"/>
        </w:rPr>
        <w:softHyphen/>
        <w:t>ля</w:t>
      </w:r>
      <w:r w:rsidRPr="00DD437B">
        <w:rPr>
          <w:sz w:val="24"/>
          <w:szCs w:val="24"/>
        </w:rPr>
        <w:softHyphen/>
        <w:t>ва при</w:t>
      </w:r>
      <w:r w:rsidRPr="00DD437B">
        <w:rPr>
          <w:sz w:val="24"/>
          <w:szCs w:val="24"/>
        </w:rPr>
        <w:softHyphen/>
        <w:t>мер за: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не</w:t>
      </w:r>
      <w:r w:rsidRPr="00DD437B">
        <w:rPr>
          <w:szCs w:val="24"/>
        </w:rPr>
        <w:softHyphen/>
        <w:t>пре</w:t>
      </w:r>
      <w:r w:rsidRPr="00DD437B">
        <w:rPr>
          <w:szCs w:val="24"/>
        </w:rPr>
        <w:softHyphen/>
        <w:t>къ</w:t>
      </w:r>
      <w:r w:rsidRPr="00DD437B">
        <w:rPr>
          <w:szCs w:val="24"/>
        </w:rPr>
        <w:softHyphen/>
        <w:t>с</w:t>
      </w:r>
      <w:r w:rsidRPr="00DD437B">
        <w:rPr>
          <w:szCs w:val="24"/>
        </w:rPr>
        <w:softHyphen/>
        <w:t>на</w:t>
      </w:r>
      <w:r w:rsidRPr="00DD437B">
        <w:rPr>
          <w:szCs w:val="24"/>
        </w:rPr>
        <w:softHyphen/>
        <w:t>та про</w:t>
      </w:r>
      <w:r w:rsidRPr="00DD437B">
        <w:rPr>
          <w:szCs w:val="24"/>
        </w:rPr>
        <w:softHyphen/>
        <w:t>мен</w:t>
      </w:r>
      <w:r w:rsidRPr="00DD437B">
        <w:rPr>
          <w:szCs w:val="24"/>
        </w:rPr>
        <w:softHyphen/>
        <w:t>ли</w:t>
      </w:r>
      <w:r w:rsidRPr="00DD437B">
        <w:rPr>
          <w:szCs w:val="24"/>
        </w:rPr>
        <w:softHyphen/>
        <w:t>ва ве</w:t>
      </w:r>
      <w:r w:rsidRPr="00DD437B">
        <w:rPr>
          <w:szCs w:val="24"/>
        </w:rPr>
        <w:softHyphen/>
        <w:t>ли</w:t>
      </w:r>
      <w:r w:rsidRPr="00DD437B">
        <w:rPr>
          <w:szCs w:val="24"/>
        </w:rPr>
        <w:softHyphen/>
        <w:t>чи</w:t>
      </w:r>
      <w:r w:rsidRPr="00DD437B">
        <w:rPr>
          <w:szCs w:val="24"/>
        </w:rPr>
        <w:softHyphen/>
        <w:t>на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Б. ка</w:t>
      </w:r>
      <w:r w:rsidRPr="00DD437B">
        <w:rPr>
          <w:szCs w:val="24"/>
        </w:rPr>
        <w:softHyphen/>
        <w:t>че</w:t>
      </w:r>
      <w:r w:rsidRPr="00DD437B">
        <w:rPr>
          <w:szCs w:val="24"/>
        </w:rPr>
        <w:softHyphen/>
        <w:t>с</w:t>
      </w:r>
      <w:r w:rsidRPr="00DD437B">
        <w:rPr>
          <w:szCs w:val="24"/>
        </w:rPr>
        <w:softHyphen/>
        <w:t>т</w:t>
      </w:r>
      <w:r w:rsidRPr="00DD437B">
        <w:rPr>
          <w:szCs w:val="24"/>
        </w:rPr>
        <w:softHyphen/>
        <w:t>вен ал</w:t>
      </w:r>
      <w:r w:rsidRPr="00DD437B">
        <w:rPr>
          <w:szCs w:val="24"/>
        </w:rPr>
        <w:softHyphen/>
        <w:t>тер</w:t>
      </w:r>
      <w:r w:rsidRPr="00DD437B">
        <w:rPr>
          <w:szCs w:val="24"/>
        </w:rPr>
        <w:softHyphen/>
        <w:t>на</w:t>
      </w:r>
      <w:r w:rsidRPr="00DD437B">
        <w:rPr>
          <w:szCs w:val="24"/>
        </w:rPr>
        <w:softHyphen/>
        <w:t>ти</w:t>
      </w:r>
      <w:r w:rsidRPr="00DD437B">
        <w:rPr>
          <w:szCs w:val="24"/>
        </w:rPr>
        <w:softHyphen/>
        <w:t>вен при</w:t>
      </w:r>
      <w:r w:rsidRPr="00DD437B">
        <w:rPr>
          <w:szCs w:val="24"/>
        </w:rPr>
        <w:softHyphen/>
        <w:t>з</w:t>
      </w:r>
      <w:r w:rsidRPr="00DD437B">
        <w:rPr>
          <w:szCs w:val="24"/>
        </w:rPr>
        <w:softHyphen/>
        <w:t>нак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В. ди</w:t>
      </w:r>
      <w:r w:rsidRPr="00DD437B">
        <w:rPr>
          <w:szCs w:val="24"/>
        </w:rPr>
        <w:softHyphen/>
        <w:t>с</w:t>
      </w:r>
      <w:r w:rsidRPr="00DD437B">
        <w:rPr>
          <w:szCs w:val="24"/>
        </w:rPr>
        <w:softHyphen/>
        <w:t>к</w:t>
      </w:r>
      <w:r w:rsidRPr="00DD437B">
        <w:rPr>
          <w:szCs w:val="24"/>
        </w:rPr>
        <w:softHyphen/>
        <w:t>ре</w:t>
      </w:r>
      <w:r w:rsidRPr="00DD437B">
        <w:rPr>
          <w:szCs w:val="24"/>
        </w:rPr>
        <w:softHyphen/>
        <w:t>т</w:t>
      </w:r>
      <w:r w:rsidRPr="00DD437B">
        <w:rPr>
          <w:szCs w:val="24"/>
        </w:rPr>
        <w:softHyphen/>
        <w:t>на про</w:t>
      </w:r>
      <w:r w:rsidRPr="00DD437B">
        <w:rPr>
          <w:szCs w:val="24"/>
        </w:rPr>
        <w:softHyphen/>
        <w:t>мен</w:t>
      </w:r>
      <w:r w:rsidRPr="00DD437B">
        <w:rPr>
          <w:szCs w:val="24"/>
        </w:rPr>
        <w:softHyphen/>
        <w:t>ли</w:t>
      </w:r>
      <w:r w:rsidRPr="00DD437B">
        <w:rPr>
          <w:szCs w:val="24"/>
        </w:rPr>
        <w:softHyphen/>
        <w:t>ва ве</w:t>
      </w:r>
      <w:r w:rsidRPr="00DD437B">
        <w:rPr>
          <w:szCs w:val="24"/>
        </w:rPr>
        <w:softHyphen/>
        <w:t>ли</w:t>
      </w:r>
      <w:r w:rsidRPr="00DD437B">
        <w:rPr>
          <w:szCs w:val="24"/>
        </w:rPr>
        <w:softHyphen/>
        <w:t>чи</w:t>
      </w:r>
      <w:r w:rsidRPr="00DD437B">
        <w:rPr>
          <w:szCs w:val="24"/>
        </w:rPr>
        <w:softHyphen/>
        <w:t>на</w:t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r w:rsidRPr="00DD437B">
        <w:rPr>
          <w:sz w:val="24"/>
          <w:szCs w:val="24"/>
        </w:rPr>
        <w:t>3. По</w:t>
      </w:r>
      <w:r w:rsidRPr="00DD437B">
        <w:rPr>
          <w:sz w:val="24"/>
          <w:szCs w:val="24"/>
        </w:rPr>
        <w:softHyphen/>
        <w:t>д</w:t>
      </w:r>
      <w:r w:rsidRPr="00DD437B">
        <w:rPr>
          <w:sz w:val="24"/>
          <w:szCs w:val="24"/>
        </w:rPr>
        <w:softHyphen/>
        <w:t>ре</w:t>
      </w:r>
      <w:r w:rsidRPr="00DD437B">
        <w:rPr>
          <w:sz w:val="24"/>
          <w:szCs w:val="24"/>
        </w:rPr>
        <w:softHyphen/>
        <w:t>ж</w:t>
      </w:r>
      <w:r w:rsidRPr="00DD437B">
        <w:rPr>
          <w:sz w:val="24"/>
          <w:szCs w:val="24"/>
        </w:rPr>
        <w:softHyphen/>
        <w:t>да</w:t>
      </w:r>
      <w:r w:rsidRPr="00DD437B">
        <w:rPr>
          <w:sz w:val="24"/>
          <w:szCs w:val="24"/>
        </w:rPr>
        <w:softHyphen/>
        <w:t>не</w:t>
      </w:r>
      <w:r w:rsidRPr="00DD437B">
        <w:rPr>
          <w:sz w:val="24"/>
          <w:szCs w:val="24"/>
        </w:rPr>
        <w:softHyphen/>
        <w:t>то на из</w:t>
      </w:r>
      <w:r w:rsidRPr="00DD437B">
        <w:rPr>
          <w:sz w:val="24"/>
          <w:szCs w:val="24"/>
        </w:rPr>
        <w:softHyphen/>
        <w:t>с</w:t>
      </w:r>
      <w:r w:rsidRPr="00DD437B">
        <w:rPr>
          <w:sz w:val="24"/>
          <w:szCs w:val="24"/>
        </w:rPr>
        <w:softHyphen/>
        <w:t>ле</w:t>
      </w:r>
      <w:r w:rsidRPr="00DD437B">
        <w:rPr>
          <w:sz w:val="24"/>
          <w:szCs w:val="24"/>
        </w:rPr>
        <w:softHyphen/>
        <w:t>д</w:t>
      </w:r>
      <w:r w:rsidRPr="00DD437B">
        <w:rPr>
          <w:sz w:val="24"/>
          <w:szCs w:val="24"/>
        </w:rPr>
        <w:softHyphen/>
        <w:t>ва</w:t>
      </w:r>
      <w:r w:rsidRPr="00DD437B">
        <w:rPr>
          <w:sz w:val="24"/>
          <w:szCs w:val="24"/>
        </w:rPr>
        <w:softHyphen/>
        <w:t>ни</w:t>
      </w:r>
      <w:r w:rsidRPr="00DD437B">
        <w:rPr>
          <w:sz w:val="24"/>
          <w:szCs w:val="24"/>
        </w:rPr>
        <w:softHyphen/>
        <w:t>те ли</w:t>
      </w:r>
      <w:r w:rsidRPr="00DD437B">
        <w:rPr>
          <w:sz w:val="24"/>
          <w:szCs w:val="24"/>
        </w:rPr>
        <w:softHyphen/>
        <w:t>ца по ме</w:t>
      </w:r>
      <w:r w:rsidRPr="00DD437B">
        <w:rPr>
          <w:sz w:val="24"/>
          <w:szCs w:val="24"/>
        </w:rPr>
        <w:softHyphen/>
        <w:t>с</w:t>
      </w:r>
      <w:r w:rsidRPr="00DD437B">
        <w:rPr>
          <w:sz w:val="24"/>
          <w:szCs w:val="24"/>
        </w:rPr>
        <w:softHyphen/>
        <w:t>то</w:t>
      </w:r>
      <w:r w:rsidRPr="00DD437B">
        <w:rPr>
          <w:sz w:val="24"/>
          <w:szCs w:val="24"/>
        </w:rPr>
        <w:softHyphen/>
        <w:t>ро</w:t>
      </w:r>
      <w:r w:rsidRPr="00DD437B">
        <w:rPr>
          <w:sz w:val="24"/>
          <w:szCs w:val="24"/>
        </w:rPr>
        <w:softHyphen/>
        <w:t>ж</w:t>
      </w:r>
      <w:r w:rsidRPr="00DD437B">
        <w:rPr>
          <w:sz w:val="24"/>
          <w:szCs w:val="24"/>
        </w:rPr>
        <w:softHyphen/>
        <w:t>де</w:t>
      </w:r>
      <w:r w:rsidRPr="00DD437B">
        <w:rPr>
          <w:sz w:val="24"/>
          <w:szCs w:val="24"/>
        </w:rPr>
        <w:softHyphen/>
        <w:t>ние е при</w:t>
      </w:r>
      <w:r w:rsidRPr="00DD437B">
        <w:rPr>
          <w:sz w:val="24"/>
          <w:szCs w:val="24"/>
        </w:rPr>
        <w:softHyphen/>
        <w:t>мер за: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ал</w:t>
      </w:r>
      <w:r w:rsidRPr="00DD437B">
        <w:rPr>
          <w:szCs w:val="24"/>
        </w:rPr>
        <w:softHyphen/>
        <w:t>тер</w:t>
      </w:r>
      <w:r w:rsidRPr="00DD437B">
        <w:rPr>
          <w:szCs w:val="24"/>
        </w:rPr>
        <w:softHyphen/>
        <w:t>на</w:t>
      </w:r>
      <w:r w:rsidRPr="00DD437B">
        <w:rPr>
          <w:szCs w:val="24"/>
        </w:rPr>
        <w:softHyphen/>
        <w:t>ти</w:t>
      </w:r>
      <w:r w:rsidRPr="00DD437B">
        <w:rPr>
          <w:szCs w:val="24"/>
        </w:rPr>
        <w:softHyphen/>
        <w:t>в</w:t>
      </w:r>
      <w:r w:rsidRPr="00DD437B">
        <w:rPr>
          <w:szCs w:val="24"/>
        </w:rPr>
        <w:softHyphen/>
        <w:t>но из</w:t>
      </w:r>
      <w:r w:rsidRPr="00DD437B">
        <w:rPr>
          <w:szCs w:val="24"/>
        </w:rPr>
        <w:softHyphen/>
        <w:t>мер</w:t>
      </w:r>
      <w:r w:rsidRPr="00DD437B">
        <w:rPr>
          <w:szCs w:val="24"/>
        </w:rPr>
        <w:softHyphen/>
        <w:t>ва</w:t>
      </w:r>
      <w:r w:rsidRPr="00DD437B">
        <w:rPr>
          <w:szCs w:val="24"/>
        </w:rPr>
        <w:softHyphen/>
        <w:t>не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Б. </w:t>
      </w:r>
      <w:proofErr w:type="spellStart"/>
      <w:r w:rsidRPr="00DD437B">
        <w:rPr>
          <w:szCs w:val="24"/>
        </w:rPr>
        <w:t>ор</w:t>
      </w:r>
      <w:r w:rsidRPr="00DD437B">
        <w:rPr>
          <w:szCs w:val="24"/>
        </w:rPr>
        <w:softHyphen/>
        <w:t>ди</w:t>
      </w:r>
      <w:r w:rsidRPr="00DD437B">
        <w:rPr>
          <w:szCs w:val="24"/>
        </w:rPr>
        <w:softHyphen/>
        <w:t>нал</w:t>
      </w:r>
      <w:r w:rsidRPr="00DD437B">
        <w:rPr>
          <w:szCs w:val="24"/>
        </w:rPr>
        <w:softHyphen/>
        <w:t>на</w:t>
      </w:r>
      <w:proofErr w:type="spellEnd"/>
      <w:r w:rsidRPr="00DD437B">
        <w:rPr>
          <w:szCs w:val="24"/>
        </w:rPr>
        <w:t xml:space="preserve"> ска</w:t>
      </w:r>
      <w:r w:rsidRPr="00DD437B">
        <w:rPr>
          <w:szCs w:val="24"/>
        </w:rPr>
        <w:softHyphen/>
        <w:t>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В. но</w:t>
      </w:r>
      <w:r w:rsidRPr="00DD437B">
        <w:rPr>
          <w:szCs w:val="24"/>
        </w:rPr>
        <w:softHyphen/>
        <w:t>ми</w:t>
      </w:r>
      <w:r w:rsidRPr="00DD437B">
        <w:rPr>
          <w:szCs w:val="24"/>
        </w:rPr>
        <w:softHyphen/>
        <w:t>нал</w:t>
      </w:r>
      <w:r w:rsidRPr="00DD437B">
        <w:rPr>
          <w:szCs w:val="24"/>
        </w:rPr>
        <w:softHyphen/>
        <w:t>на ска</w:t>
      </w:r>
      <w:r w:rsidRPr="00DD437B">
        <w:rPr>
          <w:szCs w:val="24"/>
        </w:rPr>
        <w:softHyphen/>
        <w:t>ла</w:t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r w:rsidRPr="00DD437B">
        <w:rPr>
          <w:sz w:val="24"/>
          <w:szCs w:val="24"/>
        </w:rPr>
        <w:t xml:space="preserve">4. </w:t>
      </w:r>
      <w:proofErr w:type="spellStart"/>
      <w:r w:rsidRPr="00DD437B">
        <w:rPr>
          <w:sz w:val="24"/>
          <w:szCs w:val="24"/>
        </w:rPr>
        <w:t>Ординалната</w:t>
      </w:r>
      <w:proofErr w:type="spellEnd"/>
      <w:r w:rsidRPr="00DD437B">
        <w:rPr>
          <w:sz w:val="24"/>
          <w:szCs w:val="24"/>
        </w:rPr>
        <w:t xml:space="preserve"> измерителна скала включва подреждане по ранг на разн</w:t>
      </w:r>
      <w:r w:rsidRPr="00DD437B">
        <w:rPr>
          <w:sz w:val="24"/>
          <w:szCs w:val="24"/>
        </w:rPr>
        <w:t>о</w:t>
      </w:r>
      <w:r w:rsidRPr="00DD437B">
        <w:rPr>
          <w:sz w:val="24"/>
          <w:szCs w:val="24"/>
        </w:rPr>
        <w:t>видностите на променливата.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вярно</w:t>
      </w:r>
      <w:r w:rsidRPr="00DD437B">
        <w:rPr>
          <w:szCs w:val="24"/>
        </w:rPr>
        <w:tab/>
      </w:r>
      <w:r w:rsidRPr="00DD437B">
        <w:rPr>
          <w:szCs w:val="24"/>
        </w:rPr>
        <w:tab/>
      </w:r>
      <w:r w:rsidR="00F31E61" w:rsidRPr="00DD437B">
        <w:rPr>
          <w:szCs w:val="24"/>
        </w:rPr>
        <w:tab/>
      </w:r>
      <w:r w:rsidRPr="00DD437B">
        <w:rPr>
          <w:szCs w:val="24"/>
        </w:rPr>
        <w:t>Б. невярно</w:t>
      </w:r>
    </w:p>
    <w:p w:rsidR="00D34181" w:rsidRPr="00DD437B" w:rsidRDefault="00D34181" w:rsidP="00FB5F61">
      <w:pPr>
        <w:spacing w:before="120" w:line="276" w:lineRule="auto"/>
        <w:jc w:val="both"/>
        <w:rPr>
          <w:szCs w:val="24"/>
        </w:rPr>
      </w:pPr>
      <w:r w:rsidRPr="00DD437B">
        <w:rPr>
          <w:szCs w:val="24"/>
        </w:rPr>
        <w:t>5. Интервалната скала има абсолютна нула.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вярно</w:t>
      </w:r>
      <w:r w:rsidRPr="00DD437B">
        <w:rPr>
          <w:szCs w:val="24"/>
        </w:rPr>
        <w:tab/>
      </w:r>
      <w:r w:rsidRPr="00DD437B">
        <w:rPr>
          <w:szCs w:val="24"/>
        </w:rPr>
        <w:tab/>
      </w:r>
      <w:r w:rsidR="00F31E61" w:rsidRPr="00DD437B">
        <w:rPr>
          <w:szCs w:val="24"/>
        </w:rPr>
        <w:tab/>
      </w:r>
      <w:r w:rsidRPr="00DD437B">
        <w:rPr>
          <w:szCs w:val="24"/>
        </w:rPr>
        <w:t>Б. невярно</w:t>
      </w:r>
    </w:p>
    <w:p w:rsidR="00D34181" w:rsidRPr="00DD437B" w:rsidRDefault="00D34181" w:rsidP="00FB5F61">
      <w:pPr>
        <w:pStyle w:val="BodyText3"/>
        <w:spacing w:line="276" w:lineRule="auto"/>
        <w:jc w:val="both"/>
        <w:rPr>
          <w:sz w:val="24"/>
          <w:szCs w:val="24"/>
        </w:rPr>
      </w:pPr>
      <w:r w:rsidRPr="00DD437B">
        <w:rPr>
          <w:sz w:val="24"/>
          <w:szCs w:val="24"/>
        </w:rPr>
        <w:t xml:space="preserve">6. Номиналната и </w:t>
      </w:r>
      <w:proofErr w:type="spellStart"/>
      <w:r w:rsidRPr="00DD437B">
        <w:rPr>
          <w:sz w:val="24"/>
          <w:szCs w:val="24"/>
        </w:rPr>
        <w:t>ординална</w:t>
      </w:r>
      <w:proofErr w:type="spellEnd"/>
      <w:r w:rsidRPr="00DD437B">
        <w:rPr>
          <w:sz w:val="24"/>
          <w:szCs w:val="24"/>
        </w:rPr>
        <w:t xml:space="preserve"> скала представляват скали на измерване, които имат равни интервали.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вярно</w:t>
      </w:r>
      <w:r w:rsidRPr="00DD437B">
        <w:rPr>
          <w:szCs w:val="24"/>
        </w:rPr>
        <w:tab/>
      </w:r>
      <w:r w:rsidRPr="00DD437B">
        <w:rPr>
          <w:szCs w:val="24"/>
        </w:rPr>
        <w:tab/>
      </w:r>
      <w:r w:rsidR="00F31E61" w:rsidRPr="00DD437B">
        <w:rPr>
          <w:szCs w:val="24"/>
        </w:rPr>
        <w:tab/>
      </w:r>
      <w:r w:rsidRPr="00DD437B">
        <w:rPr>
          <w:szCs w:val="24"/>
        </w:rPr>
        <w:t>Б. невярно</w:t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r w:rsidRPr="00DD437B">
        <w:rPr>
          <w:sz w:val="24"/>
          <w:szCs w:val="24"/>
        </w:rPr>
        <w:t>7. Кое от сле</w:t>
      </w:r>
      <w:r w:rsidRPr="00DD437B">
        <w:rPr>
          <w:sz w:val="24"/>
          <w:szCs w:val="24"/>
        </w:rPr>
        <w:softHyphen/>
        <w:t>д</w:t>
      </w:r>
      <w:r w:rsidRPr="00DD437B">
        <w:rPr>
          <w:sz w:val="24"/>
          <w:szCs w:val="24"/>
        </w:rPr>
        <w:softHyphen/>
        <w:t>ни</w:t>
      </w:r>
      <w:r w:rsidRPr="00DD437B">
        <w:rPr>
          <w:sz w:val="24"/>
          <w:szCs w:val="24"/>
        </w:rPr>
        <w:softHyphen/>
        <w:t>те из</w:t>
      </w:r>
      <w:r w:rsidRPr="00DD437B">
        <w:rPr>
          <w:sz w:val="24"/>
          <w:szCs w:val="24"/>
        </w:rPr>
        <w:softHyphen/>
        <w:t>мер</w:t>
      </w:r>
      <w:r w:rsidRPr="00DD437B">
        <w:rPr>
          <w:sz w:val="24"/>
          <w:szCs w:val="24"/>
        </w:rPr>
        <w:softHyphen/>
        <w:t>ва</w:t>
      </w:r>
      <w:r w:rsidRPr="00DD437B">
        <w:rPr>
          <w:sz w:val="24"/>
          <w:szCs w:val="24"/>
        </w:rPr>
        <w:softHyphen/>
        <w:t>ния на про</w:t>
      </w:r>
      <w:r w:rsidRPr="00DD437B">
        <w:rPr>
          <w:sz w:val="24"/>
          <w:szCs w:val="24"/>
        </w:rPr>
        <w:softHyphen/>
        <w:t>мен</w:t>
      </w:r>
      <w:r w:rsidRPr="00DD437B">
        <w:rPr>
          <w:sz w:val="24"/>
          <w:szCs w:val="24"/>
        </w:rPr>
        <w:softHyphen/>
        <w:t>ли</w:t>
      </w:r>
      <w:r w:rsidRPr="00DD437B">
        <w:rPr>
          <w:sz w:val="24"/>
          <w:szCs w:val="24"/>
        </w:rPr>
        <w:softHyphen/>
        <w:t>ва</w:t>
      </w:r>
      <w:r w:rsidRPr="00DD437B">
        <w:rPr>
          <w:sz w:val="24"/>
          <w:szCs w:val="24"/>
        </w:rPr>
        <w:softHyphen/>
        <w:t>та “те</w:t>
      </w:r>
      <w:r w:rsidRPr="00DD437B">
        <w:rPr>
          <w:sz w:val="24"/>
          <w:szCs w:val="24"/>
        </w:rPr>
        <w:softHyphen/>
        <w:t>г</w:t>
      </w:r>
      <w:r w:rsidRPr="00DD437B">
        <w:rPr>
          <w:sz w:val="24"/>
          <w:szCs w:val="24"/>
        </w:rPr>
        <w:softHyphen/>
        <w:t>ло” е но</w:t>
      </w:r>
      <w:r w:rsidRPr="00DD437B">
        <w:rPr>
          <w:sz w:val="24"/>
          <w:szCs w:val="24"/>
        </w:rPr>
        <w:softHyphen/>
        <w:t>ми</w:t>
      </w:r>
      <w:r w:rsidRPr="00DD437B">
        <w:rPr>
          <w:sz w:val="24"/>
          <w:szCs w:val="24"/>
        </w:rPr>
        <w:softHyphen/>
        <w:t>нал</w:t>
      </w:r>
      <w:r w:rsidRPr="00DD437B">
        <w:rPr>
          <w:sz w:val="24"/>
          <w:szCs w:val="24"/>
        </w:rPr>
        <w:softHyphen/>
        <w:t>но: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те</w:t>
      </w:r>
      <w:r w:rsidRPr="00DD437B">
        <w:rPr>
          <w:szCs w:val="24"/>
        </w:rPr>
        <w:softHyphen/>
        <w:t>г</w:t>
      </w:r>
      <w:r w:rsidRPr="00DD437B">
        <w:rPr>
          <w:szCs w:val="24"/>
        </w:rPr>
        <w:softHyphen/>
        <w:t>ло</w:t>
      </w:r>
      <w:r w:rsidRPr="00DD437B">
        <w:rPr>
          <w:szCs w:val="24"/>
        </w:rPr>
        <w:softHyphen/>
        <w:t>то, из</w:t>
      </w:r>
      <w:r w:rsidRPr="00DD437B">
        <w:rPr>
          <w:szCs w:val="24"/>
        </w:rPr>
        <w:softHyphen/>
        <w:t>ра</w:t>
      </w:r>
      <w:r w:rsidRPr="00DD437B">
        <w:rPr>
          <w:szCs w:val="24"/>
        </w:rPr>
        <w:softHyphen/>
        <w:t>зе</w:t>
      </w:r>
      <w:r w:rsidRPr="00DD437B">
        <w:rPr>
          <w:szCs w:val="24"/>
        </w:rPr>
        <w:softHyphen/>
        <w:t>но в ки</w:t>
      </w:r>
      <w:r w:rsidRPr="00DD437B">
        <w:rPr>
          <w:szCs w:val="24"/>
        </w:rPr>
        <w:softHyphen/>
        <w:t>ло</w:t>
      </w:r>
      <w:r w:rsidRPr="00DD437B">
        <w:rPr>
          <w:szCs w:val="24"/>
        </w:rPr>
        <w:softHyphen/>
        <w:t>г</w:t>
      </w:r>
      <w:r w:rsidRPr="00DD437B">
        <w:rPr>
          <w:szCs w:val="24"/>
        </w:rPr>
        <w:softHyphen/>
        <w:t>ра</w:t>
      </w:r>
      <w:r w:rsidRPr="00DD437B">
        <w:rPr>
          <w:szCs w:val="24"/>
        </w:rPr>
        <w:softHyphen/>
        <w:t>ми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Б. теглото, изразено като процент </w:t>
      </w:r>
      <w:proofErr w:type="spellStart"/>
      <w:r w:rsidRPr="00DD437B">
        <w:rPr>
          <w:szCs w:val="24"/>
        </w:rPr>
        <w:t>свръхтегло</w:t>
      </w:r>
      <w:proofErr w:type="spellEnd"/>
      <w:r w:rsidRPr="00DD437B">
        <w:rPr>
          <w:szCs w:val="24"/>
        </w:rPr>
        <w:t xml:space="preserve"> по отношение на нормата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В. те</w:t>
      </w:r>
      <w:r w:rsidRPr="00DD437B">
        <w:rPr>
          <w:szCs w:val="24"/>
        </w:rPr>
        <w:softHyphen/>
        <w:t>г</w:t>
      </w:r>
      <w:r w:rsidRPr="00DD437B">
        <w:rPr>
          <w:szCs w:val="24"/>
        </w:rPr>
        <w:softHyphen/>
        <w:t>ло</w:t>
      </w:r>
      <w:r w:rsidRPr="00DD437B">
        <w:rPr>
          <w:szCs w:val="24"/>
        </w:rPr>
        <w:softHyphen/>
        <w:t>то, из</w:t>
      </w:r>
      <w:r w:rsidRPr="00DD437B">
        <w:rPr>
          <w:szCs w:val="24"/>
        </w:rPr>
        <w:softHyphen/>
        <w:t>ра</w:t>
      </w:r>
      <w:r w:rsidRPr="00DD437B">
        <w:rPr>
          <w:szCs w:val="24"/>
        </w:rPr>
        <w:softHyphen/>
        <w:t>зе</w:t>
      </w:r>
      <w:r w:rsidRPr="00DD437B">
        <w:rPr>
          <w:szCs w:val="24"/>
        </w:rPr>
        <w:softHyphen/>
        <w:t>но ка</w:t>
      </w:r>
      <w:r w:rsidRPr="00DD437B">
        <w:rPr>
          <w:szCs w:val="24"/>
        </w:rPr>
        <w:softHyphen/>
        <w:t>то “зна</w:t>
      </w:r>
      <w:r w:rsidRPr="00DD437B">
        <w:rPr>
          <w:szCs w:val="24"/>
        </w:rPr>
        <w:softHyphen/>
        <w:t>чи</w:t>
      </w:r>
      <w:r w:rsidRPr="00DD437B">
        <w:rPr>
          <w:szCs w:val="24"/>
        </w:rPr>
        <w:softHyphen/>
        <w:t>тел</w:t>
      </w:r>
      <w:r w:rsidRPr="00DD437B">
        <w:rPr>
          <w:szCs w:val="24"/>
        </w:rPr>
        <w:softHyphen/>
        <w:t>но над нор</w:t>
      </w:r>
      <w:r w:rsidRPr="00DD437B">
        <w:rPr>
          <w:szCs w:val="24"/>
        </w:rPr>
        <w:softHyphen/>
        <w:t>ма</w:t>
      </w:r>
      <w:r w:rsidRPr="00DD437B">
        <w:rPr>
          <w:szCs w:val="24"/>
        </w:rPr>
        <w:softHyphen/>
        <w:t>та, над нор</w:t>
      </w:r>
      <w:r w:rsidRPr="00DD437B">
        <w:rPr>
          <w:szCs w:val="24"/>
        </w:rPr>
        <w:softHyphen/>
        <w:t>ма</w:t>
      </w:r>
      <w:r w:rsidRPr="00DD437B">
        <w:rPr>
          <w:szCs w:val="24"/>
        </w:rPr>
        <w:softHyphen/>
        <w:t>та, нор</w:t>
      </w:r>
      <w:r w:rsidRPr="00DD437B">
        <w:rPr>
          <w:szCs w:val="24"/>
        </w:rPr>
        <w:softHyphen/>
        <w:t>ма, под нор</w:t>
      </w:r>
      <w:r w:rsidRPr="00DD437B">
        <w:rPr>
          <w:szCs w:val="24"/>
        </w:rPr>
        <w:softHyphen/>
        <w:t>ма</w:t>
      </w:r>
      <w:r w:rsidRPr="00DD437B">
        <w:rPr>
          <w:szCs w:val="24"/>
        </w:rPr>
        <w:softHyphen/>
        <w:t>та, зна</w:t>
      </w:r>
      <w:r w:rsidRPr="00DD437B">
        <w:rPr>
          <w:szCs w:val="24"/>
        </w:rPr>
        <w:softHyphen/>
        <w:t>чи</w:t>
      </w:r>
      <w:r w:rsidRPr="00DD437B">
        <w:rPr>
          <w:szCs w:val="24"/>
        </w:rPr>
        <w:softHyphen/>
        <w:t>тел</w:t>
      </w:r>
      <w:r w:rsidRPr="00DD437B">
        <w:rPr>
          <w:szCs w:val="24"/>
        </w:rPr>
        <w:softHyphen/>
        <w:t>но под нор</w:t>
      </w:r>
      <w:r w:rsidRPr="00DD437B">
        <w:rPr>
          <w:szCs w:val="24"/>
        </w:rPr>
        <w:softHyphen/>
        <w:t>ма</w:t>
      </w:r>
      <w:r w:rsidRPr="00DD437B">
        <w:rPr>
          <w:szCs w:val="24"/>
        </w:rPr>
        <w:softHyphen/>
        <w:t>та”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Г. те</w:t>
      </w:r>
      <w:r w:rsidRPr="00DD437B">
        <w:rPr>
          <w:szCs w:val="24"/>
        </w:rPr>
        <w:softHyphen/>
        <w:t>г</w:t>
      </w:r>
      <w:r w:rsidRPr="00DD437B">
        <w:rPr>
          <w:szCs w:val="24"/>
        </w:rPr>
        <w:softHyphen/>
        <w:t>ло, из</w:t>
      </w:r>
      <w:r w:rsidRPr="00DD437B">
        <w:rPr>
          <w:szCs w:val="24"/>
        </w:rPr>
        <w:softHyphen/>
        <w:t>ра</w:t>
      </w:r>
      <w:r w:rsidRPr="00DD437B">
        <w:rPr>
          <w:szCs w:val="24"/>
        </w:rPr>
        <w:softHyphen/>
        <w:t>зе</w:t>
      </w:r>
      <w:r w:rsidRPr="00DD437B">
        <w:rPr>
          <w:szCs w:val="24"/>
        </w:rPr>
        <w:softHyphen/>
        <w:t>но ка</w:t>
      </w:r>
      <w:r w:rsidRPr="00DD437B">
        <w:rPr>
          <w:szCs w:val="24"/>
        </w:rPr>
        <w:softHyphen/>
        <w:t>то” “нор</w:t>
      </w:r>
      <w:r w:rsidRPr="00DD437B">
        <w:rPr>
          <w:szCs w:val="24"/>
        </w:rPr>
        <w:softHyphen/>
        <w:t>мал</w:t>
      </w:r>
      <w:r w:rsidRPr="00DD437B">
        <w:rPr>
          <w:szCs w:val="24"/>
        </w:rPr>
        <w:softHyphen/>
        <w:t>но и от</w:t>
      </w:r>
      <w:r w:rsidRPr="00DD437B">
        <w:rPr>
          <w:szCs w:val="24"/>
        </w:rPr>
        <w:softHyphen/>
        <w:t>к</w:t>
      </w:r>
      <w:r w:rsidRPr="00DD437B">
        <w:rPr>
          <w:szCs w:val="24"/>
        </w:rPr>
        <w:softHyphen/>
        <w:t>ло</w:t>
      </w:r>
      <w:r w:rsidRPr="00DD437B">
        <w:rPr>
          <w:szCs w:val="24"/>
        </w:rPr>
        <w:softHyphen/>
        <w:t>не</w:t>
      </w:r>
      <w:r w:rsidRPr="00DD437B">
        <w:rPr>
          <w:szCs w:val="24"/>
        </w:rPr>
        <w:softHyphen/>
        <w:t>ние от нор</w:t>
      </w:r>
      <w:r w:rsidRPr="00DD437B">
        <w:rPr>
          <w:szCs w:val="24"/>
        </w:rPr>
        <w:softHyphen/>
        <w:t>ма</w:t>
      </w:r>
      <w:r w:rsidRPr="00DD437B">
        <w:rPr>
          <w:szCs w:val="24"/>
        </w:rPr>
        <w:softHyphen/>
        <w:t>та”</w:t>
      </w:r>
    </w:p>
    <w:p w:rsidR="009F7DA9" w:rsidRDefault="009F7DA9">
      <w:pPr>
        <w:rPr>
          <w:szCs w:val="24"/>
        </w:rPr>
      </w:pPr>
      <w:r>
        <w:rPr>
          <w:szCs w:val="24"/>
        </w:rPr>
        <w:br w:type="page"/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r w:rsidRPr="00DD437B">
        <w:rPr>
          <w:sz w:val="24"/>
          <w:szCs w:val="24"/>
        </w:rPr>
        <w:lastRenderedPageBreak/>
        <w:t>8. Бро</w:t>
      </w:r>
      <w:r w:rsidRPr="00DD437B">
        <w:rPr>
          <w:sz w:val="24"/>
          <w:szCs w:val="24"/>
        </w:rPr>
        <w:softHyphen/>
        <w:t>ят на по</w:t>
      </w:r>
      <w:r w:rsidRPr="00DD437B">
        <w:rPr>
          <w:sz w:val="24"/>
          <w:szCs w:val="24"/>
        </w:rPr>
        <w:softHyphen/>
        <w:t>се</w:t>
      </w:r>
      <w:r w:rsidRPr="00DD437B">
        <w:rPr>
          <w:sz w:val="24"/>
          <w:szCs w:val="24"/>
        </w:rPr>
        <w:softHyphen/>
        <w:t>ще</w:t>
      </w:r>
      <w:r w:rsidRPr="00DD437B">
        <w:rPr>
          <w:sz w:val="24"/>
          <w:szCs w:val="24"/>
        </w:rPr>
        <w:softHyphen/>
        <w:t>ни</w:t>
      </w:r>
      <w:r w:rsidRPr="00DD437B">
        <w:rPr>
          <w:sz w:val="24"/>
          <w:szCs w:val="24"/>
        </w:rPr>
        <w:softHyphen/>
        <w:t>я</w:t>
      </w:r>
      <w:r w:rsidRPr="00DD437B">
        <w:rPr>
          <w:sz w:val="24"/>
          <w:szCs w:val="24"/>
        </w:rPr>
        <w:softHyphen/>
        <w:t>та, из</w:t>
      </w:r>
      <w:r w:rsidRPr="00DD437B">
        <w:rPr>
          <w:sz w:val="24"/>
          <w:szCs w:val="24"/>
        </w:rPr>
        <w:softHyphen/>
        <w:t>вър</w:t>
      </w:r>
      <w:r w:rsidRPr="00DD437B">
        <w:rPr>
          <w:sz w:val="24"/>
          <w:szCs w:val="24"/>
        </w:rPr>
        <w:softHyphen/>
        <w:t>ше</w:t>
      </w:r>
      <w:r w:rsidRPr="00DD437B">
        <w:rPr>
          <w:sz w:val="24"/>
          <w:szCs w:val="24"/>
        </w:rPr>
        <w:softHyphen/>
        <w:t>ни от да</w:t>
      </w:r>
      <w:r w:rsidRPr="00DD437B">
        <w:rPr>
          <w:sz w:val="24"/>
          <w:szCs w:val="24"/>
        </w:rPr>
        <w:softHyphen/>
        <w:t>де</w:t>
      </w:r>
      <w:r w:rsidRPr="00DD437B">
        <w:rPr>
          <w:sz w:val="24"/>
          <w:szCs w:val="24"/>
        </w:rPr>
        <w:softHyphen/>
        <w:t>но ли</w:t>
      </w:r>
      <w:r w:rsidRPr="00DD437B">
        <w:rPr>
          <w:sz w:val="24"/>
          <w:szCs w:val="24"/>
        </w:rPr>
        <w:softHyphen/>
        <w:t>це при не</w:t>
      </w:r>
      <w:r w:rsidRPr="00DD437B">
        <w:rPr>
          <w:sz w:val="24"/>
          <w:szCs w:val="24"/>
        </w:rPr>
        <w:softHyphen/>
        <w:t>го</w:t>
      </w:r>
      <w:r w:rsidRPr="00DD437B">
        <w:rPr>
          <w:sz w:val="24"/>
          <w:szCs w:val="24"/>
        </w:rPr>
        <w:softHyphen/>
        <w:t>вия до</w:t>
      </w:r>
      <w:r w:rsidRPr="00DD437B">
        <w:rPr>
          <w:sz w:val="24"/>
          <w:szCs w:val="24"/>
        </w:rPr>
        <w:softHyphen/>
        <w:t>ма</w:t>
      </w:r>
      <w:r w:rsidRPr="00DD437B">
        <w:rPr>
          <w:sz w:val="24"/>
          <w:szCs w:val="24"/>
        </w:rPr>
        <w:softHyphen/>
        <w:t>шен ле</w:t>
      </w:r>
      <w:r w:rsidRPr="00DD437B">
        <w:rPr>
          <w:sz w:val="24"/>
          <w:szCs w:val="24"/>
        </w:rPr>
        <w:softHyphen/>
        <w:t>кар в те</w:t>
      </w:r>
      <w:r w:rsidRPr="00DD437B">
        <w:rPr>
          <w:sz w:val="24"/>
          <w:szCs w:val="24"/>
        </w:rPr>
        <w:softHyphen/>
        <w:t>че</w:t>
      </w:r>
      <w:r w:rsidRPr="00DD437B">
        <w:rPr>
          <w:sz w:val="24"/>
          <w:szCs w:val="24"/>
        </w:rPr>
        <w:softHyphen/>
        <w:t>ние на оп</w:t>
      </w:r>
      <w:r w:rsidRPr="00DD437B">
        <w:rPr>
          <w:sz w:val="24"/>
          <w:szCs w:val="24"/>
        </w:rPr>
        <w:softHyphen/>
        <w:t>ре</w:t>
      </w:r>
      <w:r w:rsidRPr="00DD437B">
        <w:rPr>
          <w:sz w:val="24"/>
          <w:szCs w:val="24"/>
        </w:rPr>
        <w:softHyphen/>
        <w:t>де</w:t>
      </w:r>
      <w:r w:rsidRPr="00DD437B">
        <w:rPr>
          <w:sz w:val="24"/>
          <w:szCs w:val="24"/>
        </w:rPr>
        <w:softHyphen/>
        <w:t>лен пе</w:t>
      </w:r>
      <w:r w:rsidRPr="00DD437B">
        <w:rPr>
          <w:sz w:val="24"/>
          <w:szCs w:val="24"/>
        </w:rPr>
        <w:softHyphen/>
        <w:t>ри</w:t>
      </w:r>
      <w:r w:rsidRPr="00DD437B">
        <w:rPr>
          <w:sz w:val="24"/>
          <w:szCs w:val="24"/>
        </w:rPr>
        <w:softHyphen/>
        <w:t>од, пре</w:t>
      </w:r>
      <w:r w:rsidRPr="00DD437B">
        <w:rPr>
          <w:sz w:val="24"/>
          <w:szCs w:val="24"/>
        </w:rPr>
        <w:softHyphen/>
        <w:t>д</w:t>
      </w:r>
      <w:r w:rsidRPr="00DD437B">
        <w:rPr>
          <w:sz w:val="24"/>
          <w:szCs w:val="24"/>
        </w:rPr>
        <w:softHyphen/>
        <w:t>с</w:t>
      </w:r>
      <w:r w:rsidRPr="00DD437B">
        <w:rPr>
          <w:sz w:val="24"/>
          <w:szCs w:val="24"/>
        </w:rPr>
        <w:softHyphen/>
        <w:t>та</w:t>
      </w:r>
      <w:r w:rsidRPr="00DD437B">
        <w:rPr>
          <w:sz w:val="24"/>
          <w:szCs w:val="24"/>
        </w:rPr>
        <w:softHyphen/>
        <w:t>в</w:t>
      </w:r>
      <w:r w:rsidRPr="00DD437B">
        <w:rPr>
          <w:sz w:val="24"/>
          <w:szCs w:val="24"/>
        </w:rPr>
        <w:softHyphen/>
        <w:t>ля</w:t>
      </w:r>
      <w:r w:rsidRPr="00DD437B">
        <w:rPr>
          <w:sz w:val="24"/>
          <w:szCs w:val="24"/>
        </w:rPr>
        <w:softHyphen/>
        <w:t>ва при</w:t>
      </w:r>
      <w:r w:rsidRPr="00DD437B">
        <w:rPr>
          <w:sz w:val="24"/>
          <w:szCs w:val="24"/>
        </w:rPr>
        <w:softHyphen/>
        <w:t>мер за: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не</w:t>
      </w:r>
      <w:r w:rsidRPr="00DD437B">
        <w:rPr>
          <w:szCs w:val="24"/>
        </w:rPr>
        <w:softHyphen/>
        <w:t>пре</w:t>
      </w:r>
      <w:r w:rsidRPr="00DD437B">
        <w:rPr>
          <w:szCs w:val="24"/>
        </w:rPr>
        <w:softHyphen/>
        <w:t>къ</w:t>
      </w:r>
      <w:r w:rsidRPr="00DD437B">
        <w:rPr>
          <w:szCs w:val="24"/>
        </w:rPr>
        <w:softHyphen/>
        <w:t>с</w:t>
      </w:r>
      <w:r w:rsidRPr="00DD437B">
        <w:rPr>
          <w:szCs w:val="24"/>
        </w:rPr>
        <w:softHyphen/>
        <w:t>на</w:t>
      </w:r>
      <w:r w:rsidRPr="00DD437B">
        <w:rPr>
          <w:szCs w:val="24"/>
        </w:rPr>
        <w:softHyphen/>
        <w:t>та про</w:t>
      </w:r>
      <w:r w:rsidRPr="00DD437B">
        <w:rPr>
          <w:szCs w:val="24"/>
        </w:rPr>
        <w:softHyphen/>
        <w:t>мен</w:t>
      </w:r>
      <w:r w:rsidRPr="00DD437B">
        <w:rPr>
          <w:szCs w:val="24"/>
        </w:rPr>
        <w:softHyphen/>
        <w:t>ли</w:t>
      </w:r>
      <w:r w:rsidRPr="00DD437B">
        <w:rPr>
          <w:szCs w:val="24"/>
        </w:rPr>
        <w:softHyphen/>
        <w:t>ва ве</w:t>
      </w:r>
      <w:r w:rsidRPr="00DD437B">
        <w:rPr>
          <w:szCs w:val="24"/>
        </w:rPr>
        <w:softHyphen/>
        <w:t>ли</w:t>
      </w:r>
      <w:r w:rsidRPr="00DD437B">
        <w:rPr>
          <w:szCs w:val="24"/>
        </w:rPr>
        <w:softHyphen/>
        <w:t>чи</w:t>
      </w:r>
      <w:r w:rsidRPr="00DD437B">
        <w:rPr>
          <w:szCs w:val="24"/>
        </w:rPr>
        <w:softHyphen/>
        <w:t>на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Б. ка</w:t>
      </w:r>
      <w:r w:rsidRPr="00DD437B">
        <w:rPr>
          <w:szCs w:val="24"/>
        </w:rPr>
        <w:softHyphen/>
        <w:t>че</w:t>
      </w:r>
      <w:r w:rsidRPr="00DD437B">
        <w:rPr>
          <w:szCs w:val="24"/>
        </w:rPr>
        <w:softHyphen/>
        <w:t>с</w:t>
      </w:r>
      <w:r w:rsidRPr="00DD437B">
        <w:rPr>
          <w:szCs w:val="24"/>
        </w:rPr>
        <w:softHyphen/>
        <w:t>т</w:t>
      </w:r>
      <w:r w:rsidRPr="00DD437B">
        <w:rPr>
          <w:szCs w:val="24"/>
        </w:rPr>
        <w:softHyphen/>
        <w:t>вен ал</w:t>
      </w:r>
      <w:r w:rsidRPr="00DD437B">
        <w:rPr>
          <w:szCs w:val="24"/>
        </w:rPr>
        <w:softHyphen/>
        <w:t>тер</w:t>
      </w:r>
      <w:r w:rsidRPr="00DD437B">
        <w:rPr>
          <w:szCs w:val="24"/>
        </w:rPr>
        <w:softHyphen/>
        <w:t>на</w:t>
      </w:r>
      <w:r w:rsidRPr="00DD437B">
        <w:rPr>
          <w:szCs w:val="24"/>
        </w:rPr>
        <w:softHyphen/>
        <w:t>ти</w:t>
      </w:r>
      <w:r w:rsidRPr="00DD437B">
        <w:rPr>
          <w:szCs w:val="24"/>
        </w:rPr>
        <w:softHyphen/>
        <w:t>вен при</w:t>
      </w:r>
      <w:r w:rsidRPr="00DD437B">
        <w:rPr>
          <w:szCs w:val="24"/>
        </w:rPr>
        <w:softHyphen/>
        <w:t>з</w:t>
      </w:r>
      <w:r w:rsidRPr="00DD437B">
        <w:rPr>
          <w:szCs w:val="24"/>
        </w:rPr>
        <w:softHyphen/>
        <w:t>нак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В. ди</w:t>
      </w:r>
      <w:r w:rsidRPr="00DD437B">
        <w:rPr>
          <w:szCs w:val="24"/>
        </w:rPr>
        <w:softHyphen/>
        <w:t>с</w:t>
      </w:r>
      <w:r w:rsidRPr="00DD437B">
        <w:rPr>
          <w:szCs w:val="24"/>
        </w:rPr>
        <w:softHyphen/>
        <w:t>к</w:t>
      </w:r>
      <w:r w:rsidRPr="00DD437B">
        <w:rPr>
          <w:szCs w:val="24"/>
        </w:rPr>
        <w:softHyphen/>
        <w:t>ре</w:t>
      </w:r>
      <w:r w:rsidRPr="00DD437B">
        <w:rPr>
          <w:szCs w:val="24"/>
        </w:rPr>
        <w:softHyphen/>
        <w:t>т</w:t>
      </w:r>
      <w:r w:rsidRPr="00DD437B">
        <w:rPr>
          <w:szCs w:val="24"/>
        </w:rPr>
        <w:softHyphen/>
        <w:t>на про</w:t>
      </w:r>
      <w:r w:rsidRPr="00DD437B">
        <w:rPr>
          <w:szCs w:val="24"/>
        </w:rPr>
        <w:softHyphen/>
        <w:t>мен</w:t>
      </w:r>
      <w:r w:rsidRPr="00DD437B">
        <w:rPr>
          <w:szCs w:val="24"/>
        </w:rPr>
        <w:softHyphen/>
        <w:t>ли</w:t>
      </w:r>
      <w:r w:rsidRPr="00DD437B">
        <w:rPr>
          <w:szCs w:val="24"/>
        </w:rPr>
        <w:softHyphen/>
        <w:t>ва ве</w:t>
      </w:r>
      <w:r w:rsidRPr="00DD437B">
        <w:rPr>
          <w:szCs w:val="24"/>
        </w:rPr>
        <w:softHyphen/>
        <w:t>ли</w:t>
      </w:r>
      <w:r w:rsidRPr="00DD437B">
        <w:rPr>
          <w:szCs w:val="24"/>
        </w:rPr>
        <w:softHyphen/>
        <w:t>чи</w:t>
      </w:r>
      <w:r w:rsidRPr="00DD437B">
        <w:rPr>
          <w:szCs w:val="24"/>
        </w:rPr>
        <w:softHyphen/>
        <w:t>на</w:t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r w:rsidRPr="00DD437B">
        <w:rPr>
          <w:sz w:val="24"/>
          <w:szCs w:val="24"/>
        </w:rPr>
        <w:t>9. Па</w:t>
      </w:r>
      <w:r w:rsidRPr="00DD437B">
        <w:rPr>
          <w:sz w:val="24"/>
          <w:szCs w:val="24"/>
        </w:rPr>
        <w:softHyphen/>
        <w:t>ци</w:t>
      </w:r>
      <w:r w:rsidRPr="00DD437B">
        <w:rPr>
          <w:sz w:val="24"/>
          <w:szCs w:val="24"/>
        </w:rPr>
        <w:softHyphen/>
        <w:t>ен</w:t>
      </w:r>
      <w:r w:rsidRPr="00DD437B">
        <w:rPr>
          <w:sz w:val="24"/>
          <w:szCs w:val="24"/>
        </w:rPr>
        <w:softHyphen/>
        <w:t>ти</w:t>
      </w:r>
      <w:r w:rsidRPr="00DD437B">
        <w:rPr>
          <w:sz w:val="24"/>
          <w:szCs w:val="24"/>
        </w:rPr>
        <w:softHyphen/>
        <w:t>те из</w:t>
      </w:r>
      <w:r w:rsidRPr="00DD437B">
        <w:rPr>
          <w:sz w:val="24"/>
          <w:szCs w:val="24"/>
        </w:rPr>
        <w:softHyphen/>
        <w:t>ра</w:t>
      </w:r>
      <w:r w:rsidRPr="00DD437B">
        <w:rPr>
          <w:sz w:val="24"/>
          <w:szCs w:val="24"/>
        </w:rPr>
        <w:softHyphen/>
        <w:t>зя</w:t>
      </w:r>
      <w:r w:rsidRPr="00DD437B">
        <w:rPr>
          <w:sz w:val="24"/>
          <w:szCs w:val="24"/>
        </w:rPr>
        <w:softHyphen/>
        <w:t>ват удо</w:t>
      </w:r>
      <w:r w:rsidRPr="00DD437B">
        <w:rPr>
          <w:sz w:val="24"/>
          <w:szCs w:val="24"/>
        </w:rPr>
        <w:softHyphen/>
        <w:t>в</w:t>
      </w:r>
      <w:r w:rsidRPr="00DD437B">
        <w:rPr>
          <w:sz w:val="24"/>
          <w:szCs w:val="24"/>
        </w:rPr>
        <w:softHyphen/>
        <w:t>ле</w:t>
      </w:r>
      <w:r w:rsidRPr="00DD437B">
        <w:rPr>
          <w:sz w:val="24"/>
          <w:szCs w:val="24"/>
        </w:rPr>
        <w:softHyphen/>
        <w:t>т</w:t>
      </w:r>
      <w:r w:rsidRPr="00DD437B">
        <w:rPr>
          <w:sz w:val="24"/>
          <w:szCs w:val="24"/>
        </w:rPr>
        <w:softHyphen/>
        <w:t>во</w:t>
      </w:r>
      <w:r w:rsidRPr="00DD437B">
        <w:rPr>
          <w:sz w:val="24"/>
          <w:szCs w:val="24"/>
        </w:rPr>
        <w:softHyphen/>
        <w:t>ре</w:t>
      </w:r>
      <w:r w:rsidRPr="00DD437B">
        <w:rPr>
          <w:sz w:val="24"/>
          <w:szCs w:val="24"/>
        </w:rPr>
        <w:softHyphen/>
        <w:t>ни</w:t>
      </w:r>
      <w:r w:rsidRPr="00DD437B">
        <w:rPr>
          <w:sz w:val="24"/>
          <w:szCs w:val="24"/>
        </w:rPr>
        <w:softHyphen/>
        <w:t>е</w:t>
      </w:r>
      <w:r w:rsidRPr="00DD437B">
        <w:rPr>
          <w:sz w:val="24"/>
          <w:szCs w:val="24"/>
        </w:rPr>
        <w:softHyphen/>
        <w:t>то си от ле</w:t>
      </w:r>
      <w:r w:rsidRPr="00DD437B">
        <w:rPr>
          <w:sz w:val="24"/>
          <w:szCs w:val="24"/>
        </w:rPr>
        <w:softHyphen/>
        <w:t>че</w:t>
      </w:r>
      <w:r w:rsidRPr="00DD437B">
        <w:rPr>
          <w:sz w:val="24"/>
          <w:szCs w:val="24"/>
        </w:rPr>
        <w:softHyphen/>
        <w:t>ни</w:t>
      </w:r>
      <w:r w:rsidRPr="00DD437B">
        <w:rPr>
          <w:sz w:val="24"/>
          <w:szCs w:val="24"/>
        </w:rPr>
        <w:softHyphen/>
        <w:t>е</w:t>
      </w:r>
      <w:r w:rsidRPr="00DD437B">
        <w:rPr>
          <w:sz w:val="24"/>
          <w:szCs w:val="24"/>
        </w:rPr>
        <w:softHyphen/>
        <w:t>то, от</w:t>
      </w:r>
      <w:r w:rsidRPr="00DD437B">
        <w:rPr>
          <w:sz w:val="24"/>
          <w:szCs w:val="24"/>
        </w:rPr>
        <w:softHyphen/>
        <w:t>го</w:t>
      </w:r>
      <w:r w:rsidRPr="00DD437B">
        <w:rPr>
          <w:sz w:val="24"/>
          <w:szCs w:val="24"/>
        </w:rPr>
        <w:softHyphen/>
        <w:t>ва</w:t>
      </w:r>
      <w:r w:rsidRPr="00DD437B">
        <w:rPr>
          <w:sz w:val="24"/>
          <w:szCs w:val="24"/>
        </w:rPr>
        <w:softHyphen/>
        <w:t>ряй</w:t>
      </w:r>
      <w:r w:rsidRPr="00DD437B">
        <w:rPr>
          <w:sz w:val="24"/>
          <w:szCs w:val="24"/>
        </w:rPr>
        <w:softHyphen/>
        <w:t>ки на въ</w:t>
      </w:r>
      <w:r w:rsidRPr="00DD437B">
        <w:rPr>
          <w:sz w:val="24"/>
          <w:szCs w:val="24"/>
        </w:rPr>
        <w:softHyphen/>
        <w:t>п</w:t>
      </w:r>
      <w:r w:rsidRPr="00DD437B">
        <w:rPr>
          <w:sz w:val="24"/>
          <w:szCs w:val="24"/>
        </w:rPr>
        <w:softHyphen/>
        <w:t>рос с 4 раз</w:t>
      </w:r>
      <w:r w:rsidRPr="00DD437B">
        <w:rPr>
          <w:sz w:val="24"/>
          <w:szCs w:val="24"/>
        </w:rPr>
        <w:softHyphen/>
        <w:t>но</w:t>
      </w:r>
      <w:r w:rsidRPr="00DD437B">
        <w:rPr>
          <w:sz w:val="24"/>
          <w:szCs w:val="24"/>
        </w:rPr>
        <w:softHyphen/>
        <w:t>ви</w:t>
      </w:r>
      <w:r w:rsidRPr="00DD437B">
        <w:rPr>
          <w:sz w:val="24"/>
          <w:szCs w:val="24"/>
        </w:rPr>
        <w:softHyphen/>
        <w:t>д</w:t>
      </w:r>
      <w:r w:rsidRPr="00DD437B">
        <w:rPr>
          <w:sz w:val="24"/>
          <w:szCs w:val="24"/>
        </w:rPr>
        <w:softHyphen/>
        <w:t>но</w:t>
      </w:r>
      <w:r w:rsidRPr="00DD437B">
        <w:rPr>
          <w:sz w:val="24"/>
          <w:szCs w:val="24"/>
        </w:rPr>
        <w:softHyphen/>
        <w:t>с</w:t>
      </w:r>
      <w:r w:rsidRPr="00DD437B">
        <w:rPr>
          <w:sz w:val="24"/>
          <w:szCs w:val="24"/>
        </w:rPr>
        <w:softHyphen/>
        <w:t>ти: сил</w:t>
      </w:r>
      <w:r w:rsidRPr="00DD437B">
        <w:rPr>
          <w:sz w:val="24"/>
          <w:szCs w:val="24"/>
        </w:rPr>
        <w:softHyphen/>
        <w:t>но не</w:t>
      </w:r>
      <w:r w:rsidRPr="00DD437B">
        <w:rPr>
          <w:sz w:val="24"/>
          <w:szCs w:val="24"/>
        </w:rPr>
        <w:softHyphen/>
        <w:t>у</w:t>
      </w:r>
      <w:r w:rsidRPr="00DD437B">
        <w:rPr>
          <w:sz w:val="24"/>
          <w:szCs w:val="24"/>
        </w:rPr>
        <w:softHyphen/>
        <w:t>до</w:t>
      </w:r>
      <w:r w:rsidRPr="00DD437B">
        <w:rPr>
          <w:sz w:val="24"/>
          <w:szCs w:val="24"/>
        </w:rPr>
        <w:softHyphen/>
        <w:t>в</w:t>
      </w:r>
      <w:r w:rsidRPr="00DD437B">
        <w:rPr>
          <w:sz w:val="24"/>
          <w:szCs w:val="24"/>
        </w:rPr>
        <w:softHyphen/>
        <w:t>ле</w:t>
      </w:r>
      <w:r w:rsidRPr="00DD437B">
        <w:rPr>
          <w:sz w:val="24"/>
          <w:szCs w:val="24"/>
        </w:rPr>
        <w:softHyphen/>
        <w:t>т</w:t>
      </w:r>
      <w:r w:rsidRPr="00DD437B">
        <w:rPr>
          <w:sz w:val="24"/>
          <w:szCs w:val="24"/>
        </w:rPr>
        <w:softHyphen/>
        <w:t>во</w:t>
      </w:r>
      <w:r w:rsidRPr="00DD437B">
        <w:rPr>
          <w:sz w:val="24"/>
          <w:szCs w:val="24"/>
        </w:rPr>
        <w:softHyphen/>
        <w:t>рен, не</w:t>
      </w:r>
      <w:r w:rsidRPr="00DD437B">
        <w:rPr>
          <w:sz w:val="24"/>
          <w:szCs w:val="24"/>
        </w:rPr>
        <w:softHyphen/>
        <w:t>у</w:t>
      </w:r>
      <w:r w:rsidRPr="00DD437B">
        <w:rPr>
          <w:sz w:val="24"/>
          <w:szCs w:val="24"/>
        </w:rPr>
        <w:softHyphen/>
        <w:t>до</w:t>
      </w:r>
      <w:r w:rsidRPr="00DD437B">
        <w:rPr>
          <w:sz w:val="24"/>
          <w:szCs w:val="24"/>
        </w:rPr>
        <w:softHyphen/>
        <w:t>в</w:t>
      </w:r>
      <w:r w:rsidRPr="00DD437B">
        <w:rPr>
          <w:sz w:val="24"/>
          <w:szCs w:val="24"/>
        </w:rPr>
        <w:softHyphen/>
        <w:t>ле</w:t>
      </w:r>
      <w:r w:rsidRPr="00DD437B">
        <w:rPr>
          <w:sz w:val="24"/>
          <w:szCs w:val="24"/>
        </w:rPr>
        <w:softHyphen/>
        <w:t>т</w:t>
      </w:r>
      <w:r w:rsidRPr="00DD437B">
        <w:rPr>
          <w:sz w:val="24"/>
          <w:szCs w:val="24"/>
        </w:rPr>
        <w:softHyphen/>
        <w:t>во</w:t>
      </w:r>
      <w:r w:rsidRPr="00DD437B">
        <w:rPr>
          <w:sz w:val="24"/>
          <w:szCs w:val="24"/>
        </w:rPr>
        <w:softHyphen/>
        <w:t>рен, удо</w:t>
      </w:r>
      <w:r w:rsidRPr="00DD437B">
        <w:rPr>
          <w:sz w:val="24"/>
          <w:szCs w:val="24"/>
        </w:rPr>
        <w:softHyphen/>
        <w:t>в</w:t>
      </w:r>
      <w:r w:rsidRPr="00DD437B">
        <w:rPr>
          <w:sz w:val="24"/>
          <w:szCs w:val="24"/>
        </w:rPr>
        <w:softHyphen/>
        <w:t>ле</w:t>
      </w:r>
      <w:r w:rsidRPr="00DD437B">
        <w:rPr>
          <w:sz w:val="24"/>
          <w:szCs w:val="24"/>
        </w:rPr>
        <w:softHyphen/>
        <w:t>т</w:t>
      </w:r>
      <w:r w:rsidRPr="00DD437B">
        <w:rPr>
          <w:sz w:val="24"/>
          <w:szCs w:val="24"/>
        </w:rPr>
        <w:softHyphen/>
        <w:t>во</w:t>
      </w:r>
      <w:r w:rsidRPr="00DD437B">
        <w:rPr>
          <w:sz w:val="24"/>
          <w:szCs w:val="24"/>
        </w:rPr>
        <w:softHyphen/>
        <w:t>рен, сил</w:t>
      </w:r>
      <w:r w:rsidRPr="00DD437B">
        <w:rPr>
          <w:sz w:val="24"/>
          <w:szCs w:val="24"/>
        </w:rPr>
        <w:softHyphen/>
        <w:t>но удо</w:t>
      </w:r>
      <w:r w:rsidRPr="00DD437B">
        <w:rPr>
          <w:sz w:val="24"/>
          <w:szCs w:val="24"/>
        </w:rPr>
        <w:softHyphen/>
        <w:t>в</w:t>
      </w:r>
      <w:r w:rsidRPr="00DD437B">
        <w:rPr>
          <w:sz w:val="24"/>
          <w:szCs w:val="24"/>
        </w:rPr>
        <w:softHyphen/>
        <w:t>ле</w:t>
      </w:r>
      <w:r w:rsidRPr="00DD437B">
        <w:rPr>
          <w:sz w:val="24"/>
          <w:szCs w:val="24"/>
        </w:rPr>
        <w:softHyphen/>
        <w:t>т</w:t>
      </w:r>
      <w:r w:rsidRPr="00DD437B">
        <w:rPr>
          <w:sz w:val="24"/>
          <w:szCs w:val="24"/>
        </w:rPr>
        <w:softHyphen/>
        <w:t>во</w:t>
      </w:r>
      <w:r w:rsidRPr="00DD437B">
        <w:rPr>
          <w:sz w:val="24"/>
          <w:szCs w:val="24"/>
        </w:rPr>
        <w:softHyphen/>
        <w:t>рен. То</w:t>
      </w:r>
      <w:r w:rsidRPr="00DD437B">
        <w:rPr>
          <w:sz w:val="24"/>
          <w:szCs w:val="24"/>
        </w:rPr>
        <w:softHyphen/>
        <w:t>ва е при</w:t>
      </w:r>
      <w:r w:rsidRPr="00DD437B">
        <w:rPr>
          <w:sz w:val="24"/>
          <w:szCs w:val="24"/>
        </w:rPr>
        <w:softHyphen/>
        <w:t>мер за: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но</w:t>
      </w:r>
      <w:r w:rsidRPr="00DD437B">
        <w:rPr>
          <w:szCs w:val="24"/>
        </w:rPr>
        <w:softHyphen/>
        <w:t>ми</w:t>
      </w:r>
      <w:r w:rsidRPr="00DD437B">
        <w:rPr>
          <w:szCs w:val="24"/>
        </w:rPr>
        <w:softHyphen/>
        <w:t>нал</w:t>
      </w:r>
      <w:r w:rsidRPr="00DD437B">
        <w:rPr>
          <w:szCs w:val="24"/>
        </w:rPr>
        <w:softHyphen/>
        <w:t>на ска</w:t>
      </w:r>
      <w:r w:rsidRPr="00DD437B">
        <w:rPr>
          <w:szCs w:val="24"/>
        </w:rPr>
        <w:softHyphen/>
        <w:t>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Б. </w:t>
      </w:r>
      <w:proofErr w:type="spellStart"/>
      <w:r w:rsidRPr="00DD437B">
        <w:rPr>
          <w:szCs w:val="24"/>
        </w:rPr>
        <w:t>ор</w:t>
      </w:r>
      <w:r w:rsidRPr="00DD437B">
        <w:rPr>
          <w:szCs w:val="24"/>
        </w:rPr>
        <w:softHyphen/>
        <w:t>ди</w:t>
      </w:r>
      <w:r w:rsidRPr="00DD437B">
        <w:rPr>
          <w:szCs w:val="24"/>
        </w:rPr>
        <w:softHyphen/>
        <w:t>нал</w:t>
      </w:r>
      <w:r w:rsidRPr="00DD437B">
        <w:rPr>
          <w:szCs w:val="24"/>
        </w:rPr>
        <w:softHyphen/>
        <w:t>на</w:t>
      </w:r>
      <w:proofErr w:type="spellEnd"/>
      <w:r w:rsidRPr="00DD437B">
        <w:rPr>
          <w:szCs w:val="24"/>
        </w:rPr>
        <w:t xml:space="preserve"> ска</w:t>
      </w:r>
      <w:r w:rsidRPr="00DD437B">
        <w:rPr>
          <w:szCs w:val="24"/>
        </w:rPr>
        <w:softHyphen/>
        <w:t>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В. ин</w:t>
      </w:r>
      <w:r w:rsidRPr="00DD437B">
        <w:rPr>
          <w:szCs w:val="24"/>
        </w:rPr>
        <w:softHyphen/>
        <w:t>тер</w:t>
      </w:r>
      <w:r w:rsidRPr="00DD437B">
        <w:rPr>
          <w:szCs w:val="24"/>
        </w:rPr>
        <w:softHyphen/>
        <w:t>вал</w:t>
      </w:r>
      <w:r w:rsidRPr="00DD437B">
        <w:rPr>
          <w:szCs w:val="24"/>
        </w:rPr>
        <w:softHyphen/>
        <w:t>на ска</w:t>
      </w:r>
      <w:r w:rsidRPr="00DD437B">
        <w:rPr>
          <w:szCs w:val="24"/>
        </w:rPr>
        <w:softHyphen/>
        <w:t>ла</w:t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r w:rsidRPr="00DD437B">
        <w:rPr>
          <w:sz w:val="24"/>
          <w:szCs w:val="24"/>
        </w:rPr>
        <w:t>10. Не</w:t>
      </w:r>
      <w:r w:rsidRPr="00DD437B">
        <w:rPr>
          <w:sz w:val="24"/>
          <w:szCs w:val="24"/>
        </w:rPr>
        <w:softHyphen/>
        <w:t>пре</w:t>
      </w:r>
      <w:r w:rsidRPr="00DD437B">
        <w:rPr>
          <w:sz w:val="24"/>
          <w:szCs w:val="24"/>
        </w:rPr>
        <w:softHyphen/>
        <w:t>къ</w:t>
      </w:r>
      <w:r w:rsidRPr="00DD437B">
        <w:rPr>
          <w:sz w:val="24"/>
          <w:szCs w:val="24"/>
        </w:rPr>
        <w:softHyphen/>
        <w:t>с</w:t>
      </w:r>
      <w:r w:rsidRPr="00DD437B">
        <w:rPr>
          <w:sz w:val="24"/>
          <w:szCs w:val="24"/>
        </w:rPr>
        <w:softHyphen/>
        <w:t>на</w:t>
      </w:r>
      <w:r w:rsidRPr="00DD437B">
        <w:rPr>
          <w:sz w:val="24"/>
          <w:szCs w:val="24"/>
        </w:rPr>
        <w:softHyphen/>
        <w:t>ти</w:t>
      </w:r>
      <w:r w:rsidRPr="00DD437B">
        <w:rPr>
          <w:sz w:val="24"/>
          <w:szCs w:val="24"/>
        </w:rPr>
        <w:softHyphen/>
        <w:t>те про</w:t>
      </w:r>
      <w:r w:rsidRPr="00DD437B">
        <w:rPr>
          <w:sz w:val="24"/>
          <w:szCs w:val="24"/>
        </w:rPr>
        <w:softHyphen/>
        <w:t>мен</w:t>
      </w:r>
      <w:r w:rsidRPr="00DD437B">
        <w:rPr>
          <w:sz w:val="24"/>
          <w:szCs w:val="24"/>
        </w:rPr>
        <w:softHyphen/>
        <w:t>ли</w:t>
      </w:r>
      <w:r w:rsidRPr="00DD437B">
        <w:rPr>
          <w:sz w:val="24"/>
          <w:szCs w:val="24"/>
        </w:rPr>
        <w:softHyphen/>
        <w:t>ви ве</w:t>
      </w:r>
      <w:r w:rsidRPr="00DD437B">
        <w:rPr>
          <w:sz w:val="24"/>
          <w:szCs w:val="24"/>
        </w:rPr>
        <w:softHyphen/>
        <w:t>ли</w:t>
      </w:r>
      <w:r w:rsidRPr="00DD437B">
        <w:rPr>
          <w:sz w:val="24"/>
          <w:szCs w:val="24"/>
        </w:rPr>
        <w:softHyphen/>
        <w:t>чи</w:t>
      </w:r>
      <w:r w:rsidRPr="00DD437B">
        <w:rPr>
          <w:sz w:val="24"/>
          <w:szCs w:val="24"/>
        </w:rPr>
        <w:softHyphen/>
        <w:t>ни се раз</w:t>
      </w:r>
      <w:r w:rsidRPr="00DD437B">
        <w:rPr>
          <w:sz w:val="24"/>
          <w:szCs w:val="24"/>
        </w:rPr>
        <w:softHyphen/>
        <w:t>ли</w:t>
      </w:r>
      <w:r w:rsidRPr="00DD437B">
        <w:rPr>
          <w:sz w:val="24"/>
          <w:szCs w:val="24"/>
        </w:rPr>
        <w:softHyphen/>
        <w:t>ча</w:t>
      </w:r>
      <w:r w:rsidRPr="00DD437B">
        <w:rPr>
          <w:sz w:val="24"/>
          <w:szCs w:val="24"/>
        </w:rPr>
        <w:softHyphen/>
        <w:t>ва</w:t>
      </w:r>
      <w:r w:rsidR="00F31E61" w:rsidRPr="00DD437B">
        <w:rPr>
          <w:sz w:val="24"/>
          <w:szCs w:val="24"/>
        </w:rPr>
        <w:t>т</w:t>
      </w:r>
      <w:r w:rsidRPr="00DD437B">
        <w:rPr>
          <w:sz w:val="24"/>
          <w:szCs w:val="24"/>
        </w:rPr>
        <w:t xml:space="preserve"> от ди</w:t>
      </w:r>
      <w:r w:rsidRPr="00DD437B">
        <w:rPr>
          <w:sz w:val="24"/>
          <w:szCs w:val="24"/>
        </w:rPr>
        <w:softHyphen/>
        <w:t>с</w:t>
      </w:r>
      <w:r w:rsidRPr="00DD437B">
        <w:rPr>
          <w:sz w:val="24"/>
          <w:szCs w:val="24"/>
        </w:rPr>
        <w:softHyphen/>
        <w:t>к</w:t>
      </w:r>
      <w:r w:rsidRPr="00DD437B">
        <w:rPr>
          <w:sz w:val="24"/>
          <w:szCs w:val="24"/>
        </w:rPr>
        <w:softHyphen/>
        <w:t>ре</w:t>
      </w:r>
      <w:r w:rsidRPr="00DD437B">
        <w:rPr>
          <w:sz w:val="24"/>
          <w:szCs w:val="24"/>
        </w:rPr>
        <w:softHyphen/>
        <w:t>т</w:t>
      </w:r>
      <w:r w:rsidRPr="00DD437B">
        <w:rPr>
          <w:sz w:val="24"/>
          <w:szCs w:val="24"/>
        </w:rPr>
        <w:softHyphen/>
        <w:t>ни</w:t>
      </w:r>
      <w:r w:rsidRPr="00DD437B">
        <w:rPr>
          <w:sz w:val="24"/>
          <w:szCs w:val="24"/>
        </w:rPr>
        <w:softHyphen/>
        <w:t>те: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ни</w:t>
      </w:r>
      <w:r w:rsidRPr="00DD437B">
        <w:rPr>
          <w:szCs w:val="24"/>
        </w:rPr>
        <w:softHyphen/>
        <w:t>ко</w:t>
      </w:r>
      <w:r w:rsidRPr="00DD437B">
        <w:rPr>
          <w:szCs w:val="24"/>
        </w:rPr>
        <w:softHyphen/>
        <w:t>га не по</w:t>
      </w:r>
      <w:r w:rsidRPr="00DD437B">
        <w:rPr>
          <w:szCs w:val="24"/>
        </w:rPr>
        <w:softHyphen/>
        <w:t>ка</w:t>
      </w:r>
      <w:r w:rsidRPr="00DD437B">
        <w:rPr>
          <w:szCs w:val="24"/>
        </w:rPr>
        <w:softHyphen/>
        <w:t>з</w:t>
      </w:r>
      <w:r w:rsidRPr="00DD437B">
        <w:rPr>
          <w:szCs w:val="24"/>
        </w:rPr>
        <w:softHyphen/>
        <w:t>ват то</w:t>
      </w:r>
      <w:r w:rsidRPr="00DD437B">
        <w:rPr>
          <w:szCs w:val="24"/>
        </w:rPr>
        <w:softHyphen/>
        <w:t>ч</w:t>
      </w:r>
      <w:r w:rsidRPr="00DD437B">
        <w:rPr>
          <w:szCs w:val="24"/>
        </w:rPr>
        <w:softHyphen/>
        <w:t>ни из</w:t>
      </w:r>
      <w:r w:rsidRPr="00DD437B">
        <w:rPr>
          <w:szCs w:val="24"/>
        </w:rPr>
        <w:softHyphen/>
        <w:t>мер</w:t>
      </w:r>
      <w:r w:rsidRPr="00DD437B">
        <w:rPr>
          <w:szCs w:val="24"/>
        </w:rPr>
        <w:softHyphen/>
        <w:t>ва</w:t>
      </w:r>
      <w:r w:rsidRPr="00DD437B">
        <w:rPr>
          <w:szCs w:val="24"/>
        </w:rPr>
        <w:softHyphen/>
        <w:t>ния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Б. мо</w:t>
      </w:r>
      <w:r w:rsidRPr="00DD437B">
        <w:rPr>
          <w:szCs w:val="24"/>
        </w:rPr>
        <w:softHyphen/>
        <w:t>гат да при</w:t>
      </w:r>
      <w:r w:rsidRPr="00DD437B">
        <w:rPr>
          <w:szCs w:val="24"/>
        </w:rPr>
        <w:softHyphen/>
        <w:t>е</w:t>
      </w:r>
      <w:r w:rsidRPr="00DD437B">
        <w:rPr>
          <w:szCs w:val="24"/>
        </w:rPr>
        <w:softHyphen/>
        <w:t>мат без</w:t>
      </w:r>
      <w:r w:rsidRPr="00DD437B">
        <w:rPr>
          <w:szCs w:val="24"/>
        </w:rPr>
        <w:softHyphen/>
        <w:t>к</w:t>
      </w:r>
      <w:r w:rsidRPr="00DD437B">
        <w:rPr>
          <w:szCs w:val="24"/>
        </w:rPr>
        <w:softHyphen/>
        <w:t>ра</w:t>
      </w:r>
      <w:r w:rsidRPr="00DD437B">
        <w:rPr>
          <w:szCs w:val="24"/>
        </w:rPr>
        <w:softHyphen/>
        <w:t>ен брой ме</w:t>
      </w:r>
      <w:r w:rsidRPr="00DD437B">
        <w:rPr>
          <w:szCs w:val="24"/>
        </w:rPr>
        <w:softHyphen/>
        <w:t>ж</w:t>
      </w:r>
      <w:r w:rsidRPr="00DD437B">
        <w:rPr>
          <w:szCs w:val="24"/>
        </w:rPr>
        <w:softHyphen/>
        <w:t>дин</w:t>
      </w:r>
      <w:r w:rsidRPr="00DD437B">
        <w:rPr>
          <w:szCs w:val="24"/>
        </w:rPr>
        <w:softHyphen/>
        <w:t>ни въз</w:t>
      </w:r>
      <w:r w:rsidRPr="00DD437B">
        <w:rPr>
          <w:szCs w:val="24"/>
        </w:rPr>
        <w:softHyphen/>
        <w:t>мо</w:t>
      </w:r>
      <w:r w:rsidRPr="00DD437B">
        <w:rPr>
          <w:szCs w:val="24"/>
        </w:rPr>
        <w:softHyphen/>
        <w:t>ж</w:t>
      </w:r>
      <w:r w:rsidRPr="00DD437B">
        <w:rPr>
          <w:szCs w:val="24"/>
        </w:rPr>
        <w:softHyphen/>
        <w:t>ни стой</w:t>
      </w:r>
      <w:r w:rsidRPr="00DD437B">
        <w:rPr>
          <w:szCs w:val="24"/>
        </w:rPr>
        <w:softHyphen/>
        <w:t>но</w:t>
      </w:r>
      <w:r w:rsidRPr="00DD437B">
        <w:rPr>
          <w:szCs w:val="24"/>
        </w:rPr>
        <w:softHyphen/>
        <w:t>с</w:t>
      </w:r>
      <w:r w:rsidRPr="00DD437B">
        <w:rPr>
          <w:szCs w:val="24"/>
        </w:rPr>
        <w:softHyphen/>
        <w:t>ти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В. при тях ни</w:t>
      </w:r>
      <w:r w:rsidRPr="00DD437B">
        <w:rPr>
          <w:szCs w:val="24"/>
        </w:rPr>
        <w:softHyphen/>
        <w:t>ко</w:t>
      </w:r>
      <w:r w:rsidRPr="00DD437B">
        <w:rPr>
          <w:szCs w:val="24"/>
        </w:rPr>
        <w:softHyphen/>
        <w:t>га не се из</w:t>
      </w:r>
      <w:r w:rsidRPr="00DD437B">
        <w:rPr>
          <w:szCs w:val="24"/>
        </w:rPr>
        <w:softHyphen/>
        <w:t>по</w:t>
      </w:r>
      <w:r w:rsidRPr="00DD437B">
        <w:rPr>
          <w:szCs w:val="24"/>
        </w:rPr>
        <w:softHyphen/>
        <w:t>л</w:t>
      </w:r>
      <w:r w:rsidRPr="00DD437B">
        <w:rPr>
          <w:szCs w:val="24"/>
        </w:rPr>
        <w:softHyphen/>
        <w:t>з</w:t>
      </w:r>
      <w:r w:rsidRPr="00DD437B">
        <w:rPr>
          <w:szCs w:val="24"/>
        </w:rPr>
        <w:softHyphen/>
        <w:t>ват де</w:t>
      </w:r>
      <w:r w:rsidRPr="00DD437B">
        <w:rPr>
          <w:szCs w:val="24"/>
        </w:rPr>
        <w:softHyphen/>
        <w:t>се</w:t>
      </w:r>
      <w:r w:rsidRPr="00DD437B">
        <w:rPr>
          <w:szCs w:val="24"/>
        </w:rPr>
        <w:softHyphen/>
        <w:t>ти</w:t>
      </w:r>
      <w:r w:rsidRPr="00DD437B">
        <w:rPr>
          <w:szCs w:val="24"/>
        </w:rPr>
        <w:softHyphen/>
        <w:t>ч</w:t>
      </w:r>
      <w:r w:rsidRPr="00DD437B">
        <w:rPr>
          <w:szCs w:val="24"/>
        </w:rPr>
        <w:softHyphen/>
        <w:t>ни чи</w:t>
      </w:r>
      <w:r w:rsidRPr="00DD437B">
        <w:rPr>
          <w:szCs w:val="24"/>
        </w:rPr>
        <w:softHyphen/>
        <w:t>с</w:t>
      </w:r>
      <w:r w:rsidRPr="00DD437B">
        <w:rPr>
          <w:szCs w:val="24"/>
        </w:rPr>
        <w:softHyphen/>
        <w:t>ла</w:t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r w:rsidRPr="00DD437B">
        <w:rPr>
          <w:sz w:val="24"/>
          <w:szCs w:val="24"/>
        </w:rPr>
        <w:t>11. За променливата “семеен статус” най-високото ниво на измерване е: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А. </w:t>
      </w:r>
      <w:proofErr w:type="spellStart"/>
      <w:r w:rsidRPr="00DD437B">
        <w:rPr>
          <w:szCs w:val="24"/>
        </w:rPr>
        <w:t>ординална</w:t>
      </w:r>
      <w:proofErr w:type="spellEnd"/>
      <w:r w:rsidRPr="00DD437B">
        <w:rPr>
          <w:szCs w:val="24"/>
        </w:rPr>
        <w:t xml:space="preserve">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Б. номинална скала 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В. пропорционална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Г. интервална скала</w:t>
      </w:r>
    </w:p>
    <w:p w:rsidR="00D34181" w:rsidRPr="00DD437B" w:rsidRDefault="00D34181" w:rsidP="00FB5F61">
      <w:pPr>
        <w:pStyle w:val="BodyText3"/>
        <w:spacing w:line="276" w:lineRule="auto"/>
        <w:jc w:val="both"/>
        <w:rPr>
          <w:sz w:val="24"/>
          <w:szCs w:val="24"/>
        </w:rPr>
      </w:pPr>
      <w:r w:rsidRPr="00DD437B">
        <w:rPr>
          <w:sz w:val="24"/>
          <w:szCs w:val="24"/>
        </w:rPr>
        <w:t xml:space="preserve">12. Номиналните скали се използват само при </w:t>
      </w:r>
      <w:proofErr w:type="spellStart"/>
      <w:r w:rsidRPr="00DD437B">
        <w:rPr>
          <w:sz w:val="24"/>
          <w:szCs w:val="24"/>
        </w:rPr>
        <w:t>категорийни</w:t>
      </w:r>
      <w:proofErr w:type="spellEnd"/>
      <w:r w:rsidRPr="00DD437B">
        <w:rPr>
          <w:sz w:val="24"/>
          <w:szCs w:val="24"/>
        </w:rPr>
        <w:t xml:space="preserve"> променливи.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вярно</w:t>
      </w:r>
      <w:r w:rsidRPr="00DD437B">
        <w:rPr>
          <w:szCs w:val="24"/>
        </w:rPr>
        <w:tab/>
      </w:r>
      <w:r w:rsidRPr="00DD437B">
        <w:rPr>
          <w:szCs w:val="24"/>
        </w:rPr>
        <w:tab/>
      </w:r>
      <w:r w:rsidR="00F31E61" w:rsidRPr="00DD437B">
        <w:rPr>
          <w:szCs w:val="24"/>
        </w:rPr>
        <w:tab/>
      </w:r>
      <w:r w:rsidRPr="00DD437B">
        <w:rPr>
          <w:szCs w:val="24"/>
        </w:rPr>
        <w:t>Б. невярно</w:t>
      </w:r>
    </w:p>
    <w:p w:rsidR="00D34181" w:rsidRPr="00DD437B" w:rsidRDefault="00D34181" w:rsidP="00FB5F61">
      <w:pPr>
        <w:pStyle w:val="BodyText3"/>
        <w:spacing w:line="276" w:lineRule="auto"/>
        <w:jc w:val="both"/>
        <w:rPr>
          <w:sz w:val="24"/>
          <w:szCs w:val="24"/>
        </w:rPr>
      </w:pPr>
      <w:r w:rsidRPr="00DD437B">
        <w:rPr>
          <w:sz w:val="24"/>
          <w:szCs w:val="24"/>
        </w:rPr>
        <w:t xml:space="preserve">13. </w:t>
      </w:r>
      <w:proofErr w:type="spellStart"/>
      <w:r w:rsidRPr="00DD437B">
        <w:rPr>
          <w:sz w:val="24"/>
          <w:szCs w:val="24"/>
        </w:rPr>
        <w:t>Ординалните</w:t>
      </w:r>
      <w:proofErr w:type="spellEnd"/>
      <w:r w:rsidRPr="00DD437B">
        <w:rPr>
          <w:sz w:val="24"/>
          <w:szCs w:val="24"/>
        </w:rPr>
        <w:t xml:space="preserve"> скали са за предпочитане пред интервалните скали.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вярно</w:t>
      </w:r>
      <w:r w:rsidRPr="00DD437B">
        <w:rPr>
          <w:szCs w:val="24"/>
        </w:rPr>
        <w:tab/>
      </w:r>
      <w:r w:rsidRPr="00DD437B">
        <w:rPr>
          <w:szCs w:val="24"/>
        </w:rPr>
        <w:tab/>
      </w:r>
      <w:r w:rsidR="00F31E61" w:rsidRPr="00DD437B">
        <w:rPr>
          <w:szCs w:val="24"/>
        </w:rPr>
        <w:tab/>
      </w:r>
      <w:r w:rsidRPr="00DD437B">
        <w:rPr>
          <w:szCs w:val="24"/>
        </w:rPr>
        <w:t>Б. невярно</w:t>
      </w:r>
    </w:p>
    <w:p w:rsidR="00D34181" w:rsidRPr="00DD437B" w:rsidRDefault="00D34181" w:rsidP="00FB5F61">
      <w:pPr>
        <w:pStyle w:val="BodyText3"/>
        <w:spacing w:line="276" w:lineRule="auto"/>
        <w:jc w:val="both"/>
        <w:rPr>
          <w:sz w:val="24"/>
          <w:szCs w:val="24"/>
        </w:rPr>
      </w:pPr>
      <w:r w:rsidRPr="00DD437B">
        <w:rPr>
          <w:sz w:val="24"/>
          <w:szCs w:val="24"/>
        </w:rPr>
        <w:t>14. Полът на пациентите е пример за: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пропорционална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Б. номинална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В. </w:t>
      </w:r>
      <w:proofErr w:type="spellStart"/>
      <w:r w:rsidRPr="00DD437B">
        <w:rPr>
          <w:szCs w:val="24"/>
        </w:rPr>
        <w:t>ординална</w:t>
      </w:r>
      <w:proofErr w:type="spellEnd"/>
      <w:r w:rsidRPr="00DD437B">
        <w:rPr>
          <w:szCs w:val="24"/>
        </w:rPr>
        <w:t xml:space="preserve">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Г. интервална скала</w:t>
      </w:r>
    </w:p>
    <w:p w:rsidR="00D34181" w:rsidRPr="00DD437B" w:rsidRDefault="00D34181" w:rsidP="00FB5F61">
      <w:pPr>
        <w:pStyle w:val="BodyText3"/>
        <w:spacing w:line="276" w:lineRule="auto"/>
        <w:jc w:val="both"/>
        <w:rPr>
          <w:sz w:val="24"/>
          <w:szCs w:val="24"/>
        </w:rPr>
      </w:pPr>
      <w:r w:rsidRPr="00DD437B">
        <w:rPr>
          <w:sz w:val="24"/>
          <w:szCs w:val="24"/>
        </w:rPr>
        <w:t>15. Когато данните са представени върху интервална или пропорционална скала за измерване на централната тенденция може да се използва средна аритметична величина.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вярно</w:t>
      </w:r>
      <w:r w:rsidRPr="00DD437B">
        <w:rPr>
          <w:szCs w:val="24"/>
        </w:rPr>
        <w:tab/>
      </w:r>
      <w:r w:rsidRPr="00DD437B">
        <w:rPr>
          <w:szCs w:val="24"/>
        </w:rPr>
        <w:tab/>
      </w:r>
      <w:r w:rsidR="00420E33" w:rsidRPr="00DD437B">
        <w:rPr>
          <w:szCs w:val="24"/>
        </w:rPr>
        <w:tab/>
      </w:r>
      <w:r w:rsidRPr="00DD437B">
        <w:rPr>
          <w:szCs w:val="24"/>
        </w:rPr>
        <w:t>Б. невярно</w:t>
      </w:r>
    </w:p>
    <w:p w:rsidR="00D34181" w:rsidRPr="00DD437B" w:rsidRDefault="00CC2F84" w:rsidP="00FB5F61">
      <w:pPr>
        <w:pStyle w:val="BodyText3"/>
        <w:spacing w:line="276" w:lineRule="auto"/>
        <w:jc w:val="both"/>
        <w:rPr>
          <w:sz w:val="24"/>
          <w:szCs w:val="24"/>
        </w:rPr>
      </w:pPr>
      <w:r w:rsidRPr="00DD437B">
        <w:rPr>
          <w:sz w:val="24"/>
          <w:szCs w:val="24"/>
        </w:rPr>
        <w:lastRenderedPageBreak/>
        <w:t>16. Номиналните скали не</w:t>
      </w:r>
      <w:r w:rsidR="00D34181" w:rsidRPr="00DD437B">
        <w:rPr>
          <w:sz w:val="24"/>
          <w:szCs w:val="24"/>
        </w:rPr>
        <w:t xml:space="preserve"> предоставят характеристика на отличителните особености (категории) на променливата.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вярно</w:t>
      </w:r>
      <w:r w:rsidRPr="00DD437B">
        <w:rPr>
          <w:szCs w:val="24"/>
        </w:rPr>
        <w:tab/>
      </w:r>
      <w:r w:rsidRPr="00DD437B">
        <w:rPr>
          <w:szCs w:val="24"/>
        </w:rPr>
        <w:tab/>
      </w:r>
      <w:r w:rsidR="00420E33" w:rsidRPr="00DD437B">
        <w:rPr>
          <w:szCs w:val="24"/>
        </w:rPr>
        <w:tab/>
      </w:r>
      <w:r w:rsidRPr="00DD437B">
        <w:rPr>
          <w:szCs w:val="24"/>
        </w:rPr>
        <w:t>Б. невярно</w:t>
      </w:r>
    </w:p>
    <w:p w:rsidR="00D34181" w:rsidRPr="00DD437B" w:rsidRDefault="00D34181" w:rsidP="00FB5F61">
      <w:pPr>
        <w:pStyle w:val="BodyText3"/>
        <w:spacing w:line="276" w:lineRule="auto"/>
        <w:jc w:val="both"/>
        <w:rPr>
          <w:sz w:val="24"/>
          <w:szCs w:val="24"/>
        </w:rPr>
      </w:pPr>
      <w:r w:rsidRPr="00DD437B">
        <w:rPr>
          <w:sz w:val="24"/>
          <w:szCs w:val="24"/>
        </w:rPr>
        <w:t>17. Коя от следните променливи е описана с неправилна измерителна скала?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брой сърдечни съкращения в минута: интервална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Б. редът на класиране в спортно състезания: </w:t>
      </w:r>
      <w:proofErr w:type="spellStart"/>
      <w:r w:rsidRPr="00DD437B">
        <w:rPr>
          <w:szCs w:val="24"/>
        </w:rPr>
        <w:t>ординална</w:t>
      </w:r>
      <w:proofErr w:type="spellEnd"/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В. ниво на детска смъртност, оценено по 5-степенна скала: </w:t>
      </w:r>
      <w:proofErr w:type="spellStart"/>
      <w:r w:rsidRPr="00DD437B">
        <w:rPr>
          <w:szCs w:val="24"/>
        </w:rPr>
        <w:t>ординална</w:t>
      </w:r>
      <w:proofErr w:type="spellEnd"/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Г. кръвна група: номинална</w:t>
      </w:r>
    </w:p>
    <w:p w:rsidR="00D34181" w:rsidRPr="00DD437B" w:rsidRDefault="00D34181" w:rsidP="00FB5F61">
      <w:pPr>
        <w:pStyle w:val="BodyText3"/>
        <w:spacing w:line="276" w:lineRule="auto"/>
        <w:jc w:val="both"/>
        <w:rPr>
          <w:sz w:val="24"/>
          <w:szCs w:val="24"/>
        </w:rPr>
      </w:pPr>
      <w:r w:rsidRPr="00DD437B">
        <w:rPr>
          <w:sz w:val="24"/>
          <w:szCs w:val="24"/>
        </w:rPr>
        <w:t>18. “Десетият” е стойност, представена върху: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пропорционална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Б. интервална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В. </w:t>
      </w:r>
      <w:proofErr w:type="spellStart"/>
      <w:r w:rsidRPr="00DD437B">
        <w:rPr>
          <w:szCs w:val="24"/>
        </w:rPr>
        <w:t>ординална</w:t>
      </w:r>
      <w:proofErr w:type="spellEnd"/>
      <w:r w:rsidRPr="00DD437B">
        <w:rPr>
          <w:szCs w:val="24"/>
        </w:rPr>
        <w:t xml:space="preserve">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Г. номинална скала</w:t>
      </w:r>
    </w:p>
    <w:p w:rsidR="00D34181" w:rsidRPr="00DD437B" w:rsidRDefault="00D34181" w:rsidP="00A40F1E">
      <w:pPr>
        <w:rPr>
          <w:szCs w:val="24"/>
        </w:rPr>
      </w:pPr>
      <w:r w:rsidRPr="00DD437B">
        <w:rPr>
          <w:szCs w:val="24"/>
        </w:rPr>
        <w:t xml:space="preserve">19. Показание </w:t>
      </w:r>
      <w:r w:rsidR="00DD437B">
        <w:rPr>
          <w:szCs w:val="24"/>
        </w:rPr>
        <w:t>„</w:t>
      </w:r>
      <w:r w:rsidRPr="00DD437B">
        <w:rPr>
          <w:szCs w:val="24"/>
        </w:rPr>
        <w:t>64 кг</w:t>
      </w:r>
      <w:r w:rsidR="00DD437B">
        <w:rPr>
          <w:szCs w:val="24"/>
        </w:rPr>
        <w:t>“</w:t>
      </w:r>
      <w:r w:rsidRPr="00DD437B">
        <w:rPr>
          <w:szCs w:val="24"/>
        </w:rPr>
        <w:t xml:space="preserve"> е стойност, представена върху: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пропорционална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Б. интервална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В. </w:t>
      </w:r>
      <w:proofErr w:type="spellStart"/>
      <w:r w:rsidRPr="00DD437B">
        <w:rPr>
          <w:szCs w:val="24"/>
        </w:rPr>
        <w:t>ординална</w:t>
      </w:r>
      <w:proofErr w:type="spellEnd"/>
      <w:r w:rsidRPr="00DD437B">
        <w:rPr>
          <w:szCs w:val="24"/>
        </w:rPr>
        <w:t xml:space="preserve">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Г. номинална скала</w:t>
      </w:r>
    </w:p>
    <w:p w:rsidR="00D34181" w:rsidRPr="00DD437B" w:rsidRDefault="00D34181" w:rsidP="00FB5F61">
      <w:pPr>
        <w:pStyle w:val="BodyText3"/>
        <w:spacing w:line="276" w:lineRule="auto"/>
        <w:jc w:val="both"/>
        <w:rPr>
          <w:sz w:val="24"/>
          <w:szCs w:val="24"/>
        </w:rPr>
      </w:pPr>
      <w:r w:rsidRPr="00DD437B">
        <w:rPr>
          <w:sz w:val="24"/>
          <w:szCs w:val="24"/>
        </w:rPr>
        <w:t xml:space="preserve">20. При </w:t>
      </w:r>
      <w:proofErr w:type="spellStart"/>
      <w:r w:rsidRPr="00DD437B">
        <w:rPr>
          <w:sz w:val="24"/>
          <w:szCs w:val="24"/>
        </w:rPr>
        <w:t>ординалните</w:t>
      </w:r>
      <w:proofErr w:type="spellEnd"/>
      <w:r w:rsidRPr="00DD437B">
        <w:rPr>
          <w:sz w:val="24"/>
          <w:szCs w:val="24"/>
        </w:rPr>
        <w:t xml:space="preserve"> данни може да се използва както мода, така и медиана за измерване на централната тенденция.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вярно</w:t>
      </w:r>
      <w:r w:rsidRPr="00DD437B">
        <w:rPr>
          <w:szCs w:val="24"/>
        </w:rPr>
        <w:tab/>
      </w:r>
      <w:r w:rsidRPr="00DD437B">
        <w:rPr>
          <w:szCs w:val="24"/>
        </w:rPr>
        <w:tab/>
      </w:r>
      <w:r w:rsidR="00420E33" w:rsidRPr="00DD437B">
        <w:rPr>
          <w:szCs w:val="24"/>
        </w:rPr>
        <w:tab/>
      </w:r>
      <w:r w:rsidRPr="00DD437B">
        <w:rPr>
          <w:szCs w:val="24"/>
        </w:rPr>
        <w:t>Б. невярно</w:t>
      </w:r>
    </w:p>
    <w:p w:rsidR="00D34181" w:rsidRPr="00DD437B" w:rsidRDefault="00D34181" w:rsidP="009F7DA9">
      <w:pPr>
        <w:spacing w:before="120"/>
        <w:rPr>
          <w:szCs w:val="24"/>
        </w:rPr>
      </w:pPr>
      <w:r w:rsidRPr="00DD437B">
        <w:rPr>
          <w:szCs w:val="24"/>
        </w:rPr>
        <w:t>21. За променливата “ръст” най-високото ниво на измерване е: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А. </w:t>
      </w:r>
      <w:proofErr w:type="spellStart"/>
      <w:r w:rsidRPr="00DD437B">
        <w:rPr>
          <w:szCs w:val="24"/>
        </w:rPr>
        <w:t>ординална</w:t>
      </w:r>
      <w:proofErr w:type="spellEnd"/>
      <w:r w:rsidRPr="00DD437B">
        <w:rPr>
          <w:szCs w:val="24"/>
        </w:rPr>
        <w:t xml:space="preserve">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  <w:highlight w:val="yellow"/>
        </w:rPr>
      </w:pPr>
      <w:r w:rsidRPr="00DD437B">
        <w:rPr>
          <w:szCs w:val="24"/>
        </w:rPr>
        <w:t>Б. номинална скала</w:t>
      </w:r>
      <w:r w:rsidRPr="00DD437B">
        <w:rPr>
          <w:szCs w:val="24"/>
          <w:highlight w:val="yellow"/>
        </w:rPr>
        <w:t xml:space="preserve"> 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В. пропорционална скала</w:t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r w:rsidRPr="00DD437B">
        <w:rPr>
          <w:sz w:val="24"/>
          <w:szCs w:val="24"/>
        </w:rPr>
        <w:t>22. Променливата “ниво на кръвна захар”</w:t>
      </w:r>
      <w:r w:rsidR="00420E33" w:rsidRPr="00DD437B">
        <w:rPr>
          <w:sz w:val="24"/>
          <w:szCs w:val="24"/>
        </w:rPr>
        <w:t xml:space="preserve"> – 6,8 </w:t>
      </w:r>
      <w:proofErr w:type="spellStart"/>
      <w:r w:rsidR="00420E33" w:rsidRPr="00DD437B">
        <w:rPr>
          <w:sz w:val="24"/>
          <w:szCs w:val="24"/>
          <w:lang w:val="en-US"/>
        </w:rPr>
        <w:t>mmol</w:t>
      </w:r>
      <w:proofErr w:type="spellEnd"/>
      <w:r w:rsidR="00420E33" w:rsidRPr="00DD437B">
        <w:rPr>
          <w:sz w:val="24"/>
          <w:szCs w:val="24"/>
        </w:rPr>
        <w:t>/</w:t>
      </w:r>
      <w:r w:rsidR="00420E33" w:rsidRPr="00DD437B">
        <w:rPr>
          <w:sz w:val="24"/>
          <w:szCs w:val="24"/>
          <w:lang w:val="en-US"/>
        </w:rPr>
        <w:t>l</w:t>
      </w:r>
      <w:r w:rsidRPr="00DD437B">
        <w:rPr>
          <w:sz w:val="24"/>
          <w:szCs w:val="24"/>
        </w:rPr>
        <w:t xml:space="preserve"> би могла да бъде </w:t>
      </w:r>
      <w:r w:rsidR="00420E33" w:rsidRPr="00DD437B">
        <w:rPr>
          <w:sz w:val="24"/>
          <w:szCs w:val="24"/>
        </w:rPr>
        <w:t>представена</w:t>
      </w:r>
      <w:r w:rsidRPr="00DD437B">
        <w:rPr>
          <w:sz w:val="24"/>
          <w:szCs w:val="24"/>
        </w:rPr>
        <w:t xml:space="preserve"> или върху </w:t>
      </w:r>
      <w:proofErr w:type="spellStart"/>
      <w:r w:rsidRPr="00DD437B">
        <w:rPr>
          <w:sz w:val="24"/>
          <w:szCs w:val="24"/>
        </w:rPr>
        <w:t>ординална</w:t>
      </w:r>
      <w:proofErr w:type="spellEnd"/>
      <w:r w:rsidRPr="00DD437B">
        <w:rPr>
          <w:sz w:val="24"/>
          <w:szCs w:val="24"/>
        </w:rPr>
        <w:t>, или върху пропорционална скала.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вярно</w:t>
      </w:r>
      <w:r w:rsidRPr="00DD437B">
        <w:rPr>
          <w:szCs w:val="24"/>
        </w:rPr>
        <w:tab/>
      </w:r>
      <w:r w:rsidRPr="00DD437B">
        <w:rPr>
          <w:szCs w:val="24"/>
        </w:rPr>
        <w:tab/>
        <w:t>Б. невярно</w:t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r w:rsidRPr="00DD437B">
        <w:rPr>
          <w:sz w:val="24"/>
          <w:szCs w:val="24"/>
        </w:rPr>
        <w:t xml:space="preserve">23. При номиналната скала можем само да изкажем твърдения за това, </w:t>
      </w:r>
      <w:r w:rsidR="00420E33" w:rsidRPr="00DD437B">
        <w:rPr>
          <w:sz w:val="24"/>
          <w:szCs w:val="24"/>
        </w:rPr>
        <w:t>че</w:t>
      </w:r>
      <w:r w:rsidRPr="00DD437B">
        <w:rPr>
          <w:sz w:val="24"/>
          <w:szCs w:val="24"/>
        </w:rPr>
        <w:t xml:space="preserve"> се отличават отделните категории на променливата.  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вярно</w:t>
      </w:r>
      <w:r w:rsidRPr="00DD437B">
        <w:rPr>
          <w:szCs w:val="24"/>
        </w:rPr>
        <w:tab/>
      </w:r>
      <w:r w:rsidRPr="00DD437B">
        <w:rPr>
          <w:szCs w:val="24"/>
        </w:rPr>
        <w:tab/>
        <w:t>Б. невярно</w:t>
      </w:r>
    </w:p>
    <w:p w:rsidR="009F7DA9" w:rsidRDefault="009F7DA9">
      <w:pPr>
        <w:rPr>
          <w:szCs w:val="24"/>
        </w:rPr>
      </w:pPr>
      <w:r>
        <w:rPr>
          <w:szCs w:val="24"/>
        </w:rPr>
        <w:br w:type="page"/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bookmarkStart w:id="0" w:name="_GoBack"/>
      <w:bookmarkEnd w:id="0"/>
      <w:r w:rsidRPr="00DD437B">
        <w:rPr>
          <w:sz w:val="24"/>
          <w:szCs w:val="24"/>
        </w:rPr>
        <w:lastRenderedPageBreak/>
        <w:t xml:space="preserve">24. Дадено измерване може да има висока надеждност, но да е невалидно. 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А. вярно</w:t>
      </w:r>
      <w:r w:rsidRPr="00DD437B">
        <w:rPr>
          <w:szCs w:val="24"/>
        </w:rPr>
        <w:tab/>
      </w:r>
      <w:r w:rsidRPr="00DD437B">
        <w:rPr>
          <w:szCs w:val="24"/>
        </w:rPr>
        <w:tab/>
        <w:t>Б. невярно</w:t>
      </w:r>
    </w:p>
    <w:p w:rsidR="009F7DA9" w:rsidRDefault="009F7DA9">
      <w:pPr>
        <w:rPr>
          <w:szCs w:val="24"/>
        </w:rPr>
      </w:pPr>
      <w:r>
        <w:rPr>
          <w:szCs w:val="24"/>
        </w:rPr>
        <w:br w:type="page"/>
      </w:r>
    </w:p>
    <w:p w:rsidR="00D34181" w:rsidRPr="00DD437B" w:rsidRDefault="00D34181" w:rsidP="00FB5F61">
      <w:pPr>
        <w:pStyle w:val="BodyText"/>
        <w:spacing w:line="276" w:lineRule="auto"/>
        <w:rPr>
          <w:sz w:val="24"/>
          <w:szCs w:val="24"/>
        </w:rPr>
      </w:pPr>
      <w:r w:rsidRPr="00DD437B">
        <w:rPr>
          <w:sz w:val="24"/>
          <w:szCs w:val="24"/>
        </w:rPr>
        <w:lastRenderedPageBreak/>
        <w:t xml:space="preserve">25. За променливата </w:t>
      </w:r>
      <w:r w:rsidR="009F7DA9">
        <w:rPr>
          <w:sz w:val="24"/>
          <w:szCs w:val="24"/>
        </w:rPr>
        <w:t xml:space="preserve">величина </w:t>
      </w:r>
      <w:r w:rsidRPr="00DD437B">
        <w:rPr>
          <w:sz w:val="24"/>
          <w:szCs w:val="24"/>
        </w:rPr>
        <w:t xml:space="preserve">“температура по </w:t>
      </w:r>
      <w:proofErr w:type="spellStart"/>
      <w:r w:rsidRPr="00DD437B">
        <w:rPr>
          <w:sz w:val="24"/>
          <w:szCs w:val="24"/>
        </w:rPr>
        <w:t>Фаренхейт</w:t>
      </w:r>
      <w:proofErr w:type="spellEnd"/>
      <w:r w:rsidRPr="00DD437B">
        <w:rPr>
          <w:sz w:val="24"/>
          <w:szCs w:val="24"/>
        </w:rPr>
        <w:t>” най-високото ниво на и</w:t>
      </w:r>
      <w:r w:rsidRPr="00DD437B">
        <w:rPr>
          <w:sz w:val="24"/>
          <w:szCs w:val="24"/>
        </w:rPr>
        <w:t>з</w:t>
      </w:r>
      <w:r w:rsidRPr="00DD437B">
        <w:rPr>
          <w:sz w:val="24"/>
          <w:szCs w:val="24"/>
        </w:rPr>
        <w:t>мерване е: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А. </w:t>
      </w:r>
      <w:proofErr w:type="spellStart"/>
      <w:r w:rsidRPr="00DD437B">
        <w:rPr>
          <w:szCs w:val="24"/>
        </w:rPr>
        <w:t>ординална</w:t>
      </w:r>
      <w:proofErr w:type="spellEnd"/>
      <w:r w:rsidRPr="00DD437B">
        <w:rPr>
          <w:szCs w:val="24"/>
        </w:rPr>
        <w:t xml:space="preserve"> скала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 xml:space="preserve">Б. номинална скала </w:t>
      </w:r>
    </w:p>
    <w:p w:rsidR="00D34181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В. пропорционална скала</w:t>
      </w:r>
    </w:p>
    <w:p w:rsidR="0085735F" w:rsidRPr="00DD437B" w:rsidRDefault="00D34181" w:rsidP="00FB5F61">
      <w:pPr>
        <w:spacing w:line="276" w:lineRule="auto"/>
        <w:jc w:val="both"/>
        <w:rPr>
          <w:szCs w:val="24"/>
        </w:rPr>
      </w:pPr>
      <w:r w:rsidRPr="00DD437B">
        <w:rPr>
          <w:szCs w:val="24"/>
        </w:rPr>
        <w:t>Г. интервална скала</w:t>
      </w:r>
    </w:p>
    <w:p w:rsidR="00FB5F61" w:rsidRDefault="00FB5F61" w:rsidP="00FB5F61">
      <w:pPr>
        <w:spacing w:line="276" w:lineRule="auto"/>
        <w:jc w:val="both"/>
        <w:rPr>
          <w:sz w:val="20"/>
        </w:rPr>
      </w:pPr>
    </w:p>
    <w:p w:rsidR="00FB5F61" w:rsidRPr="00DD437B" w:rsidRDefault="00FB5F61" w:rsidP="00137DB5">
      <w:pPr>
        <w:spacing w:line="360" w:lineRule="auto"/>
        <w:jc w:val="both"/>
        <w:rPr>
          <w:b/>
          <w:szCs w:val="24"/>
        </w:rPr>
      </w:pPr>
      <w:r w:rsidRPr="00DD437B">
        <w:rPr>
          <w:b/>
          <w:szCs w:val="24"/>
        </w:rPr>
        <w:t>Отговори</w:t>
      </w:r>
      <w:r w:rsidR="00890EBC" w:rsidRPr="00DD437B">
        <w:rPr>
          <w:b/>
          <w:szCs w:val="24"/>
        </w:rPr>
        <w:t xml:space="preserve"> на въпросите от глава 3</w:t>
      </w:r>
      <w:r w:rsidRPr="00DD437B">
        <w:rPr>
          <w:b/>
          <w:szCs w:val="24"/>
        </w:rPr>
        <w:t xml:space="preserve">: </w:t>
      </w:r>
    </w:p>
    <w:p w:rsidR="00B77BBC" w:rsidRPr="00DD437B" w:rsidRDefault="00B77BBC" w:rsidP="00137DB5">
      <w:pPr>
        <w:spacing w:line="360" w:lineRule="auto"/>
        <w:jc w:val="both"/>
        <w:rPr>
          <w:szCs w:val="24"/>
        </w:rPr>
      </w:pPr>
      <w:r w:rsidRPr="00DD437B">
        <w:rPr>
          <w:szCs w:val="24"/>
        </w:rPr>
        <w:t>1В; 2В; 3В; 4А; 5Б; 6Б; 7Г; 8В; 9Б; 10Б; 11Б; 12А; 13Б; 14Б; 15А; 16Б; 17А; 18В; 19А; 20Б; 21В; 22А; 23А; 24А; 25Г</w:t>
      </w:r>
    </w:p>
    <w:sectPr w:rsidR="00B77BBC" w:rsidRPr="00DD437B" w:rsidSect="005F4403">
      <w:headerReference w:type="even" r:id="rId8"/>
      <w:headerReference w:type="default" r:id="rId9"/>
      <w:pgSz w:w="11907" w:h="16840" w:code="9"/>
      <w:pgMar w:top="2381" w:right="1985" w:bottom="2552" w:left="1985" w:header="243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29" w:rsidRDefault="00B66D29">
      <w:r>
        <w:separator/>
      </w:r>
    </w:p>
  </w:endnote>
  <w:endnote w:type="continuationSeparator" w:id="0">
    <w:p w:rsidR="00B66D29" w:rsidRDefault="00B6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iB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b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29" w:rsidRDefault="00B66D29">
      <w:r>
        <w:separator/>
      </w:r>
    </w:p>
  </w:footnote>
  <w:footnote w:type="continuationSeparator" w:id="0">
    <w:p w:rsidR="00B66D29" w:rsidRDefault="00B66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0B" w:rsidRDefault="006D210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210B" w:rsidRDefault="006D210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0B" w:rsidRDefault="006D210B">
    <w:pPr>
      <w:pStyle w:val="Header"/>
      <w:framePr w:wrap="around" w:vAnchor="text" w:hAnchor="margin" w:xAlign="outside" w:y="1"/>
      <w:tabs>
        <w:tab w:val="clear" w:pos="4320"/>
        <w:tab w:val="clear" w:pos="8640"/>
      </w:tabs>
      <w:rPr>
        <w:rStyle w:val="PageNumber"/>
        <w:b/>
        <w:bCs/>
        <w:sz w:val="20"/>
      </w:rPr>
    </w:pP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PAGE  </w:instrText>
    </w:r>
    <w:r>
      <w:rPr>
        <w:rStyle w:val="PageNumber"/>
        <w:b/>
        <w:bCs/>
        <w:sz w:val="20"/>
      </w:rPr>
      <w:fldChar w:fldCharType="separate"/>
    </w:r>
    <w:r w:rsidR="009F7DA9">
      <w:rPr>
        <w:rStyle w:val="PageNumber"/>
        <w:b/>
        <w:bCs/>
        <w:noProof/>
        <w:sz w:val="20"/>
      </w:rPr>
      <w:t>12</w:t>
    </w:r>
    <w:r>
      <w:rPr>
        <w:rStyle w:val="PageNumber"/>
        <w:b/>
        <w:bCs/>
        <w:sz w:val="20"/>
      </w:rPr>
      <w:fldChar w:fldCharType="end"/>
    </w:r>
  </w:p>
  <w:p w:rsidR="006D210B" w:rsidRDefault="002D4387">
    <w:pPr>
      <w:pStyle w:val="Header"/>
      <w:pBdr>
        <w:bottom w:val="single" w:sz="4" w:space="1" w:color="auto"/>
      </w:pBdr>
      <w:spacing w:after="120"/>
      <w:ind w:firstLine="284"/>
      <w:jc w:val="center"/>
      <w:rPr>
        <w:b/>
        <w:bCs/>
        <w:i/>
        <w:iCs/>
        <w:sz w:val="20"/>
      </w:rPr>
    </w:pPr>
    <w:r>
      <w:rPr>
        <w:b/>
        <w:bCs/>
        <w:i/>
        <w:iCs/>
        <w:sz w:val="20"/>
      </w:rPr>
      <w:t xml:space="preserve">Глава 3. </w:t>
    </w:r>
    <w:r w:rsidR="006D210B">
      <w:rPr>
        <w:b/>
        <w:bCs/>
        <w:i/>
        <w:iCs/>
        <w:sz w:val="20"/>
      </w:rPr>
      <w:t>Здравни данни – източници</w:t>
    </w:r>
    <w:r w:rsidR="00960C20">
      <w:rPr>
        <w:b/>
        <w:bCs/>
        <w:i/>
        <w:iCs/>
        <w:sz w:val="20"/>
      </w:rPr>
      <w:t xml:space="preserve"> и </w:t>
    </w:r>
    <w:r w:rsidR="006D210B">
      <w:rPr>
        <w:b/>
        <w:bCs/>
        <w:i/>
        <w:iCs/>
        <w:sz w:val="20"/>
      </w:rPr>
      <w:t>нива на измерване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ECE1B8"/>
    <w:lvl w:ilvl="0">
      <w:numFmt w:val="decimal"/>
      <w:lvlText w:val="*"/>
      <w:lvlJc w:val="left"/>
    </w:lvl>
  </w:abstractNum>
  <w:abstractNum w:abstractNumId="1">
    <w:nsid w:val="03F44492"/>
    <w:multiLevelType w:val="hybridMultilevel"/>
    <w:tmpl w:val="FD8CA35E"/>
    <w:lvl w:ilvl="0" w:tplc="D1D46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960E0D"/>
    <w:multiLevelType w:val="singleLevel"/>
    <w:tmpl w:val="9C32B5F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6DA01FA"/>
    <w:multiLevelType w:val="singleLevel"/>
    <w:tmpl w:val="280E1F8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8C769DA"/>
    <w:multiLevelType w:val="hybridMultilevel"/>
    <w:tmpl w:val="A5BA7A12"/>
    <w:lvl w:ilvl="0" w:tplc="A5926C7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5">
    <w:nsid w:val="0E021CB1"/>
    <w:multiLevelType w:val="hybridMultilevel"/>
    <w:tmpl w:val="CE400F68"/>
    <w:lvl w:ilvl="0" w:tplc="66ECFC74">
      <w:start w:val="1"/>
      <w:numFmt w:val="bullet"/>
      <w:lvlText w:val=""/>
      <w:legacy w:legacy="1" w:legacySpace="0" w:legacyIndent="283"/>
      <w:lvlJc w:val="left"/>
      <w:pPr>
        <w:ind w:left="553" w:hanging="283"/>
      </w:pPr>
      <w:rPr>
        <w:rFonts w:ascii="Symbol" w:hAnsi="Symbol" w:hint="default"/>
      </w:rPr>
    </w:lvl>
    <w:lvl w:ilvl="1" w:tplc="528E855E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6">
    <w:nsid w:val="0FB13040"/>
    <w:multiLevelType w:val="singleLevel"/>
    <w:tmpl w:val="7F9635D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2823BCD"/>
    <w:multiLevelType w:val="hybridMultilevel"/>
    <w:tmpl w:val="CFCA0074"/>
    <w:lvl w:ilvl="0" w:tplc="66ECFC74">
      <w:start w:val="1"/>
      <w:numFmt w:val="bullet"/>
      <w:lvlText w:val="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184E1438"/>
    <w:multiLevelType w:val="singleLevel"/>
    <w:tmpl w:val="9D1E2B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A6F5364"/>
    <w:multiLevelType w:val="hybridMultilevel"/>
    <w:tmpl w:val="E9B8D642"/>
    <w:lvl w:ilvl="0" w:tplc="66ECFC74">
      <w:start w:val="1"/>
      <w:numFmt w:val="bullet"/>
      <w:lvlText w:val="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>
    <w:nsid w:val="24062B23"/>
    <w:multiLevelType w:val="hybridMultilevel"/>
    <w:tmpl w:val="4128068E"/>
    <w:lvl w:ilvl="0" w:tplc="66ECFC74">
      <w:start w:val="1"/>
      <w:numFmt w:val="bullet"/>
      <w:lvlText w:val="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26571180"/>
    <w:multiLevelType w:val="hybridMultilevel"/>
    <w:tmpl w:val="2292C3AE"/>
    <w:lvl w:ilvl="0" w:tplc="D1D46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B724B5"/>
    <w:multiLevelType w:val="singleLevel"/>
    <w:tmpl w:val="B6D6E5B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1733BD8"/>
    <w:multiLevelType w:val="hybridMultilevel"/>
    <w:tmpl w:val="10168D92"/>
    <w:lvl w:ilvl="0" w:tplc="66ECFC74">
      <w:start w:val="1"/>
      <w:numFmt w:val="bullet"/>
      <w:lvlText w:val="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633981"/>
    <w:multiLevelType w:val="hybridMultilevel"/>
    <w:tmpl w:val="92EA8220"/>
    <w:lvl w:ilvl="0" w:tplc="66ECFC74">
      <w:start w:val="1"/>
      <w:numFmt w:val="bullet"/>
      <w:lvlText w:val="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06DB7"/>
    <w:multiLevelType w:val="hybridMultilevel"/>
    <w:tmpl w:val="91003FEE"/>
    <w:lvl w:ilvl="0" w:tplc="D1D46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C7A47"/>
    <w:multiLevelType w:val="hybridMultilevel"/>
    <w:tmpl w:val="92EA8220"/>
    <w:lvl w:ilvl="0" w:tplc="66ECFC74">
      <w:start w:val="1"/>
      <w:numFmt w:val="bullet"/>
      <w:lvlText w:val="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117278"/>
    <w:multiLevelType w:val="hybridMultilevel"/>
    <w:tmpl w:val="2292C3AE"/>
    <w:lvl w:ilvl="0" w:tplc="66ECFC74">
      <w:start w:val="1"/>
      <w:numFmt w:val="bullet"/>
      <w:lvlText w:val=""/>
      <w:legacy w:legacy="1" w:legacySpace="36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CB4E87"/>
    <w:multiLevelType w:val="hybridMultilevel"/>
    <w:tmpl w:val="694050FA"/>
    <w:lvl w:ilvl="0" w:tplc="D1D46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7026CE"/>
    <w:multiLevelType w:val="hybridMultilevel"/>
    <w:tmpl w:val="3A8A3350"/>
    <w:lvl w:ilvl="0" w:tplc="D1D46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D53C89"/>
    <w:multiLevelType w:val="hybridMultilevel"/>
    <w:tmpl w:val="13340A68"/>
    <w:lvl w:ilvl="0" w:tplc="66ECFC74">
      <w:start w:val="1"/>
      <w:numFmt w:val="bullet"/>
      <w:lvlText w:val="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43421D"/>
    <w:multiLevelType w:val="singleLevel"/>
    <w:tmpl w:val="361400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2F01329"/>
    <w:multiLevelType w:val="hybridMultilevel"/>
    <w:tmpl w:val="10168D92"/>
    <w:lvl w:ilvl="0" w:tplc="66ECFC74">
      <w:start w:val="1"/>
      <w:numFmt w:val="bullet"/>
      <w:lvlText w:val="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578012E3"/>
    <w:multiLevelType w:val="hybridMultilevel"/>
    <w:tmpl w:val="CFCA0074"/>
    <w:lvl w:ilvl="0" w:tplc="66ECFC74">
      <w:start w:val="1"/>
      <w:numFmt w:val="bullet"/>
      <w:lvlText w:val="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F9F34C7"/>
    <w:multiLevelType w:val="hybridMultilevel"/>
    <w:tmpl w:val="5636A9CE"/>
    <w:lvl w:ilvl="0" w:tplc="66ECFC74">
      <w:start w:val="1"/>
      <w:numFmt w:val="bullet"/>
      <w:lvlText w:val="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8E4F70"/>
    <w:multiLevelType w:val="singleLevel"/>
    <w:tmpl w:val="61F08B1E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>
    <w:nsid w:val="66BD3FF8"/>
    <w:multiLevelType w:val="hybridMultilevel"/>
    <w:tmpl w:val="9ECC6BE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7">
    <w:nsid w:val="6A0F0BFA"/>
    <w:multiLevelType w:val="hybridMultilevel"/>
    <w:tmpl w:val="469C444C"/>
    <w:lvl w:ilvl="0" w:tplc="D1D46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C03EA3"/>
    <w:multiLevelType w:val="hybridMultilevel"/>
    <w:tmpl w:val="2292C3AE"/>
    <w:lvl w:ilvl="0" w:tplc="66ECFC74">
      <w:start w:val="1"/>
      <w:numFmt w:val="bullet"/>
      <w:lvlText w:val=""/>
      <w:legacy w:legacy="1" w:legacySpace="36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E46CA0"/>
    <w:multiLevelType w:val="hybridMultilevel"/>
    <w:tmpl w:val="91003FEE"/>
    <w:lvl w:ilvl="0" w:tplc="66ECFC74">
      <w:start w:val="1"/>
      <w:numFmt w:val="bullet"/>
      <w:lvlText w:val=""/>
      <w:legacy w:legacy="1" w:legacySpace="360" w:legacyIndent="283"/>
      <w:lvlJc w:val="left"/>
      <w:pPr>
        <w:ind w:left="566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4604D4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6E4517D"/>
    <w:multiLevelType w:val="hybridMultilevel"/>
    <w:tmpl w:val="F1CE1DA8"/>
    <w:lvl w:ilvl="0" w:tplc="04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77A66FA7"/>
    <w:multiLevelType w:val="hybridMultilevel"/>
    <w:tmpl w:val="5636A9CE"/>
    <w:lvl w:ilvl="0" w:tplc="66ECFC74">
      <w:start w:val="1"/>
      <w:numFmt w:val="bullet"/>
      <w:lvlText w:val="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F5114A"/>
    <w:multiLevelType w:val="hybridMultilevel"/>
    <w:tmpl w:val="FA6A6264"/>
    <w:lvl w:ilvl="0" w:tplc="66ECFC74">
      <w:start w:val="1"/>
      <w:numFmt w:val="bullet"/>
      <w:lvlText w:val="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665F5F"/>
    <w:multiLevelType w:val="hybridMultilevel"/>
    <w:tmpl w:val="2982B68E"/>
    <w:lvl w:ilvl="0" w:tplc="66ECFC74">
      <w:start w:val="1"/>
      <w:numFmt w:val="bullet"/>
      <w:lvlText w:val="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5">
    <w:nsid w:val="7B775855"/>
    <w:multiLevelType w:val="hybridMultilevel"/>
    <w:tmpl w:val="CE400F68"/>
    <w:lvl w:ilvl="0" w:tplc="66ECFC74">
      <w:start w:val="1"/>
      <w:numFmt w:val="bullet"/>
      <w:lvlText w:val=""/>
      <w:legacy w:legacy="1" w:legacySpace="0" w:legacyIndent="283"/>
      <w:lvlJc w:val="left"/>
      <w:pPr>
        <w:ind w:left="553" w:hanging="283"/>
      </w:pPr>
      <w:rPr>
        <w:rFonts w:ascii="Symbol" w:hAnsi="Symbol" w:hint="default"/>
      </w:rPr>
    </w:lvl>
    <w:lvl w:ilvl="1" w:tplc="528E855E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20"/>
  </w:num>
  <w:num w:numId="4">
    <w:abstractNumId w:val="19"/>
  </w:num>
  <w:num w:numId="5">
    <w:abstractNumId w:val="30"/>
  </w:num>
  <w:num w:numId="6">
    <w:abstractNumId w:val="12"/>
  </w:num>
  <w:num w:numId="7">
    <w:abstractNumId w:val="25"/>
  </w:num>
  <w:num w:numId="8">
    <w:abstractNumId w:val="21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  <w:num w:numId="13">
    <w:abstractNumId w:val="18"/>
  </w:num>
  <w:num w:numId="14">
    <w:abstractNumId w:val="28"/>
  </w:num>
  <w:num w:numId="15">
    <w:abstractNumId w:val="17"/>
  </w:num>
  <w:num w:numId="16">
    <w:abstractNumId w:val="10"/>
  </w:num>
  <w:num w:numId="17">
    <w:abstractNumId w:val="34"/>
  </w:num>
  <w:num w:numId="18">
    <w:abstractNumId w:val="27"/>
  </w:num>
  <w:num w:numId="19">
    <w:abstractNumId w:val="15"/>
  </w:num>
  <w:num w:numId="20">
    <w:abstractNumId w:val="1"/>
  </w:num>
  <w:num w:numId="21">
    <w:abstractNumId w:val="29"/>
  </w:num>
  <w:num w:numId="22">
    <w:abstractNumId w:val="5"/>
  </w:num>
  <w:num w:numId="23">
    <w:abstractNumId w:val="35"/>
  </w:num>
  <w:num w:numId="24">
    <w:abstractNumId w:val="33"/>
  </w:num>
  <w:num w:numId="25">
    <w:abstractNumId w:val="32"/>
  </w:num>
  <w:num w:numId="26">
    <w:abstractNumId w:val="24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>
    <w:abstractNumId w:val="9"/>
  </w:num>
  <w:num w:numId="30">
    <w:abstractNumId w:val="13"/>
  </w:num>
  <w:num w:numId="31">
    <w:abstractNumId w:val="22"/>
  </w:num>
  <w:num w:numId="32">
    <w:abstractNumId w:val="16"/>
  </w:num>
  <w:num w:numId="33">
    <w:abstractNumId w:val="14"/>
  </w:num>
  <w:num w:numId="34">
    <w:abstractNumId w:val="26"/>
  </w:num>
  <w:num w:numId="35">
    <w:abstractNumId w:val="7"/>
  </w:num>
  <w:num w:numId="36">
    <w:abstractNumId w:val="23"/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57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96"/>
    <w:rsid w:val="000354E2"/>
    <w:rsid w:val="000E5231"/>
    <w:rsid w:val="000E62E0"/>
    <w:rsid w:val="00133B77"/>
    <w:rsid w:val="00137DB5"/>
    <w:rsid w:val="00152223"/>
    <w:rsid w:val="0016375E"/>
    <w:rsid w:val="001B77D4"/>
    <w:rsid w:val="00254D50"/>
    <w:rsid w:val="002B57B0"/>
    <w:rsid w:val="002D4387"/>
    <w:rsid w:val="00355D21"/>
    <w:rsid w:val="00357005"/>
    <w:rsid w:val="0036012B"/>
    <w:rsid w:val="003D2C6D"/>
    <w:rsid w:val="00411278"/>
    <w:rsid w:val="00420E33"/>
    <w:rsid w:val="004249F3"/>
    <w:rsid w:val="00476752"/>
    <w:rsid w:val="004871F9"/>
    <w:rsid w:val="00496D79"/>
    <w:rsid w:val="004975B8"/>
    <w:rsid w:val="004A4106"/>
    <w:rsid w:val="004D5B68"/>
    <w:rsid w:val="004E049A"/>
    <w:rsid w:val="004E0FA4"/>
    <w:rsid w:val="0050343C"/>
    <w:rsid w:val="00522AD6"/>
    <w:rsid w:val="005234C2"/>
    <w:rsid w:val="0056084D"/>
    <w:rsid w:val="0058607B"/>
    <w:rsid w:val="00590967"/>
    <w:rsid w:val="00595A79"/>
    <w:rsid w:val="005A5047"/>
    <w:rsid w:val="005F4403"/>
    <w:rsid w:val="006164BD"/>
    <w:rsid w:val="0063009B"/>
    <w:rsid w:val="006837EA"/>
    <w:rsid w:val="00687C7E"/>
    <w:rsid w:val="006B3376"/>
    <w:rsid w:val="006D210B"/>
    <w:rsid w:val="006D3C56"/>
    <w:rsid w:val="006D40F1"/>
    <w:rsid w:val="007E3171"/>
    <w:rsid w:val="007F5993"/>
    <w:rsid w:val="0080411A"/>
    <w:rsid w:val="00804CA6"/>
    <w:rsid w:val="00821E96"/>
    <w:rsid w:val="0083014C"/>
    <w:rsid w:val="0085735F"/>
    <w:rsid w:val="00890EBC"/>
    <w:rsid w:val="00897A85"/>
    <w:rsid w:val="008A15B3"/>
    <w:rsid w:val="008A3D77"/>
    <w:rsid w:val="008C1781"/>
    <w:rsid w:val="0093538E"/>
    <w:rsid w:val="00960C20"/>
    <w:rsid w:val="009A688B"/>
    <w:rsid w:val="009C56CA"/>
    <w:rsid w:val="009F7DA9"/>
    <w:rsid w:val="00A13E25"/>
    <w:rsid w:val="00A40F1E"/>
    <w:rsid w:val="00A95B37"/>
    <w:rsid w:val="00AA45BF"/>
    <w:rsid w:val="00AB516B"/>
    <w:rsid w:val="00AF221B"/>
    <w:rsid w:val="00AF3403"/>
    <w:rsid w:val="00B125FA"/>
    <w:rsid w:val="00B40C37"/>
    <w:rsid w:val="00B66D29"/>
    <w:rsid w:val="00B77BBC"/>
    <w:rsid w:val="00B9057D"/>
    <w:rsid w:val="00BB5790"/>
    <w:rsid w:val="00BD5F04"/>
    <w:rsid w:val="00BE1E0C"/>
    <w:rsid w:val="00C2783A"/>
    <w:rsid w:val="00C53C4F"/>
    <w:rsid w:val="00CC2F84"/>
    <w:rsid w:val="00D15207"/>
    <w:rsid w:val="00D16AA7"/>
    <w:rsid w:val="00D34181"/>
    <w:rsid w:val="00DD437B"/>
    <w:rsid w:val="00DF07E5"/>
    <w:rsid w:val="00DF0878"/>
    <w:rsid w:val="00DF14F5"/>
    <w:rsid w:val="00E057C8"/>
    <w:rsid w:val="00E109DB"/>
    <w:rsid w:val="00E558DE"/>
    <w:rsid w:val="00E638F6"/>
    <w:rsid w:val="00E9461E"/>
    <w:rsid w:val="00EA5526"/>
    <w:rsid w:val="00EC166F"/>
    <w:rsid w:val="00ED3D9A"/>
    <w:rsid w:val="00EE0E3F"/>
    <w:rsid w:val="00EE1925"/>
    <w:rsid w:val="00F24872"/>
    <w:rsid w:val="00F31E61"/>
    <w:rsid w:val="00F53D01"/>
    <w:rsid w:val="00FA0E84"/>
    <w:rsid w:val="00FB5F61"/>
    <w:rsid w:val="00FD2F25"/>
    <w:rsid w:val="00FE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bg-BG"/>
    </w:rPr>
  </w:style>
  <w:style w:type="paragraph" w:styleId="Heading1">
    <w:name w:val="heading 1"/>
    <w:basedOn w:val="Normal"/>
    <w:next w:val="BodyText1"/>
    <w:qFormat/>
    <w:pPr>
      <w:keepNext/>
      <w:autoSpaceDE w:val="0"/>
      <w:autoSpaceDN w:val="0"/>
      <w:adjustRightInd w:val="0"/>
      <w:spacing w:before="170" w:after="57"/>
      <w:jc w:val="both"/>
      <w:outlineLvl w:val="0"/>
    </w:pPr>
    <w:rPr>
      <w:rFonts w:ascii="AvantiB" w:hAnsi="AvantiB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5F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autoSpaceDE w:val="0"/>
      <w:autoSpaceDN w:val="0"/>
      <w:adjustRightInd w:val="0"/>
      <w:ind w:firstLine="480"/>
    </w:pPr>
    <w:rPr>
      <w:rFonts w:ascii="Hebar" w:hAnsi="Hebar"/>
      <w:color w:val="000000"/>
      <w:szCs w:val="24"/>
    </w:rPr>
  </w:style>
  <w:style w:type="paragraph" w:styleId="BodyText2">
    <w:name w:val="Body Text 2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before="120"/>
      <w:jc w:val="both"/>
    </w:pPr>
    <w:rPr>
      <w:sz w:val="20"/>
    </w:rPr>
  </w:style>
  <w:style w:type="paragraph" w:styleId="BodyText3">
    <w:name w:val="Body Text 3"/>
    <w:basedOn w:val="Normal"/>
    <w:pPr>
      <w:spacing w:before="120"/>
    </w:pPr>
    <w:rPr>
      <w:sz w:val="20"/>
    </w:rPr>
  </w:style>
  <w:style w:type="paragraph" w:styleId="BodyTextIndent">
    <w:name w:val="Body Text Indent"/>
    <w:basedOn w:val="Normal"/>
    <w:pPr>
      <w:numPr>
        <w:ilvl w:val="12"/>
      </w:numPr>
      <w:ind w:firstLine="283"/>
      <w:jc w:val="both"/>
    </w:pPr>
  </w:style>
  <w:style w:type="paragraph" w:styleId="BodyTextIndent2">
    <w:name w:val="Body Text Indent 2"/>
    <w:basedOn w:val="Normal"/>
    <w:pPr>
      <w:spacing w:before="120"/>
      <w:ind w:firstLine="284"/>
      <w:jc w:val="both"/>
    </w:pPr>
  </w:style>
  <w:style w:type="character" w:customStyle="1" w:styleId="Heading7Char">
    <w:name w:val="Heading 7 Char"/>
    <w:basedOn w:val="DefaultParagraphFont"/>
    <w:link w:val="Heading7"/>
    <w:semiHidden/>
    <w:rsid w:val="00FB5F6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bg-BG"/>
    </w:rPr>
  </w:style>
  <w:style w:type="paragraph" w:styleId="Heading1">
    <w:name w:val="heading 1"/>
    <w:basedOn w:val="Normal"/>
    <w:next w:val="BodyText1"/>
    <w:qFormat/>
    <w:pPr>
      <w:keepNext/>
      <w:autoSpaceDE w:val="0"/>
      <w:autoSpaceDN w:val="0"/>
      <w:adjustRightInd w:val="0"/>
      <w:spacing w:before="170" w:after="57"/>
      <w:jc w:val="both"/>
      <w:outlineLvl w:val="0"/>
    </w:pPr>
    <w:rPr>
      <w:rFonts w:ascii="AvantiB" w:hAnsi="AvantiB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5F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autoSpaceDE w:val="0"/>
      <w:autoSpaceDN w:val="0"/>
      <w:adjustRightInd w:val="0"/>
      <w:ind w:firstLine="480"/>
    </w:pPr>
    <w:rPr>
      <w:rFonts w:ascii="Hebar" w:hAnsi="Hebar"/>
      <w:color w:val="000000"/>
      <w:szCs w:val="24"/>
    </w:rPr>
  </w:style>
  <w:style w:type="paragraph" w:styleId="BodyText2">
    <w:name w:val="Body Text 2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before="120"/>
      <w:jc w:val="both"/>
    </w:pPr>
    <w:rPr>
      <w:sz w:val="20"/>
    </w:rPr>
  </w:style>
  <w:style w:type="paragraph" w:styleId="BodyText3">
    <w:name w:val="Body Text 3"/>
    <w:basedOn w:val="Normal"/>
    <w:pPr>
      <w:spacing w:before="120"/>
    </w:pPr>
    <w:rPr>
      <w:sz w:val="20"/>
    </w:rPr>
  </w:style>
  <w:style w:type="paragraph" w:styleId="BodyTextIndent">
    <w:name w:val="Body Text Indent"/>
    <w:basedOn w:val="Normal"/>
    <w:pPr>
      <w:numPr>
        <w:ilvl w:val="12"/>
      </w:numPr>
      <w:ind w:firstLine="283"/>
      <w:jc w:val="both"/>
    </w:pPr>
  </w:style>
  <w:style w:type="paragraph" w:styleId="BodyTextIndent2">
    <w:name w:val="Body Text Indent 2"/>
    <w:basedOn w:val="Normal"/>
    <w:pPr>
      <w:spacing w:before="120"/>
      <w:ind w:firstLine="284"/>
      <w:jc w:val="both"/>
    </w:pPr>
  </w:style>
  <w:style w:type="character" w:customStyle="1" w:styleId="Heading7Char">
    <w:name w:val="Heading 7 Char"/>
    <w:basedOn w:val="DefaultParagraphFont"/>
    <w:link w:val="Heading7"/>
    <w:semiHidden/>
    <w:rsid w:val="00FB5F6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Глава 4</vt:lpstr>
    </vt:vector>
  </TitlesOfParts>
  <Company>Private</Company>
  <LinksUpToDate>false</LinksUpToDate>
  <CharactersWithSpaces>20758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4</dc:title>
  <dc:creator>Gena Grancharova</dc:creator>
  <cp:lastModifiedBy>User</cp:lastModifiedBy>
  <cp:revision>14</cp:revision>
  <cp:lastPrinted>2004-01-26T13:47:00Z</cp:lastPrinted>
  <dcterms:created xsi:type="dcterms:W3CDTF">2018-07-07T12:04:00Z</dcterms:created>
  <dcterms:modified xsi:type="dcterms:W3CDTF">2019-02-06T09:53:00Z</dcterms:modified>
</cp:coreProperties>
</file>