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56" w:rsidRPr="007D3D54" w:rsidRDefault="00394B56" w:rsidP="00394B56">
      <w:pPr>
        <w:jc w:val="center"/>
        <w:rPr>
          <w:b/>
          <w:sz w:val="40"/>
          <w:szCs w:val="40"/>
        </w:rPr>
      </w:pPr>
      <w:r w:rsidRPr="007D3D54">
        <w:rPr>
          <w:b/>
          <w:sz w:val="40"/>
          <w:szCs w:val="40"/>
        </w:rPr>
        <w:t>МЕДИЦИНСКИ УНИВЕРСИТЕТ  -  ПЛЕВЕН</w:t>
      </w:r>
    </w:p>
    <w:p w:rsidR="00394B56" w:rsidRPr="007D3D54" w:rsidRDefault="00394B56" w:rsidP="00394B56">
      <w:pPr>
        <w:pBdr>
          <w:top w:val="double" w:sz="4" w:space="1" w:color="auto"/>
        </w:pBdr>
        <w:jc w:val="center"/>
        <w:rPr>
          <w:caps/>
          <w:sz w:val="36"/>
          <w:szCs w:val="36"/>
        </w:rPr>
      </w:pPr>
      <w:r w:rsidRPr="007D3D54">
        <w:rPr>
          <w:b/>
          <w:caps/>
          <w:sz w:val="36"/>
          <w:szCs w:val="36"/>
        </w:rPr>
        <w:t>ЦЕНТЪР ЗА ДИСТАНЦИОННО ОБУЧЕНИЕ</w:t>
      </w:r>
    </w:p>
    <w:p w:rsidR="00394B56" w:rsidRPr="007D3D54" w:rsidRDefault="00394B56" w:rsidP="00394B56">
      <w:pPr>
        <w:jc w:val="center"/>
        <w:rPr>
          <w:b/>
          <w:caps/>
          <w:sz w:val="40"/>
          <w:szCs w:val="40"/>
        </w:rPr>
      </w:pPr>
    </w:p>
    <w:p w:rsidR="00394B56" w:rsidRPr="007D3D54" w:rsidRDefault="00394B56" w:rsidP="00394B56">
      <w:pPr>
        <w:jc w:val="center"/>
        <w:rPr>
          <w:b/>
          <w:caps/>
          <w:sz w:val="40"/>
          <w:szCs w:val="40"/>
        </w:rPr>
      </w:pPr>
      <w:r w:rsidRPr="007D3D54">
        <w:rPr>
          <w:b/>
          <w:caps/>
          <w:sz w:val="40"/>
          <w:szCs w:val="40"/>
        </w:rPr>
        <w:t>ФАКУЛТЕТ „ОБЩЕСТВЕНО ЗДРАВЕ”</w:t>
      </w:r>
    </w:p>
    <w:p w:rsidR="00394B56" w:rsidRPr="007D3D54" w:rsidRDefault="00394B56" w:rsidP="00394B56">
      <w:pPr>
        <w:jc w:val="center"/>
        <w:rPr>
          <w:b/>
          <w:caps/>
          <w:sz w:val="28"/>
          <w:szCs w:val="28"/>
        </w:rPr>
      </w:pPr>
    </w:p>
    <w:p w:rsidR="00394B56" w:rsidRPr="007D3D54" w:rsidRDefault="00394B56" w:rsidP="00394B56">
      <w:pPr>
        <w:ind w:right="-720"/>
        <w:rPr>
          <w:sz w:val="28"/>
          <w:szCs w:val="28"/>
        </w:rPr>
      </w:pPr>
    </w:p>
    <w:p w:rsidR="00394B56" w:rsidRPr="007D3D54" w:rsidRDefault="00394B56" w:rsidP="00394B56">
      <w:pPr>
        <w:ind w:right="-720"/>
        <w:rPr>
          <w:sz w:val="28"/>
          <w:szCs w:val="28"/>
        </w:rPr>
      </w:pPr>
      <w:r w:rsidRPr="007D3D54">
        <w:rPr>
          <w:sz w:val="28"/>
          <w:szCs w:val="28"/>
        </w:rPr>
        <w:t>ОДОБРЯВАМ:</w:t>
      </w:r>
      <w:r w:rsidRPr="007D3D54">
        <w:rPr>
          <w:sz w:val="28"/>
          <w:szCs w:val="28"/>
        </w:rPr>
        <w:tab/>
        <w:t xml:space="preserve">       </w:t>
      </w:r>
      <w:r w:rsidRPr="007D3D54">
        <w:rPr>
          <w:sz w:val="28"/>
          <w:szCs w:val="28"/>
        </w:rPr>
        <w:tab/>
      </w:r>
      <w:r w:rsidRPr="007D3D54">
        <w:rPr>
          <w:sz w:val="28"/>
          <w:szCs w:val="28"/>
        </w:rPr>
        <w:tab/>
      </w:r>
      <w:r w:rsidRPr="007D3D54">
        <w:rPr>
          <w:sz w:val="28"/>
          <w:szCs w:val="28"/>
        </w:rPr>
        <w:tab/>
      </w:r>
      <w:r w:rsidRPr="007D3D54">
        <w:rPr>
          <w:sz w:val="28"/>
          <w:szCs w:val="28"/>
        </w:rPr>
        <w:tab/>
      </w:r>
      <w:r w:rsidRPr="007D3D54">
        <w:rPr>
          <w:sz w:val="28"/>
          <w:szCs w:val="28"/>
        </w:rPr>
        <w:tab/>
      </w:r>
      <w:r w:rsidRPr="007D3D54">
        <w:rPr>
          <w:sz w:val="28"/>
          <w:szCs w:val="28"/>
        </w:rPr>
        <w:tab/>
        <w:t xml:space="preserve">ВЛИЗА В СИЛА </w:t>
      </w:r>
    </w:p>
    <w:p w:rsidR="00394B56" w:rsidRPr="007D3D54" w:rsidRDefault="00394B56" w:rsidP="00394B56">
      <w:pPr>
        <w:ind w:right="-720"/>
        <w:rPr>
          <w:sz w:val="28"/>
          <w:szCs w:val="28"/>
        </w:rPr>
      </w:pPr>
      <w:r w:rsidRPr="007D3D54">
        <w:rPr>
          <w:sz w:val="28"/>
          <w:szCs w:val="28"/>
        </w:rPr>
        <w:t>Дек</w:t>
      </w:r>
      <w:r w:rsidR="00722E5B">
        <w:rPr>
          <w:sz w:val="28"/>
          <w:szCs w:val="28"/>
        </w:rPr>
        <w:t xml:space="preserve">ан на </w:t>
      </w:r>
      <w:proofErr w:type="spellStart"/>
      <w:r w:rsidR="00722E5B">
        <w:rPr>
          <w:sz w:val="28"/>
          <w:szCs w:val="28"/>
        </w:rPr>
        <w:t>ФОЗ</w:t>
      </w:r>
      <w:proofErr w:type="spellEnd"/>
      <w:r w:rsidR="00722E5B">
        <w:rPr>
          <w:sz w:val="28"/>
          <w:szCs w:val="28"/>
        </w:rPr>
        <w:tab/>
      </w:r>
      <w:r w:rsidR="00722E5B">
        <w:rPr>
          <w:sz w:val="28"/>
          <w:szCs w:val="28"/>
        </w:rPr>
        <w:tab/>
      </w:r>
      <w:r w:rsidR="00722E5B">
        <w:rPr>
          <w:sz w:val="28"/>
          <w:szCs w:val="28"/>
        </w:rPr>
        <w:tab/>
      </w:r>
      <w:r w:rsidR="00722E5B">
        <w:rPr>
          <w:sz w:val="28"/>
          <w:szCs w:val="28"/>
        </w:rPr>
        <w:tab/>
      </w:r>
      <w:r w:rsidR="00722E5B">
        <w:rPr>
          <w:sz w:val="28"/>
          <w:szCs w:val="28"/>
        </w:rPr>
        <w:tab/>
      </w:r>
      <w:r w:rsidR="00722E5B">
        <w:rPr>
          <w:sz w:val="28"/>
          <w:szCs w:val="28"/>
        </w:rPr>
        <w:tab/>
      </w:r>
      <w:r w:rsidR="00722E5B">
        <w:rPr>
          <w:sz w:val="28"/>
          <w:szCs w:val="28"/>
        </w:rPr>
        <w:tab/>
        <w:t>ОТ УЧЕБНАТА 2019/2020</w:t>
      </w:r>
      <w:r w:rsidRPr="007D3D54">
        <w:rPr>
          <w:sz w:val="28"/>
          <w:szCs w:val="28"/>
        </w:rPr>
        <w:t xml:space="preserve"> Г.</w:t>
      </w:r>
    </w:p>
    <w:p w:rsidR="00394B56" w:rsidRPr="007D3D54" w:rsidRDefault="00394B56" w:rsidP="00394B56">
      <w:pPr>
        <w:ind w:right="-900" w:firstLine="720"/>
        <w:rPr>
          <w:sz w:val="28"/>
          <w:szCs w:val="28"/>
        </w:rPr>
      </w:pPr>
      <w:r w:rsidRPr="007D3D54">
        <w:rPr>
          <w:sz w:val="28"/>
          <w:szCs w:val="28"/>
        </w:rPr>
        <w:t>(Проф. д-р С. Янкуловска, д.м.н.)</w:t>
      </w:r>
      <w:r w:rsidRPr="007D3D54">
        <w:rPr>
          <w:sz w:val="28"/>
          <w:szCs w:val="28"/>
        </w:rPr>
        <w:tab/>
      </w:r>
      <w:r w:rsidRPr="007D3D54">
        <w:rPr>
          <w:sz w:val="28"/>
          <w:szCs w:val="28"/>
        </w:rPr>
        <w:tab/>
      </w:r>
    </w:p>
    <w:p w:rsidR="00394B56" w:rsidRPr="007D3D54" w:rsidRDefault="00394B56" w:rsidP="00394B56">
      <w:r w:rsidRPr="007D3D54">
        <w:tab/>
      </w:r>
      <w:r w:rsidRPr="007D3D54">
        <w:tab/>
      </w:r>
    </w:p>
    <w:p w:rsidR="00394B56" w:rsidRPr="007D3D54" w:rsidRDefault="00394B56" w:rsidP="00394B56"/>
    <w:p w:rsidR="00394B56" w:rsidRPr="007D3D54" w:rsidRDefault="00394B56" w:rsidP="00394B56"/>
    <w:p w:rsidR="00394B56" w:rsidRPr="007D3D54" w:rsidRDefault="00394B56" w:rsidP="00394B56">
      <w:pPr>
        <w:jc w:val="center"/>
        <w:rPr>
          <w:b/>
          <w:u w:val="single"/>
        </w:rPr>
      </w:pPr>
    </w:p>
    <w:p w:rsidR="00394B56" w:rsidRPr="007D3D54" w:rsidRDefault="00394B56" w:rsidP="00394B56">
      <w:pPr>
        <w:jc w:val="center"/>
        <w:rPr>
          <w:b/>
          <w:sz w:val="40"/>
          <w:szCs w:val="40"/>
        </w:rPr>
      </w:pPr>
      <w:r w:rsidRPr="007D3D54">
        <w:rPr>
          <w:b/>
          <w:sz w:val="40"/>
          <w:szCs w:val="40"/>
        </w:rPr>
        <w:t>УЧЕБНА  ПРОГРАМА</w:t>
      </w:r>
    </w:p>
    <w:p w:rsidR="00394B56" w:rsidRPr="007D3D54" w:rsidRDefault="00394B56" w:rsidP="00394B56">
      <w:pPr>
        <w:jc w:val="center"/>
        <w:rPr>
          <w:b/>
        </w:rPr>
      </w:pPr>
    </w:p>
    <w:p w:rsidR="00394B56" w:rsidRPr="007D3D54" w:rsidRDefault="00394B56" w:rsidP="00394B56">
      <w:pPr>
        <w:jc w:val="center"/>
        <w:rPr>
          <w:b/>
        </w:rPr>
      </w:pPr>
      <w:r w:rsidRPr="007D3D54">
        <w:rPr>
          <w:b/>
        </w:rPr>
        <w:t xml:space="preserve">ПО </w:t>
      </w:r>
    </w:p>
    <w:p w:rsidR="00394B56" w:rsidRPr="00BF7AF1" w:rsidRDefault="00394B56" w:rsidP="00394B56">
      <w:pPr>
        <w:spacing w:line="360" w:lineRule="auto"/>
        <w:jc w:val="center"/>
        <w:rPr>
          <w:b/>
          <w:szCs w:val="24"/>
        </w:rPr>
      </w:pPr>
    </w:p>
    <w:p w:rsidR="00394B56" w:rsidRPr="003708C8" w:rsidRDefault="00394B56" w:rsidP="00394B56">
      <w:pPr>
        <w:spacing w:line="360" w:lineRule="auto"/>
        <w:jc w:val="center"/>
        <w:rPr>
          <w:b/>
          <w:sz w:val="32"/>
          <w:szCs w:val="32"/>
        </w:rPr>
      </w:pPr>
      <w:r w:rsidRPr="003708C8">
        <w:rPr>
          <w:b/>
          <w:sz w:val="32"/>
          <w:szCs w:val="32"/>
        </w:rPr>
        <w:t>„</w:t>
      </w:r>
      <w:proofErr w:type="spellStart"/>
      <w:r>
        <w:rPr>
          <w:b/>
          <w:sz w:val="32"/>
          <w:szCs w:val="32"/>
        </w:rPr>
        <w:t>БИО</w:t>
      </w:r>
      <w:r w:rsidRPr="003708C8">
        <w:rPr>
          <w:b/>
          <w:sz w:val="32"/>
          <w:szCs w:val="32"/>
        </w:rPr>
        <w:t>ЕТИКА</w:t>
      </w:r>
      <w:proofErr w:type="spellEnd"/>
      <w:r w:rsidRPr="003708C8">
        <w:rPr>
          <w:b/>
          <w:sz w:val="32"/>
          <w:szCs w:val="32"/>
        </w:rPr>
        <w:t>”</w:t>
      </w:r>
    </w:p>
    <w:p w:rsidR="00394B56" w:rsidRPr="00BF7AF1" w:rsidRDefault="00394B56" w:rsidP="00394B56">
      <w:pPr>
        <w:spacing w:line="276" w:lineRule="auto"/>
        <w:jc w:val="center"/>
        <w:rPr>
          <w:b/>
          <w:szCs w:val="24"/>
        </w:rPr>
      </w:pPr>
    </w:p>
    <w:p w:rsidR="00394B56" w:rsidRPr="00BF7AF1" w:rsidRDefault="00394B56" w:rsidP="00394B56">
      <w:pPr>
        <w:pStyle w:val="Heading1"/>
        <w:spacing w:line="276" w:lineRule="auto"/>
        <w:rPr>
          <w:b w:val="0"/>
          <w:caps/>
          <w:sz w:val="24"/>
          <w:szCs w:val="24"/>
        </w:rPr>
      </w:pPr>
      <w:r w:rsidRPr="00BF7AF1">
        <w:rPr>
          <w:b w:val="0"/>
          <w:caps/>
          <w:sz w:val="24"/>
          <w:szCs w:val="24"/>
        </w:rPr>
        <w:t>за ОБРАЗОВАТЕЛНО-КВАЛИФИКАЦИОННА СТЕПЕН</w:t>
      </w:r>
    </w:p>
    <w:p w:rsidR="00394B56" w:rsidRPr="003708C8" w:rsidRDefault="00394B56" w:rsidP="00394B56">
      <w:pPr>
        <w:pStyle w:val="Heading1"/>
        <w:spacing w:line="276" w:lineRule="auto"/>
        <w:rPr>
          <w:caps/>
          <w:sz w:val="32"/>
          <w:szCs w:val="32"/>
        </w:rPr>
      </w:pPr>
      <w:r w:rsidRPr="007750CE">
        <w:rPr>
          <w:caps/>
          <w:sz w:val="24"/>
          <w:szCs w:val="24"/>
        </w:rPr>
        <w:t xml:space="preserve"> </w:t>
      </w:r>
      <w:r w:rsidRPr="003708C8">
        <w:rPr>
          <w:caps/>
          <w:sz w:val="32"/>
          <w:szCs w:val="32"/>
        </w:rPr>
        <w:t>„МАГИСТЪР”</w:t>
      </w:r>
    </w:p>
    <w:p w:rsidR="00394B56" w:rsidRPr="00BF7AF1" w:rsidRDefault="00394B56" w:rsidP="00394B56">
      <w:pPr>
        <w:spacing w:line="360" w:lineRule="auto"/>
        <w:jc w:val="center"/>
        <w:rPr>
          <w:b/>
          <w:caps/>
          <w:szCs w:val="24"/>
        </w:rPr>
      </w:pPr>
    </w:p>
    <w:p w:rsidR="00394B56" w:rsidRPr="00BF7AF1" w:rsidRDefault="00394B56" w:rsidP="00394B56">
      <w:pPr>
        <w:spacing w:line="360" w:lineRule="auto"/>
        <w:rPr>
          <w:b/>
          <w:caps/>
          <w:szCs w:val="24"/>
        </w:rPr>
      </w:pPr>
    </w:p>
    <w:p w:rsidR="00394B56" w:rsidRPr="00BF7AF1" w:rsidRDefault="00394B56" w:rsidP="00394B56">
      <w:pPr>
        <w:spacing w:line="360" w:lineRule="auto"/>
        <w:jc w:val="center"/>
        <w:rPr>
          <w:b/>
          <w:caps/>
          <w:szCs w:val="24"/>
        </w:rPr>
      </w:pPr>
    </w:p>
    <w:p w:rsidR="00394B56" w:rsidRPr="00BF7AF1" w:rsidRDefault="00394B56" w:rsidP="00394B56">
      <w:pPr>
        <w:spacing w:line="360" w:lineRule="auto"/>
        <w:jc w:val="center"/>
        <w:rPr>
          <w:b/>
          <w:caps/>
          <w:szCs w:val="24"/>
        </w:rPr>
      </w:pPr>
    </w:p>
    <w:p w:rsidR="00394B56" w:rsidRPr="00BF7AF1" w:rsidRDefault="00394B56" w:rsidP="00394B56">
      <w:pPr>
        <w:spacing w:line="276" w:lineRule="auto"/>
        <w:jc w:val="center"/>
        <w:rPr>
          <w:caps/>
          <w:szCs w:val="24"/>
        </w:rPr>
      </w:pPr>
      <w:r w:rsidRPr="00BF7AF1">
        <w:rPr>
          <w:caps/>
          <w:szCs w:val="24"/>
        </w:rPr>
        <w:t>СПЕЦИАЛНОСТ:</w:t>
      </w:r>
    </w:p>
    <w:p w:rsidR="00394B56" w:rsidRPr="003708C8" w:rsidRDefault="00394B56" w:rsidP="00394B56">
      <w:pPr>
        <w:spacing w:line="276" w:lineRule="auto"/>
        <w:jc w:val="center"/>
        <w:rPr>
          <w:b/>
          <w:caps/>
          <w:sz w:val="32"/>
          <w:szCs w:val="32"/>
        </w:rPr>
      </w:pPr>
      <w:r w:rsidRPr="003708C8">
        <w:rPr>
          <w:b/>
          <w:caps/>
          <w:sz w:val="32"/>
          <w:szCs w:val="32"/>
        </w:rPr>
        <w:t xml:space="preserve">„ОБЩЕСТВЕНО ЗДРАВЕ И ЗДРАВЕН МЕНИДЖМЪНТ” </w:t>
      </w:r>
    </w:p>
    <w:p w:rsidR="00394B56" w:rsidRPr="00BF7AF1" w:rsidRDefault="00394B56" w:rsidP="00394B56">
      <w:pPr>
        <w:spacing w:line="276" w:lineRule="auto"/>
        <w:ind w:left="1080"/>
        <w:rPr>
          <w:b/>
          <w:caps/>
          <w:szCs w:val="24"/>
        </w:rPr>
      </w:pPr>
    </w:p>
    <w:p w:rsidR="00394B56" w:rsidRPr="00BF7AF1" w:rsidRDefault="00394B56" w:rsidP="00394B56">
      <w:pPr>
        <w:spacing w:line="360" w:lineRule="auto"/>
        <w:jc w:val="center"/>
        <w:rPr>
          <w:b/>
          <w:szCs w:val="24"/>
        </w:rPr>
      </w:pPr>
    </w:p>
    <w:p w:rsidR="00394B56" w:rsidRPr="00BF7AF1" w:rsidRDefault="00394B56" w:rsidP="00394B56">
      <w:pPr>
        <w:spacing w:line="360" w:lineRule="auto"/>
        <w:jc w:val="center"/>
        <w:rPr>
          <w:b/>
          <w:szCs w:val="24"/>
        </w:rPr>
      </w:pPr>
      <w:r>
        <w:rPr>
          <w:b/>
          <w:szCs w:val="24"/>
        </w:rPr>
        <w:t>ДИСТАНЦИОННО</w:t>
      </w:r>
      <w:r w:rsidRPr="00BF7AF1">
        <w:rPr>
          <w:b/>
          <w:szCs w:val="24"/>
        </w:rPr>
        <w:t xml:space="preserve"> ОБУЧЕНИЕ</w:t>
      </w:r>
      <w:r w:rsidRPr="00BF7AF1">
        <w:rPr>
          <w:szCs w:val="24"/>
        </w:rPr>
        <w:t xml:space="preserve"> </w:t>
      </w:r>
    </w:p>
    <w:p w:rsidR="00394B56" w:rsidRPr="00BF7AF1" w:rsidRDefault="00394B56" w:rsidP="00394B56">
      <w:pPr>
        <w:jc w:val="both"/>
        <w:rPr>
          <w:szCs w:val="24"/>
        </w:rPr>
      </w:pPr>
    </w:p>
    <w:p w:rsidR="00394B56" w:rsidRPr="00BF7AF1" w:rsidRDefault="00394B56" w:rsidP="00394B56">
      <w:pPr>
        <w:jc w:val="both"/>
        <w:rPr>
          <w:szCs w:val="24"/>
        </w:rPr>
      </w:pPr>
    </w:p>
    <w:p w:rsidR="00394B56" w:rsidRPr="007D3D54" w:rsidRDefault="00394B56" w:rsidP="00394B56">
      <w:pPr>
        <w:spacing w:line="360" w:lineRule="auto"/>
        <w:jc w:val="center"/>
        <w:rPr>
          <w:b/>
          <w:szCs w:val="24"/>
        </w:rPr>
      </w:pPr>
    </w:p>
    <w:p w:rsidR="00394B56" w:rsidRPr="007D3D54" w:rsidRDefault="00394B56" w:rsidP="00394B56">
      <w:pPr>
        <w:jc w:val="center"/>
        <w:rPr>
          <w:szCs w:val="24"/>
        </w:rPr>
      </w:pPr>
    </w:p>
    <w:p w:rsidR="00394B56" w:rsidRPr="007D3D54" w:rsidRDefault="00394B56" w:rsidP="00394B56">
      <w:pPr>
        <w:rPr>
          <w:szCs w:val="24"/>
        </w:rPr>
      </w:pPr>
    </w:p>
    <w:p w:rsidR="00394B56" w:rsidRPr="007D3D54" w:rsidRDefault="00394B56" w:rsidP="00394B56">
      <w:pPr>
        <w:jc w:val="center"/>
        <w:rPr>
          <w:b/>
          <w:szCs w:val="24"/>
        </w:rPr>
      </w:pPr>
      <w:r w:rsidRPr="007D3D54">
        <w:rPr>
          <w:b/>
          <w:szCs w:val="24"/>
        </w:rPr>
        <w:t>ПЛЕВЕН</w:t>
      </w:r>
    </w:p>
    <w:p w:rsidR="00394B56" w:rsidRPr="007D3D54" w:rsidRDefault="00722E5B" w:rsidP="00394B56">
      <w:pPr>
        <w:jc w:val="center"/>
        <w:rPr>
          <w:b/>
          <w:szCs w:val="24"/>
        </w:rPr>
      </w:pPr>
      <w:r>
        <w:rPr>
          <w:b/>
          <w:szCs w:val="24"/>
        </w:rPr>
        <w:t>2019</w:t>
      </w:r>
      <w:bookmarkStart w:id="0" w:name="_GoBack"/>
      <w:bookmarkEnd w:id="0"/>
      <w:r w:rsidR="00394B56" w:rsidRPr="007D3D54">
        <w:rPr>
          <w:b/>
          <w:szCs w:val="24"/>
        </w:rPr>
        <w:t xml:space="preserve"> </w:t>
      </w:r>
    </w:p>
    <w:p w:rsidR="00394B56" w:rsidRDefault="00394B56" w:rsidP="00C96559">
      <w:pPr>
        <w:spacing w:line="360" w:lineRule="auto"/>
        <w:ind w:firstLine="567"/>
        <w:jc w:val="both"/>
        <w:rPr>
          <w:b/>
          <w:szCs w:val="24"/>
          <w:u w:val="single"/>
        </w:rPr>
      </w:pPr>
    </w:p>
    <w:p w:rsidR="00394B56" w:rsidRDefault="00394B56" w:rsidP="00C96559">
      <w:pPr>
        <w:spacing w:line="360" w:lineRule="auto"/>
        <w:ind w:firstLine="567"/>
        <w:jc w:val="both"/>
        <w:rPr>
          <w:b/>
          <w:szCs w:val="24"/>
          <w:u w:val="single"/>
        </w:rPr>
      </w:pPr>
    </w:p>
    <w:p w:rsidR="00C96559" w:rsidRPr="0029740D" w:rsidRDefault="00C96559" w:rsidP="00C96559">
      <w:pPr>
        <w:spacing w:line="360" w:lineRule="auto"/>
        <w:ind w:firstLine="567"/>
        <w:jc w:val="both"/>
        <w:rPr>
          <w:szCs w:val="24"/>
          <w:u w:val="single"/>
        </w:rPr>
      </w:pPr>
      <w:r w:rsidRPr="0029740D">
        <w:rPr>
          <w:b/>
          <w:szCs w:val="24"/>
          <w:u w:val="single"/>
        </w:rPr>
        <w:lastRenderedPageBreak/>
        <w:t>По учебен план на МУ - Плевен</w:t>
      </w:r>
      <w:r w:rsidRPr="0029740D">
        <w:rPr>
          <w:szCs w:val="24"/>
          <w:u w:val="single"/>
        </w:rPr>
        <w:t xml:space="preserve"> - задължителна</w:t>
      </w:r>
    </w:p>
    <w:p w:rsidR="00C96559" w:rsidRPr="0029740D" w:rsidRDefault="00C96559" w:rsidP="00C96559">
      <w:pPr>
        <w:spacing w:line="360" w:lineRule="auto"/>
        <w:ind w:firstLine="567"/>
        <w:jc w:val="both"/>
        <w:rPr>
          <w:szCs w:val="24"/>
        </w:rPr>
      </w:pPr>
      <w:r w:rsidRPr="0029740D">
        <w:rPr>
          <w:b/>
          <w:szCs w:val="24"/>
          <w:u w:val="single"/>
        </w:rPr>
        <w:t>Учебен семестър</w:t>
      </w:r>
      <w:r w:rsidRPr="0029740D">
        <w:rPr>
          <w:szCs w:val="24"/>
          <w:u w:val="single"/>
        </w:rPr>
        <w:t>:</w:t>
      </w:r>
      <w:r w:rsidRPr="0029740D">
        <w:rPr>
          <w:szCs w:val="24"/>
        </w:rPr>
        <w:t xml:space="preserve"> Първи</w:t>
      </w:r>
    </w:p>
    <w:p w:rsidR="00C96559" w:rsidRPr="0029740D" w:rsidRDefault="00C96559" w:rsidP="00C96559">
      <w:pPr>
        <w:tabs>
          <w:tab w:val="left" w:pos="360"/>
        </w:tabs>
        <w:spacing w:line="360" w:lineRule="auto"/>
        <w:ind w:firstLine="567"/>
        <w:jc w:val="both"/>
        <w:rPr>
          <w:szCs w:val="24"/>
        </w:rPr>
      </w:pPr>
      <w:r w:rsidRPr="0029740D">
        <w:rPr>
          <w:b/>
          <w:szCs w:val="24"/>
          <w:u w:val="single"/>
        </w:rPr>
        <w:t>Хорариум:</w:t>
      </w:r>
      <w:r w:rsidRPr="0029740D">
        <w:rPr>
          <w:szCs w:val="24"/>
        </w:rPr>
        <w:t xml:space="preserve"> </w:t>
      </w:r>
      <w:r w:rsidR="007750CE" w:rsidRPr="0029740D">
        <w:rPr>
          <w:szCs w:val="24"/>
        </w:rPr>
        <w:t>2</w:t>
      </w:r>
      <w:r w:rsidR="003E093B" w:rsidRPr="0029740D">
        <w:rPr>
          <w:szCs w:val="24"/>
        </w:rPr>
        <w:t>5</w:t>
      </w:r>
      <w:r w:rsidR="007973A3" w:rsidRPr="0029740D">
        <w:rPr>
          <w:szCs w:val="24"/>
        </w:rPr>
        <w:t xml:space="preserve"> часа: </w:t>
      </w:r>
      <w:r w:rsidR="003E093B" w:rsidRPr="0029740D">
        <w:rPr>
          <w:szCs w:val="24"/>
        </w:rPr>
        <w:t>25</w:t>
      </w:r>
      <w:r w:rsidR="00100A98" w:rsidRPr="0029740D">
        <w:rPr>
          <w:szCs w:val="24"/>
        </w:rPr>
        <w:t xml:space="preserve"> часа лекции </w:t>
      </w:r>
    </w:p>
    <w:p w:rsidR="00C96559" w:rsidRPr="0029740D" w:rsidRDefault="00C96559" w:rsidP="00C96559">
      <w:pPr>
        <w:tabs>
          <w:tab w:val="left" w:pos="360"/>
        </w:tabs>
        <w:spacing w:line="360" w:lineRule="auto"/>
        <w:ind w:firstLine="567"/>
        <w:jc w:val="both"/>
        <w:rPr>
          <w:szCs w:val="24"/>
        </w:rPr>
      </w:pPr>
      <w:r w:rsidRPr="0029740D">
        <w:rPr>
          <w:b/>
          <w:szCs w:val="24"/>
          <w:u w:val="single"/>
        </w:rPr>
        <w:t xml:space="preserve">Брой кредити: </w:t>
      </w:r>
      <w:r w:rsidR="003E093B" w:rsidRPr="0029740D">
        <w:rPr>
          <w:szCs w:val="24"/>
        </w:rPr>
        <w:t>4</w:t>
      </w:r>
    </w:p>
    <w:p w:rsidR="00C96559" w:rsidRPr="0029740D" w:rsidRDefault="00C96559" w:rsidP="00C96559">
      <w:pPr>
        <w:tabs>
          <w:tab w:val="left" w:pos="360"/>
        </w:tabs>
        <w:spacing w:line="360" w:lineRule="auto"/>
        <w:ind w:firstLine="567"/>
        <w:jc w:val="both"/>
        <w:rPr>
          <w:szCs w:val="24"/>
        </w:rPr>
      </w:pPr>
      <w:r w:rsidRPr="0029740D">
        <w:rPr>
          <w:b/>
          <w:szCs w:val="24"/>
          <w:u w:val="single"/>
        </w:rPr>
        <w:t>Преподаватели:</w:t>
      </w:r>
      <w:r w:rsidRPr="0029740D">
        <w:rPr>
          <w:szCs w:val="24"/>
        </w:rPr>
        <w:t xml:space="preserve"> </w:t>
      </w:r>
    </w:p>
    <w:p w:rsidR="00571942" w:rsidRPr="0029740D" w:rsidRDefault="00571942" w:rsidP="00571942">
      <w:pPr>
        <w:ind w:left="567"/>
        <w:jc w:val="both"/>
        <w:rPr>
          <w:szCs w:val="24"/>
        </w:rPr>
      </w:pPr>
      <w:r w:rsidRPr="0029740D">
        <w:rPr>
          <w:szCs w:val="24"/>
        </w:rPr>
        <w:t>Проф. д-р Силвия Александрова-Янкуловска, дм</w:t>
      </w:r>
      <w:r w:rsidR="0004423B" w:rsidRPr="0029740D">
        <w:rPr>
          <w:szCs w:val="24"/>
        </w:rPr>
        <w:t>н</w:t>
      </w:r>
    </w:p>
    <w:p w:rsidR="007478EA" w:rsidRPr="0029740D" w:rsidRDefault="007478EA" w:rsidP="00C35BF8">
      <w:pPr>
        <w:ind w:firstLine="567"/>
        <w:jc w:val="both"/>
        <w:rPr>
          <w:b/>
          <w:caps/>
          <w:szCs w:val="24"/>
        </w:rPr>
      </w:pPr>
    </w:p>
    <w:p w:rsidR="00611198" w:rsidRPr="0029740D" w:rsidRDefault="003779C4" w:rsidP="00611198">
      <w:pPr>
        <w:pStyle w:val="BodyText3"/>
        <w:spacing w:after="0"/>
        <w:ind w:firstLine="567"/>
        <w:rPr>
          <w:b/>
          <w:sz w:val="24"/>
          <w:szCs w:val="24"/>
        </w:rPr>
      </w:pPr>
      <w:r w:rsidRPr="0029740D">
        <w:rPr>
          <w:b/>
          <w:sz w:val="24"/>
          <w:szCs w:val="24"/>
        </w:rPr>
        <w:t xml:space="preserve">1. </w:t>
      </w:r>
      <w:r w:rsidR="00611198" w:rsidRPr="0029740D">
        <w:rPr>
          <w:b/>
          <w:sz w:val="24"/>
          <w:szCs w:val="24"/>
        </w:rPr>
        <w:t>АНОТАЦИЯ</w:t>
      </w:r>
      <w:r w:rsidR="00B23E86" w:rsidRPr="0029740D">
        <w:rPr>
          <w:b/>
          <w:sz w:val="24"/>
          <w:szCs w:val="24"/>
        </w:rPr>
        <w:t>:</w:t>
      </w:r>
    </w:p>
    <w:p w:rsidR="003E093B" w:rsidRPr="0029740D" w:rsidRDefault="003E093B" w:rsidP="003E093B">
      <w:pPr>
        <w:ind w:firstLine="567"/>
        <w:jc w:val="both"/>
        <w:rPr>
          <w:szCs w:val="24"/>
        </w:rPr>
      </w:pPr>
      <w:r w:rsidRPr="0029740D">
        <w:rPr>
          <w:szCs w:val="24"/>
        </w:rPr>
        <w:t>Учебната дисциплина “</w:t>
      </w:r>
      <w:proofErr w:type="spellStart"/>
      <w:r w:rsidRPr="0029740D">
        <w:rPr>
          <w:szCs w:val="24"/>
        </w:rPr>
        <w:t>Биоетика</w:t>
      </w:r>
      <w:proofErr w:type="spellEnd"/>
      <w:r w:rsidRPr="0029740D">
        <w:rPr>
          <w:szCs w:val="24"/>
        </w:rPr>
        <w:t>” е  от задължителния блок на учебните дисциплини по специалността „Обществено здраве и здравен мениджмънт” в дистанционната форма на образователно-квалифика</w:t>
      </w:r>
      <w:r w:rsidRPr="0029740D">
        <w:rPr>
          <w:szCs w:val="24"/>
        </w:rPr>
        <w:softHyphen/>
        <w:t xml:space="preserve">ционната степен “Магистър”.  Тя се изучава в първи семестър </w:t>
      </w:r>
      <w:r w:rsidR="00394B56">
        <w:rPr>
          <w:szCs w:val="24"/>
        </w:rPr>
        <w:t>1</w:t>
      </w:r>
      <w:r w:rsidRPr="0029740D">
        <w:rPr>
          <w:szCs w:val="24"/>
        </w:rPr>
        <w:t xml:space="preserve"> курс.</w:t>
      </w:r>
    </w:p>
    <w:p w:rsidR="003E093B" w:rsidRPr="0029740D" w:rsidRDefault="003E093B" w:rsidP="003E093B">
      <w:pPr>
        <w:ind w:firstLine="567"/>
        <w:jc w:val="both"/>
        <w:rPr>
          <w:szCs w:val="24"/>
        </w:rPr>
      </w:pPr>
      <w:r w:rsidRPr="0029740D">
        <w:rPr>
          <w:szCs w:val="24"/>
        </w:rPr>
        <w:t xml:space="preserve">Необходимостта от изучаване на дисциплината се обуславя от сложността на съвременния клиничен контекст. Увеличаването на цените на здравните услуги при съпътстващ недостиг на здравни ресурси поставя медицинските работници в позиция не само на </w:t>
      </w:r>
      <w:proofErr w:type="spellStart"/>
      <w:r w:rsidRPr="0029740D">
        <w:rPr>
          <w:szCs w:val="24"/>
        </w:rPr>
        <w:t>обгрижващи</w:t>
      </w:r>
      <w:proofErr w:type="spellEnd"/>
      <w:r w:rsidRPr="0029740D">
        <w:rPr>
          <w:szCs w:val="24"/>
        </w:rPr>
        <w:t xml:space="preserve"> пациента, но и на мениджъри на здравните грижи. Усложнени са и взаимоотношенията в екипите, където медицинските професионалисти трябва да си сътрудничат с други специалисти. Ролята на пациентите в терапевтичните отношения е променена от пасивна в активна. Те осъзнават правата си и искат да участват във вземането на решения за собственото им здраве. Цялата тази динамика в контекста на упражняването на медицинската професия често изправя здравните професионалисти пред ситуации, за решаването на които те се оказват неподготвени.</w:t>
      </w:r>
    </w:p>
    <w:p w:rsidR="003E093B" w:rsidRPr="0029740D" w:rsidRDefault="003E093B" w:rsidP="003E093B">
      <w:pPr>
        <w:ind w:firstLine="567"/>
        <w:jc w:val="both"/>
        <w:rPr>
          <w:szCs w:val="24"/>
        </w:rPr>
      </w:pPr>
      <w:r w:rsidRPr="0029740D">
        <w:rPr>
          <w:szCs w:val="24"/>
        </w:rPr>
        <w:t xml:space="preserve">Обучението по </w:t>
      </w:r>
      <w:proofErr w:type="spellStart"/>
      <w:r w:rsidRPr="0029740D">
        <w:rPr>
          <w:szCs w:val="24"/>
        </w:rPr>
        <w:t>биоетика</w:t>
      </w:r>
      <w:proofErr w:type="spellEnd"/>
      <w:r w:rsidRPr="0029740D">
        <w:rPr>
          <w:szCs w:val="24"/>
        </w:rPr>
        <w:t xml:space="preserve"> има за основна цел да развие способността на здравните професионалисти да идентифицират етични проблеми в ежедневната практика; да оценяват алтернативите при конкретните обстоятелства и да вземат решения, които да допринасят за доброто на пациента, да уравновесяват интересите на въвлечените страни, да се опират на приемливи морални схващания и да са в съответствие с установените закони.  </w:t>
      </w:r>
    </w:p>
    <w:p w:rsidR="003E093B" w:rsidRPr="0029740D" w:rsidRDefault="003E093B" w:rsidP="003E093B">
      <w:pPr>
        <w:jc w:val="both"/>
        <w:rPr>
          <w:szCs w:val="24"/>
        </w:rPr>
      </w:pPr>
      <w:r w:rsidRPr="0029740D">
        <w:rPr>
          <w:szCs w:val="24"/>
        </w:rPr>
        <w:t xml:space="preserve">Разнообразието на предварителната професионална подготовка, с която идват студентите в магистърската програма налага уеднаквяване на познанията и осъвременяването им. </w:t>
      </w:r>
    </w:p>
    <w:p w:rsidR="002F550A" w:rsidRPr="0029740D" w:rsidRDefault="007750CE" w:rsidP="003E093B">
      <w:pPr>
        <w:spacing w:line="276" w:lineRule="auto"/>
        <w:ind w:left="720"/>
        <w:jc w:val="both"/>
        <w:rPr>
          <w:szCs w:val="24"/>
        </w:rPr>
      </w:pPr>
      <w:r w:rsidRPr="0029740D">
        <w:rPr>
          <w:szCs w:val="24"/>
        </w:rPr>
        <w:t xml:space="preserve"> </w:t>
      </w:r>
      <w:r w:rsidR="002F550A" w:rsidRPr="0029740D">
        <w:rPr>
          <w:szCs w:val="24"/>
        </w:rPr>
        <w:t xml:space="preserve"> </w:t>
      </w:r>
    </w:p>
    <w:p w:rsidR="00611198" w:rsidRPr="0029740D" w:rsidRDefault="003779C4" w:rsidP="00611198">
      <w:pPr>
        <w:pStyle w:val="BodyText3"/>
        <w:spacing w:after="0"/>
        <w:ind w:firstLine="567"/>
        <w:jc w:val="both"/>
        <w:rPr>
          <w:b/>
          <w:sz w:val="24"/>
          <w:szCs w:val="24"/>
        </w:rPr>
      </w:pPr>
      <w:r w:rsidRPr="0029740D">
        <w:rPr>
          <w:b/>
          <w:sz w:val="24"/>
          <w:szCs w:val="24"/>
        </w:rPr>
        <w:t xml:space="preserve">2. </w:t>
      </w:r>
      <w:r w:rsidR="00611198" w:rsidRPr="0029740D">
        <w:rPr>
          <w:b/>
          <w:sz w:val="24"/>
          <w:szCs w:val="24"/>
        </w:rPr>
        <w:t>ОЧАКВАНИ РЕЗУЛТАТИ</w:t>
      </w:r>
      <w:r w:rsidR="00B23E86" w:rsidRPr="0029740D">
        <w:rPr>
          <w:b/>
          <w:sz w:val="24"/>
          <w:szCs w:val="24"/>
        </w:rPr>
        <w:t>:</w:t>
      </w:r>
      <w:r w:rsidR="00611198" w:rsidRPr="0029740D">
        <w:rPr>
          <w:b/>
          <w:sz w:val="24"/>
          <w:szCs w:val="24"/>
        </w:rPr>
        <w:t xml:space="preserve"> </w:t>
      </w:r>
    </w:p>
    <w:p w:rsidR="003E093B" w:rsidRPr="0029740D" w:rsidRDefault="003E093B" w:rsidP="003E093B">
      <w:pPr>
        <w:ind w:firstLine="567"/>
        <w:jc w:val="both"/>
        <w:rPr>
          <w:szCs w:val="24"/>
          <w:lang w:val="ru-RU"/>
        </w:rPr>
      </w:pPr>
      <w:r w:rsidRPr="0029740D">
        <w:rPr>
          <w:szCs w:val="24"/>
        </w:rPr>
        <w:t>Обу</w:t>
      </w:r>
      <w:r w:rsidRPr="0029740D">
        <w:rPr>
          <w:szCs w:val="24"/>
        </w:rPr>
        <w:softHyphen/>
        <w:t>че</w:t>
      </w:r>
      <w:r w:rsidRPr="0029740D">
        <w:rPr>
          <w:szCs w:val="24"/>
        </w:rPr>
        <w:softHyphen/>
        <w:t xml:space="preserve">нието по </w:t>
      </w:r>
      <w:proofErr w:type="spellStart"/>
      <w:r w:rsidRPr="0029740D">
        <w:rPr>
          <w:szCs w:val="24"/>
        </w:rPr>
        <w:t>биоетика</w:t>
      </w:r>
      <w:proofErr w:type="spellEnd"/>
      <w:r w:rsidRPr="0029740D">
        <w:rPr>
          <w:szCs w:val="24"/>
        </w:rPr>
        <w:t xml:space="preserve"> трябва да постигне следните задачи при студентите-магистри по обществено здраве и здравен мениджмънт: </w:t>
      </w:r>
    </w:p>
    <w:p w:rsidR="003E093B" w:rsidRPr="0029740D" w:rsidRDefault="003E093B" w:rsidP="0029740D">
      <w:pPr>
        <w:ind w:firstLine="567"/>
        <w:jc w:val="both"/>
        <w:rPr>
          <w:szCs w:val="24"/>
        </w:rPr>
      </w:pPr>
      <w:r w:rsidRPr="0029740D">
        <w:rPr>
          <w:szCs w:val="24"/>
        </w:rPr>
        <w:t xml:space="preserve">1. Студентите </w:t>
      </w:r>
      <w:r w:rsidRPr="0029740D">
        <w:rPr>
          <w:b/>
          <w:szCs w:val="24"/>
        </w:rPr>
        <w:t>да придобият знания</w:t>
      </w:r>
      <w:r w:rsidRPr="0029740D">
        <w:rPr>
          <w:szCs w:val="24"/>
        </w:rPr>
        <w:t xml:space="preserve"> за: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 xml:space="preserve">Същността на </w:t>
      </w:r>
      <w:proofErr w:type="spellStart"/>
      <w:r w:rsidRPr="0029740D">
        <w:rPr>
          <w:szCs w:val="24"/>
        </w:rPr>
        <w:t>биоетиката</w:t>
      </w:r>
      <w:proofErr w:type="spellEnd"/>
      <w:r w:rsidRPr="0029740D">
        <w:rPr>
          <w:szCs w:val="24"/>
        </w:rPr>
        <w:t xml:space="preserve">; методите и теориите на етиката; основните принципи на </w:t>
      </w:r>
      <w:proofErr w:type="spellStart"/>
      <w:r w:rsidRPr="0029740D">
        <w:rPr>
          <w:szCs w:val="24"/>
        </w:rPr>
        <w:t>биоетиката</w:t>
      </w:r>
      <w:proofErr w:type="spellEnd"/>
      <w:r w:rsidRPr="0029740D">
        <w:rPr>
          <w:szCs w:val="24"/>
        </w:rPr>
        <w:t>.</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Основните подходи за анализ на етични казуси;</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Съдържанието на основни етични документи на Световната Медицинска Асоциация (СМА);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 xml:space="preserve">Правата на пациента съгласно основните документи в тази насока: Декларацията на СМА за правата на пациента, Кодекса на професионалната етика в България,  Закона за Здравето и др.; </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Репродуктивната етика;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 xml:space="preserve">Генетичните изследвания в светлината на </w:t>
      </w:r>
      <w:proofErr w:type="spellStart"/>
      <w:r w:rsidRPr="0029740D">
        <w:rPr>
          <w:szCs w:val="24"/>
        </w:rPr>
        <w:t>биоетичните</w:t>
      </w:r>
      <w:proofErr w:type="spellEnd"/>
      <w:r w:rsidRPr="0029740D">
        <w:rPr>
          <w:szCs w:val="24"/>
        </w:rPr>
        <w:t xml:space="preserve"> им измерения;</w:t>
      </w:r>
    </w:p>
    <w:p w:rsidR="003E093B" w:rsidRPr="0029740D" w:rsidRDefault="003E093B" w:rsidP="003E093B">
      <w:pPr>
        <w:numPr>
          <w:ilvl w:val="0"/>
          <w:numId w:val="16"/>
        </w:numPr>
        <w:overflowPunct/>
        <w:autoSpaceDE/>
        <w:autoSpaceDN/>
        <w:adjustRightInd/>
        <w:jc w:val="both"/>
        <w:textAlignment w:val="auto"/>
        <w:rPr>
          <w:szCs w:val="24"/>
        </w:rPr>
      </w:pPr>
      <w:proofErr w:type="spellStart"/>
      <w:r w:rsidRPr="0029740D">
        <w:rPr>
          <w:szCs w:val="24"/>
        </w:rPr>
        <w:t>Биоетичните</w:t>
      </w:r>
      <w:proofErr w:type="spellEnd"/>
      <w:r w:rsidRPr="0029740D">
        <w:rPr>
          <w:szCs w:val="24"/>
        </w:rPr>
        <w:t xml:space="preserve"> принципи на организацията на медицинските изследвания с участието на човешки същества;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Съвременните проблеми в областта на донорството и трансплантацията;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lastRenderedPageBreak/>
        <w:t xml:space="preserve">Основната терминология и същността на проблемите при </w:t>
      </w:r>
      <w:proofErr w:type="spellStart"/>
      <w:r w:rsidRPr="0029740D">
        <w:rPr>
          <w:szCs w:val="24"/>
        </w:rPr>
        <w:t>обгрижването</w:t>
      </w:r>
      <w:proofErr w:type="spellEnd"/>
      <w:r w:rsidRPr="0029740D">
        <w:rPr>
          <w:szCs w:val="24"/>
        </w:rPr>
        <w:t xml:space="preserve"> на терминално болни;</w:t>
      </w:r>
    </w:p>
    <w:p w:rsidR="003E093B" w:rsidRPr="0029740D" w:rsidRDefault="003E093B" w:rsidP="003E093B">
      <w:pPr>
        <w:numPr>
          <w:ilvl w:val="0"/>
          <w:numId w:val="16"/>
        </w:numPr>
        <w:overflowPunct/>
        <w:autoSpaceDE/>
        <w:autoSpaceDN/>
        <w:adjustRightInd/>
        <w:jc w:val="both"/>
        <w:textAlignment w:val="auto"/>
        <w:rPr>
          <w:szCs w:val="24"/>
        </w:rPr>
      </w:pPr>
      <w:proofErr w:type="spellStart"/>
      <w:r w:rsidRPr="0029740D">
        <w:rPr>
          <w:szCs w:val="24"/>
        </w:rPr>
        <w:t>Биоетичните</w:t>
      </w:r>
      <w:proofErr w:type="spellEnd"/>
      <w:r w:rsidRPr="0029740D">
        <w:rPr>
          <w:szCs w:val="24"/>
        </w:rPr>
        <w:t xml:space="preserve"> измерения на разпределението на ресурсите в здравеопазването;</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Основните принципи и теории, приложими в областта на етиката на общественото здраве.</w:t>
      </w:r>
    </w:p>
    <w:p w:rsidR="003E093B" w:rsidRPr="0029740D" w:rsidRDefault="003E093B" w:rsidP="0029740D">
      <w:pPr>
        <w:tabs>
          <w:tab w:val="left" w:pos="567"/>
        </w:tabs>
        <w:jc w:val="both"/>
        <w:rPr>
          <w:szCs w:val="24"/>
        </w:rPr>
      </w:pPr>
      <w:r w:rsidRPr="0029740D">
        <w:rPr>
          <w:szCs w:val="24"/>
        </w:rPr>
        <w:t xml:space="preserve"> </w:t>
      </w:r>
      <w:r w:rsidR="0029740D">
        <w:rPr>
          <w:szCs w:val="24"/>
        </w:rPr>
        <w:tab/>
      </w:r>
      <w:r w:rsidRPr="0029740D">
        <w:rPr>
          <w:szCs w:val="24"/>
        </w:rPr>
        <w:t xml:space="preserve">2. Студентите </w:t>
      </w:r>
      <w:r w:rsidRPr="0029740D">
        <w:rPr>
          <w:b/>
          <w:szCs w:val="24"/>
        </w:rPr>
        <w:t xml:space="preserve">да придобият умения </w:t>
      </w:r>
      <w:r w:rsidRPr="0029740D">
        <w:rPr>
          <w:szCs w:val="24"/>
        </w:rPr>
        <w:t>да: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Прилагат основните подходи за анализ на етични казуси;</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Формулират и дискутират основните етични проблеми на репродуктивното поведение и новите репродуктивни технологии;</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Формулират и дискутират основните етични проблеми на генетичните изследвания;</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Изготвят експериментален протокол;</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Формулират и дискутират основните етични проблеми на донорството и трансплантацията;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 xml:space="preserve">Разграничават различните концепции за „добра смърт“ и различните видове медицинска намеса в края на живота (евтаназия, асистирано самоубийство, действие с двоен ефект); </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Дискутират различните подходи за разпределението на здравните ресурси;</w:t>
      </w:r>
    </w:p>
    <w:p w:rsidR="002F550A" w:rsidRPr="0029740D" w:rsidRDefault="003E093B" w:rsidP="003E093B">
      <w:pPr>
        <w:pStyle w:val="ListParagraph"/>
        <w:numPr>
          <w:ilvl w:val="0"/>
          <w:numId w:val="16"/>
        </w:numPr>
        <w:jc w:val="both"/>
        <w:rPr>
          <w:szCs w:val="24"/>
        </w:rPr>
      </w:pPr>
      <w:r w:rsidRPr="0029740D">
        <w:rPr>
          <w:szCs w:val="24"/>
        </w:rPr>
        <w:t>Диференцират етичните проблеми в различните области на общественото здраве.</w:t>
      </w:r>
      <w:r w:rsidR="002F550A" w:rsidRPr="0029740D">
        <w:rPr>
          <w:szCs w:val="24"/>
        </w:rPr>
        <w:t>.</w:t>
      </w:r>
    </w:p>
    <w:p w:rsidR="002F7A59" w:rsidRPr="0029740D" w:rsidRDefault="002F7A59" w:rsidP="0047153F">
      <w:pPr>
        <w:ind w:firstLine="564"/>
        <w:rPr>
          <w:b/>
          <w:szCs w:val="24"/>
        </w:rPr>
      </w:pPr>
    </w:p>
    <w:p w:rsidR="0047153F" w:rsidRPr="0029740D" w:rsidRDefault="003779C4" w:rsidP="0047153F">
      <w:pPr>
        <w:ind w:firstLine="564"/>
        <w:rPr>
          <w:b/>
          <w:szCs w:val="24"/>
        </w:rPr>
      </w:pPr>
      <w:r w:rsidRPr="0029740D">
        <w:rPr>
          <w:b/>
          <w:szCs w:val="24"/>
        </w:rPr>
        <w:t xml:space="preserve">3. </w:t>
      </w:r>
      <w:r w:rsidR="0047153F" w:rsidRPr="0029740D">
        <w:rPr>
          <w:b/>
          <w:szCs w:val="24"/>
        </w:rPr>
        <w:t>ФОРМИ НА ОБУЧЕНИЕ:</w:t>
      </w:r>
    </w:p>
    <w:p w:rsidR="002F550A" w:rsidRPr="0029740D" w:rsidRDefault="002F550A" w:rsidP="006E1D36">
      <w:pPr>
        <w:pStyle w:val="ListParagraph"/>
        <w:numPr>
          <w:ilvl w:val="0"/>
          <w:numId w:val="6"/>
        </w:numPr>
        <w:rPr>
          <w:szCs w:val="24"/>
        </w:rPr>
      </w:pPr>
      <w:r w:rsidRPr="0029740D">
        <w:rPr>
          <w:szCs w:val="24"/>
        </w:rPr>
        <w:t>Лекции</w:t>
      </w:r>
    </w:p>
    <w:p w:rsidR="0047153F" w:rsidRPr="0029740D" w:rsidRDefault="0047153F" w:rsidP="0047153F">
      <w:pPr>
        <w:rPr>
          <w:szCs w:val="24"/>
        </w:rPr>
      </w:pPr>
    </w:p>
    <w:p w:rsidR="0047153F" w:rsidRPr="0029740D" w:rsidRDefault="003779C4" w:rsidP="0047153F">
      <w:pPr>
        <w:ind w:firstLine="564"/>
        <w:rPr>
          <w:szCs w:val="24"/>
        </w:rPr>
      </w:pPr>
      <w:r w:rsidRPr="0029740D">
        <w:rPr>
          <w:b/>
          <w:caps/>
          <w:szCs w:val="24"/>
        </w:rPr>
        <w:t xml:space="preserve">4. </w:t>
      </w:r>
      <w:r w:rsidR="0047153F" w:rsidRPr="0029740D">
        <w:rPr>
          <w:b/>
          <w:caps/>
          <w:szCs w:val="24"/>
        </w:rPr>
        <w:t>Методи на обучение:</w:t>
      </w:r>
      <w:r w:rsidR="0047153F" w:rsidRPr="0029740D">
        <w:rPr>
          <w:szCs w:val="24"/>
        </w:rPr>
        <w:t xml:space="preserve"> </w:t>
      </w:r>
    </w:p>
    <w:p w:rsidR="003B78F5" w:rsidRPr="0029740D" w:rsidRDefault="003B78F5" w:rsidP="003B78F5">
      <w:pPr>
        <w:numPr>
          <w:ilvl w:val="0"/>
          <w:numId w:val="2"/>
        </w:numPr>
        <w:tabs>
          <w:tab w:val="clear" w:pos="3084"/>
          <w:tab w:val="num" w:pos="360"/>
          <w:tab w:val="num" w:pos="851"/>
        </w:tabs>
        <w:ind w:left="360" w:firstLine="207"/>
        <w:rPr>
          <w:szCs w:val="24"/>
        </w:rPr>
      </w:pPr>
      <w:r w:rsidRPr="0029740D">
        <w:rPr>
          <w:szCs w:val="24"/>
        </w:rPr>
        <w:t>лекционно изложение</w:t>
      </w:r>
    </w:p>
    <w:p w:rsidR="003E093B" w:rsidRPr="0029740D" w:rsidRDefault="003E093B" w:rsidP="003B78F5">
      <w:pPr>
        <w:numPr>
          <w:ilvl w:val="0"/>
          <w:numId w:val="2"/>
        </w:numPr>
        <w:tabs>
          <w:tab w:val="clear" w:pos="3084"/>
          <w:tab w:val="num" w:pos="360"/>
          <w:tab w:val="num" w:pos="851"/>
        </w:tabs>
        <w:ind w:left="360" w:firstLine="207"/>
        <w:rPr>
          <w:szCs w:val="24"/>
        </w:rPr>
      </w:pPr>
      <w:r w:rsidRPr="0029740D">
        <w:rPr>
          <w:szCs w:val="24"/>
        </w:rPr>
        <w:t>учебни задачи</w:t>
      </w:r>
    </w:p>
    <w:p w:rsidR="003B78F5" w:rsidRPr="0029740D" w:rsidRDefault="003B78F5" w:rsidP="003B78F5">
      <w:pPr>
        <w:numPr>
          <w:ilvl w:val="0"/>
          <w:numId w:val="2"/>
        </w:numPr>
        <w:tabs>
          <w:tab w:val="clear" w:pos="3084"/>
          <w:tab w:val="num" w:pos="360"/>
          <w:tab w:val="num" w:pos="851"/>
        </w:tabs>
        <w:ind w:left="360" w:firstLine="207"/>
        <w:rPr>
          <w:caps/>
          <w:szCs w:val="24"/>
        </w:rPr>
      </w:pPr>
      <w:r w:rsidRPr="0029740D">
        <w:rPr>
          <w:szCs w:val="24"/>
        </w:rPr>
        <w:t>работа с официални документи и становища</w:t>
      </w:r>
    </w:p>
    <w:p w:rsidR="00037FD9" w:rsidRPr="0029740D" w:rsidRDefault="00037FD9" w:rsidP="00037FD9">
      <w:pPr>
        <w:ind w:left="564"/>
        <w:jc w:val="center"/>
        <w:rPr>
          <w:i/>
          <w:color w:val="FF0000"/>
          <w:szCs w:val="24"/>
        </w:rPr>
      </w:pPr>
    </w:p>
    <w:p w:rsidR="003E093B" w:rsidRPr="0029740D" w:rsidRDefault="0047153F" w:rsidP="003E093B">
      <w:pPr>
        <w:tabs>
          <w:tab w:val="left" w:pos="576"/>
        </w:tabs>
        <w:jc w:val="both"/>
        <w:rPr>
          <w:szCs w:val="24"/>
          <w:lang w:eastAsia="en-US"/>
        </w:rPr>
      </w:pPr>
      <w:r w:rsidRPr="0029740D">
        <w:rPr>
          <w:b/>
          <w:szCs w:val="24"/>
          <w:lang w:eastAsia="en-US"/>
        </w:rPr>
        <w:tab/>
        <w:t>Ле</w:t>
      </w:r>
      <w:r w:rsidRPr="0029740D">
        <w:rPr>
          <w:b/>
          <w:szCs w:val="24"/>
          <w:lang w:eastAsia="en-US"/>
        </w:rPr>
        <w:softHyphen/>
        <w:t>к</w:t>
      </w:r>
      <w:r w:rsidRPr="0029740D">
        <w:rPr>
          <w:b/>
          <w:szCs w:val="24"/>
          <w:lang w:eastAsia="en-US"/>
        </w:rPr>
        <w:softHyphen/>
        <w:t xml:space="preserve">ционното изложение </w:t>
      </w:r>
      <w:r w:rsidRPr="0029740D">
        <w:rPr>
          <w:szCs w:val="24"/>
          <w:lang w:eastAsia="en-US"/>
        </w:rPr>
        <w:t>е ос</w:t>
      </w:r>
      <w:r w:rsidRPr="0029740D">
        <w:rPr>
          <w:szCs w:val="24"/>
          <w:lang w:eastAsia="en-US"/>
        </w:rPr>
        <w:softHyphen/>
        <w:t>но</w:t>
      </w:r>
      <w:r w:rsidRPr="0029740D">
        <w:rPr>
          <w:szCs w:val="24"/>
          <w:lang w:eastAsia="en-US"/>
        </w:rPr>
        <w:softHyphen/>
        <w:t>вен ме</w:t>
      </w:r>
      <w:r w:rsidRPr="0029740D">
        <w:rPr>
          <w:szCs w:val="24"/>
          <w:lang w:eastAsia="en-US"/>
        </w:rPr>
        <w:softHyphen/>
        <w:t>тод за да</w:t>
      </w:r>
      <w:r w:rsidRPr="0029740D">
        <w:rPr>
          <w:szCs w:val="24"/>
          <w:lang w:eastAsia="en-US"/>
        </w:rPr>
        <w:softHyphen/>
        <w:t>ва</w:t>
      </w:r>
      <w:r w:rsidRPr="0029740D">
        <w:rPr>
          <w:szCs w:val="24"/>
          <w:lang w:eastAsia="en-US"/>
        </w:rPr>
        <w:softHyphen/>
        <w:t>не на но</w:t>
      </w:r>
      <w:r w:rsidRPr="0029740D">
        <w:rPr>
          <w:szCs w:val="24"/>
          <w:lang w:eastAsia="en-US"/>
        </w:rPr>
        <w:softHyphen/>
        <w:t>ви зна</w:t>
      </w:r>
      <w:r w:rsidRPr="0029740D">
        <w:rPr>
          <w:szCs w:val="24"/>
          <w:lang w:eastAsia="en-US"/>
        </w:rPr>
        <w:softHyphen/>
        <w:t xml:space="preserve">ния по учебната дисциплина. Те се водят </w:t>
      </w:r>
      <w:r w:rsidR="00465D97" w:rsidRPr="0029740D">
        <w:rPr>
          <w:szCs w:val="24"/>
          <w:lang w:eastAsia="en-US"/>
        </w:rPr>
        <w:t>с целия курс/</w:t>
      </w:r>
      <w:r w:rsidRPr="0029740D">
        <w:rPr>
          <w:szCs w:val="24"/>
          <w:lang w:eastAsia="en-US"/>
        </w:rPr>
        <w:t>поток</w:t>
      </w:r>
      <w:r w:rsidR="00465D97" w:rsidRPr="0029740D">
        <w:rPr>
          <w:szCs w:val="24"/>
          <w:lang w:eastAsia="en-US"/>
        </w:rPr>
        <w:t xml:space="preserve"> студенти</w:t>
      </w:r>
      <w:r w:rsidRPr="0029740D">
        <w:rPr>
          <w:szCs w:val="24"/>
          <w:lang w:eastAsia="en-US"/>
        </w:rPr>
        <w:t xml:space="preserve"> и се осигуряват от презентационни, пълнотекстови и други нагледни материали. Презентационните материали се представят чрез видеопроектори в лекционни зали. </w:t>
      </w:r>
      <w:r w:rsidR="003E093B" w:rsidRPr="0029740D">
        <w:rPr>
          <w:szCs w:val="24"/>
          <w:lang w:eastAsia="en-US"/>
        </w:rPr>
        <w:t xml:space="preserve">Материалите от лекционния курс се интегрират в пълен обем в Електронната система за дистанционно обучение (ЕСДО), в това число презентации към отделните лекции, пълнотекстово съдържание  на учебното пособие, тестове и учебни задачи. Те се предоставят за свободен достъп на студентите. </w:t>
      </w:r>
    </w:p>
    <w:p w:rsidR="0047153F" w:rsidRPr="0029740D" w:rsidRDefault="003E093B" w:rsidP="003E093B">
      <w:pPr>
        <w:tabs>
          <w:tab w:val="left" w:pos="576"/>
        </w:tabs>
        <w:overflowPunct/>
        <w:autoSpaceDE/>
        <w:autoSpaceDN/>
        <w:adjustRightInd/>
        <w:jc w:val="both"/>
        <w:textAlignment w:val="auto"/>
        <w:rPr>
          <w:szCs w:val="24"/>
          <w:lang w:eastAsia="en-US"/>
        </w:rPr>
      </w:pPr>
      <w:r w:rsidRPr="0029740D">
        <w:rPr>
          <w:szCs w:val="24"/>
          <w:lang w:eastAsia="en-US"/>
        </w:rPr>
        <w:tab/>
        <w:t xml:space="preserve">Съдържанието на лекциите е отворено и непрекъснато се актуализира, като се съобразява с развитието на </w:t>
      </w:r>
      <w:proofErr w:type="spellStart"/>
      <w:r w:rsidRPr="0029740D">
        <w:rPr>
          <w:szCs w:val="24"/>
          <w:lang w:eastAsia="en-US"/>
        </w:rPr>
        <w:t>биоетичното</w:t>
      </w:r>
      <w:proofErr w:type="spellEnd"/>
      <w:r w:rsidRPr="0029740D">
        <w:rPr>
          <w:szCs w:val="24"/>
          <w:lang w:eastAsia="en-US"/>
        </w:rPr>
        <w:t xml:space="preserve"> познание. </w:t>
      </w:r>
      <w:r w:rsidR="0047153F" w:rsidRPr="0029740D">
        <w:rPr>
          <w:szCs w:val="24"/>
          <w:lang w:eastAsia="en-US"/>
        </w:rPr>
        <w:t>Чрез ле</w:t>
      </w:r>
      <w:r w:rsidR="0047153F" w:rsidRPr="0029740D">
        <w:rPr>
          <w:szCs w:val="24"/>
          <w:lang w:eastAsia="en-US"/>
        </w:rPr>
        <w:softHyphen/>
        <w:t>к</w:t>
      </w:r>
      <w:r w:rsidR="0047153F" w:rsidRPr="0029740D">
        <w:rPr>
          <w:szCs w:val="24"/>
          <w:lang w:eastAsia="en-US"/>
        </w:rPr>
        <w:softHyphen/>
        <w:t>ци</w:t>
      </w:r>
      <w:r w:rsidR="0047153F" w:rsidRPr="0029740D">
        <w:rPr>
          <w:szCs w:val="24"/>
          <w:lang w:eastAsia="en-US"/>
        </w:rPr>
        <w:softHyphen/>
        <w:t>он</w:t>
      </w:r>
      <w:r w:rsidR="0047153F" w:rsidRPr="0029740D">
        <w:rPr>
          <w:szCs w:val="24"/>
          <w:lang w:eastAsia="en-US"/>
        </w:rPr>
        <w:softHyphen/>
        <w:t>ни</w:t>
      </w:r>
      <w:r w:rsidR="0047153F" w:rsidRPr="0029740D">
        <w:rPr>
          <w:szCs w:val="24"/>
          <w:lang w:eastAsia="en-US"/>
        </w:rPr>
        <w:softHyphen/>
        <w:t>те за</w:t>
      </w:r>
      <w:r w:rsidR="0047153F" w:rsidRPr="0029740D">
        <w:rPr>
          <w:szCs w:val="24"/>
          <w:lang w:eastAsia="en-US"/>
        </w:rPr>
        <w:softHyphen/>
        <w:t>ня</w:t>
      </w:r>
      <w:r w:rsidR="0047153F" w:rsidRPr="0029740D">
        <w:rPr>
          <w:szCs w:val="24"/>
          <w:lang w:eastAsia="en-US"/>
        </w:rPr>
        <w:softHyphen/>
        <w:t>тия се ра</w:t>
      </w:r>
      <w:r w:rsidR="0047153F" w:rsidRPr="0029740D">
        <w:rPr>
          <w:szCs w:val="24"/>
          <w:lang w:eastAsia="en-US"/>
        </w:rPr>
        <w:softHyphen/>
        <w:t>зя</w:t>
      </w:r>
      <w:r w:rsidR="0047153F" w:rsidRPr="0029740D">
        <w:rPr>
          <w:szCs w:val="24"/>
          <w:lang w:eastAsia="en-US"/>
        </w:rPr>
        <w:softHyphen/>
        <w:t>с</w:t>
      </w:r>
      <w:r w:rsidR="0047153F" w:rsidRPr="0029740D">
        <w:rPr>
          <w:szCs w:val="24"/>
          <w:lang w:eastAsia="en-US"/>
        </w:rPr>
        <w:softHyphen/>
        <w:t>ня</w:t>
      </w:r>
      <w:r w:rsidR="0047153F" w:rsidRPr="0029740D">
        <w:rPr>
          <w:szCs w:val="24"/>
          <w:lang w:eastAsia="en-US"/>
        </w:rPr>
        <w:softHyphen/>
        <w:t xml:space="preserve">ват </w:t>
      </w:r>
      <w:r w:rsidR="00F501B6" w:rsidRPr="0029740D">
        <w:rPr>
          <w:szCs w:val="24"/>
          <w:lang w:eastAsia="en-US"/>
        </w:rPr>
        <w:t xml:space="preserve">основните понятия в </w:t>
      </w:r>
      <w:proofErr w:type="spellStart"/>
      <w:r w:rsidR="00F501B6" w:rsidRPr="0029740D">
        <w:rPr>
          <w:szCs w:val="24"/>
          <w:lang w:eastAsia="en-US"/>
        </w:rPr>
        <w:t>биоетиката</w:t>
      </w:r>
      <w:proofErr w:type="spellEnd"/>
      <w:r w:rsidR="00F501B6" w:rsidRPr="0029740D">
        <w:rPr>
          <w:szCs w:val="24"/>
          <w:lang w:eastAsia="en-US"/>
        </w:rPr>
        <w:t>, въвеждат се основните термини и ключовите положения на задълженията за запазване на професионалната тайна, получаване на информирано съгласие от пациента, подбиране на подходящ модел на взаимоотношения</w:t>
      </w:r>
      <w:r w:rsidR="0047153F" w:rsidRPr="0029740D">
        <w:rPr>
          <w:szCs w:val="24"/>
          <w:lang w:eastAsia="en-US"/>
        </w:rPr>
        <w:t xml:space="preserve">. В лекционния курс се разглежда също </w:t>
      </w:r>
      <w:r w:rsidR="00F501B6" w:rsidRPr="0029740D">
        <w:rPr>
          <w:szCs w:val="24"/>
          <w:lang w:eastAsia="en-US"/>
        </w:rPr>
        <w:t xml:space="preserve">спецификата на етичната проблематика в конкретни области на медицината, с които </w:t>
      </w:r>
      <w:r w:rsidR="001018C5" w:rsidRPr="0029740D">
        <w:rPr>
          <w:szCs w:val="24"/>
          <w:lang w:eastAsia="en-US"/>
        </w:rPr>
        <w:t>дипломантите</w:t>
      </w:r>
      <w:r w:rsidR="00F501B6" w:rsidRPr="0029740D">
        <w:rPr>
          <w:szCs w:val="24"/>
          <w:lang w:eastAsia="en-US"/>
        </w:rPr>
        <w:t xml:space="preserve"> може да се сблъска</w:t>
      </w:r>
      <w:r w:rsidR="003B78F5" w:rsidRPr="0029740D">
        <w:rPr>
          <w:szCs w:val="24"/>
          <w:lang w:eastAsia="en-US"/>
        </w:rPr>
        <w:t>т</w:t>
      </w:r>
      <w:r w:rsidR="00F501B6" w:rsidRPr="0029740D">
        <w:rPr>
          <w:szCs w:val="24"/>
          <w:lang w:eastAsia="en-US"/>
        </w:rPr>
        <w:t xml:space="preserve"> в бъдещата си практика</w:t>
      </w:r>
      <w:r w:rsidR="0047153F" w:rsidRPr="0029740D">
        <w:rPr>
          <w:szCs w:val="24"/>
          <w:lang w:eastAsia="en-US"/>
        </w:rPr>
        <w:t xml:space="preserve">. </w:t>
      </w:r>
    </w:p>
    <w:p w:rsidR="005E4690" w:rsidRPr="0029740D" w:rsidRDefault="005E4690" w:rsidP="003E093B">
      <w:pPr>
        <w:tabs>
          <w:tab w:val="left" w:pos="576"/>
        </w:tabs>
        <w:overflowPunct/>
        <w:autoSpaceDE/>
        <w:autoSpaceDN/>
        <w:adjustRightInd/>
        <w:jc w:val="both"/>
        <w:textAlignment w:val="auto"/>
        <w:rPr>
          <w:szCs w:val="24"/>
        </w:rPr>
      </w:pPr>
      <w:r w:rsidRPr="0029740D">
        <w:rPr>
          <w:szCs w:val="24"/>
        </w:rPr>
        <w:tab/>
        <w:t xml:space="preserve">Разясняване на материала може да се осъществи: </w:t>
      </w:r>
    </w:p>
    <w:p w:rsidR="005E4690" w:rsidRPr="0029740D" w:rsidRDefault="005E4690" w:rsidP="005E4690">
      <w:pPr>
        <w:pStyle w:val="ListParagraph"/>
        <w:numPr>
          <w:ilvl w:val="0"/>
          <w:numId w:val="25"/>
        </w:numPr>
        <w:tabs>
          <w:tab w:val="left" w:pos="576"/>
        </w:tabs>
        <w:overflowPunct/>
        <w:autoSpaceDE/>
        <w:autoSpaceDN/>
        <w:adjustRightInd/>
        <w:jc w:val="both"/>
        <w:textAlignment w:val="auto"/>
        <w:rPr>
          <w:szCs w:val="24"/>
        </w:rPr>
      </w:pPr>
      <w:r w:rsidRPr="0029740D">
        <w:rPr>
          <w:szCs w:val="24"/>
        </w:rPr>
        <w:t>в аудитория при присъствени занятия,</w:t>
      </w:r>
    </w:p>
    <w:p w:rsidR="005E4690" w:rsidRPr="0029740D" w:rsidRDefault="005E4690" w:rsidP="005E4690">
      <w:pPr>
        <w:pStyle w:val="ListParagraph"/>
        <w:numPr>
          <w:ilvl w:val="0"/>
          <w:numId w:val="25"/>
        </w:numPr>
        <w:tabs>
          <w:tab w:val="left" w:pos="576"/>
        </w:tabs>
        <w:overflowPunct/>
        <w:autoSpaceDE/>
        <w:autoSpaceDN/>
        <w:adjustRightInd/>
        <w:jc w:val="both"/>
        <w:textAlignment w:val="auto"/>
        <w:rPr>
          <w:szCs w:val="24"/>
        </w:rPr>
      </w:pPr>
      <w:r w:rsidRPr="0029740D">
        <w:rPr>
          <w:szCs w:val="24"/>
        </w:rPr>
        <w:t xml:space="preserve">на индивидуални консултации, </w:t>
      </w:r>
    </w:p>
    <w:p w:rsidR="005E4690" w:rsidRPr="0029740D" w:rsidRDefault="005E4690" w:rsidP="005E4690">
      <w:pPr>
        <w:pStyle w:val="ListParagraph"/>
        <w:numPr>
          <w:ilvl w:val="0"/>
          <w:numId w:val="25"/>
        </w:numPr>
        <w:tabs>
          <w:tab w:val="left" w:pos="576"/>
        </w:tabs>
        <w:overflowPunct/>
        <w:autoSpaceDE/>
        <w:autoSpaceDN/>
        <w:adjustRightInd/>
        <w:jc w:val="both"/>
        <w:textAlignment w:val="auto"/>
        <w:rPr>
          <w:szCs w:val="24"/>
        </w:rPr>
      </w:pPr>
      <w:r w:rsidRPr="0029740D">
        <w:rPr>
          <w:szCs w:val="24"/>
        </w:rPr>
        <w:t xml:space="preserve">във форума по дисциплината в системата за дистанционно обучение, </w:t>
      </w:r>
    </w:p>
    <w:p w:rsidR="005E4690" w:rsidRPr="0029740D" w:rsidRDefault="005E4690" w:rsidP="005E4690">
      <w:pPr>
        <w:pStyle w:val="ListParagraph"/>
        <w:numPr>
          <w:ilvl w:val="0"/>
          <w:numId w:val="25"/>
        </w:numPr>
        <w:tabs>
          <w:tab w:val="left" w:pos="576"/>
        </w:tabs>
        <w:overflowPunct/>
        <w:autoSpaceDE/>
        <w:autoSpaceDN/>
        <w:adjustRightInd/>
        <w:jc w:val="both"/>
        <w:textAlignment w:val="auto"/>
        <w:rPr>
          <w:szCs w:val="24"/>
          <w:lang w:eastAsia="en-US"/>
        </w:rPr>
      </w:pPr>
      <w:r w:rsidRPr="0029740D">
        <w:rPr>
          <w:szCs w:val="24"/>
        </w:rPr>
        <w:t>чрез други средства за комуникация (скайп, електронна поща).</w:t>
      </w:r>
    </w:p>
    <w:p w:rsidR="003E093B" w:rsidRPr="0029740D" w:rsidRDefault="003E093B" w:rsidP="003E093B">
      <w:pPr>
        <w:tabs>
          <w:tab w:val="left" w:pos="576"/>
        </w:tabs>
        <w:overflowPunct/>
        <w:autoSpaceDE/>
        <w:autoSpaceDN/>
        <w:adjustRightInd/>
        <w:jc w:val="both"/>
        <w:textAlignment w:val="auto"/>
        <w:rPr>
          <w:szCs w:val="24"/>
          <w:lang w:eastAsia="en-US"/>
        </w:rPr>
      </w:pPr>
      <w:r w:rsidRPr="0029740D">
        <w:rPr>
          <w:szCs w:val="24"/>
          <w:lang w:eastAsia="en-US"/>
        </w:rPr>
        <w:tab/>
      </w:r>
      <w:r w:rsidRPr="0029740D">
        <w:rPr>
          <w:b/>
          <w:szCs w:val="24"/>
          <w:lang w:eastAsia="en-US"/>
        </w:rPr>
        <w:t>Учебните задачи</w:t>
      </w:r>
      <w:r w:rsidRPr="0029740D">
        <w:rPr>
          <w:szCs w:val="24"/>
          <w:lang w:eastAsia="en-US"/>
        </w:rPr>
        <w:t xml:space="preserve"> подпомагат усвояването на теоретичния материал като позволяват на студентите да упражнят конкретни ключови концепции и им дават възможност да усвоят прак</w:t>
      </w:r>
      <w:r w:rsidRPr="0029740D">
        <w:rPr>
          <w:szCs w:val="24"/>
          <w:lang w:eastAsia="en-US"/>
        </w:rPr>
        <w:lastRenderedPageBreak/>
        <w:t xml:space="preserve">тически умения в прилагането на </w:t>
      </w:r>
      <w:proofErr w:type="spellStart"/>
      <w:r w:rsidRPr="0029740D">
        <w:rPr>
          <w:szCs w:val="24"/>
          <w:lang w:eastAsia="en-US"/>
        </w:rPr>
        <w:t>биоетичните</w:t>
      </w:r>
      <w:proofErr w:type="spellEnd"/>
      <w:r w:rsidRPr="0029740D">
        <w:rPr>
          <w:szCs w:val="24"/>
          <w:lang w:eastAsia="en-US"/>
        </w:rPr>
        <w:t xml:space="preserve"> познания. Целта на всяка учебна задача и подходящия момент на изпълнението й спрямо усвояването на теоретичния учебен материал са разяснени в придружителните общи бележки и насоки за подготовка по дисциплината в дистанционната форма на обучение.</w:t>
      </w:r>
    </w:p>
    <w:p w:rsidR="006E743C" w:rsidRPr="0029740D" w:rsidRDefault="003E093B"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 xml:space="preserve">Учебна задача 1 се прилага след преминаване на глава 1 от учебното пособие и презентация на лекция 1. Упражнява се прилагането на основните теории в </w:t>
      </w:r>
      <w:proofErr w:type="spellStart"/>
      <w:r w:rsidRPr="0029740D">
        <w:rPr>
          <w:szCs w:val="24"/>
          <w:lang w:eastAsia="en-US"/>
        </w:rPr>
        <w:t>биоетиката</w:t>
      </w:r>
      <w:proofErr w:type="spellEnd"/>
      <w:r w:rsidR="006E743C" w:rsidRPr="0029740D">
        <w:rPr>
          <w:szCs w:val="24"/>
          <w:lang w:eastAsia="en-US"/>
        </w:rPr>
        <w:t xml:space="preserve"> към класически учебен казус по </w:t>
      </w:r>
      <w:proofErr w:type="spellStart"/>
      <w:r w:rsidR="006E743C" w:rsidRPr="0029740D">
        <w:rPr>
          <w:szCs w:val="24"/>
          <w:lang w:eastAsia="en-US"/>
        </w:rPr>
        <w:t>Бийчъм</w:t>
      </w:r>
      <w:proofErr w:type="spellEnd"/>
      <w:r w:rsidR="006E743C" w:rsidRPr="0029740D">
        <w:rPr>
          <w:szCs w:val="24"/>
          <w:lang w:eastAsia="en-US"/>
        </w:rPr>
        <w:t xml:space="preserve"> и </w:t>
      </w:r>
      <w:proofErr w:type="spellStart"/>
      <w:r w:rsidR="006E743C" w:rsidRPr="0029740D">
        <w:rPr>
          <w:szCs w:val="24"/>
          <w:lang w:eastAsia="en-US"/>
        </w:rPr>
        <w:t>Чилдрес</w:t>
      </w:r>
      <w:proofErr w:type="spellEnd"/>
      <w:r w:rsidR="006E743C" w:rsidRPr="0029740D">
        <w:rPr>
          <w:szCs w:val="24"/>
          <w:lang w:eastAsia="en-US"/>
        </w:rPr>
        <w:t xml:space="preserve">. Задачата подпомага разбирането на същността на основните теории в </w:t>
      </w:r>
      <w:proofErr w:type="spellStart"/>
      <w:r w:rsidR="006E743C" w:rsidRPr="0029740D">
        <w:rPr>
          <w:szCs w:val="24"/>
          <w:lang w:eastAsia="en-US"/>
        </w:rPr>
        <w:t>биоетиката</w:t>
      </w:r>
      <w:proofErr w:type="spellEnd"/>
      <w:r w:rsidR="006E743C" w:rsidRPr="0029740D">
        <w:rPr>
          <w:szCs w:val="24"/>
          <w:lang w:eastAsia="en-US"/>
        </w:rPr>
        <w:t>.</w:t>
      </w:r>
    </w:p>
    <w:p w:rsidR="006E743C"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Учебна задача 2 дава информация за планирано клинично проучване и изисква от студентите да изготвят форма за информирано съгласие по зададен образец. Задачата развива конкретно практическо умение.</w:t>
      </w:r>
    </w:p>
    <w:p w:rsidR="003E093B"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Учебна задача 3</w:t>
      </w:r>
      <w:r w:rsidR="003E093B" w:rsidRPr="0029740D">
        <w:rPr>
          <w:szCs w:val="24"/>
          <w:lang w:eastAsia="en-US"/>
        </w:rPr>
        <w:t xml:space="preserve"> </w:t>
      </w:r>
      <w:r w:rsidRPr="0029740D">
        <w:rPr>
          <w:szCs w:val="24"/>
          <w:lang w:eastAsia="en-US"/>
        </w:rPr>
        <w:t xml:space="preserve">представя документа „Предварително решение“ в оригиналния му вид като част от клиничната пътека за палиативни грижи при </w:t>
      </w:r>
      <w:proofErr w:type="spellStart"/>
      <w:r w:rsidRPr="0029740D">
        <w:rPr>
          <w:szCs w:val="24"/>
          <w:lang w:eastAsia="en-US"/>
        </w:rPr>
        <w:t>онкоболни</w:t>
      </w:r>
      <w:proofErr w:type="spellEnd"/>
      <w:r w:rsidRPr="0029740D">
        <w:rPr>
          <w:szCs w:val="24"/>
          <w:lang w:eastAsia="en-US"/>
        </w:rPr>
        <w:t xml:space="preserve"> пациенти. От студентите се изисква да се поставят в ролята на пациент, да се опитат да попълнят документа и да направят последващ критичен анализ на силните и слабите му страни. Задачата развива аналитично мислене и подпомага изграждане на умения за изготвяне на документи тип ръководни правила за работа в сферата на здравеопазването при съобразяване на наличните етични стандарти.</w:t>
      </w:r>
    </w:p>
    <w:p w:rsidR="006E743C"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 xml:space="preserve">Учебна задача 4 поставя студентите в ситуация на недостигащ ресурс в </w:t>
      </w:r>
      <w:proofErr w:type="spellStart"/>
      <w:r w:rsidRPr="0029740D">
        <w:rPr>
          <w:szCs w:val="24"/>
          <w:lang w:eastAsia="en-US"/>
        </w:rPr>
        <w:t>траснплантационната</w:t>
      </w:r>
      <w:proofErr w:type="spellEnd"/>
      <w:r w:rsidRPr="0029740D">
        <w:rPr>
          <w:szCs w:val="24"/>
          <w:lang w:eastAsia="en-US"/>
        </w:rPr>
        <w:t xml:space="preserve"> медицина и изисква от тях да аргументират избор на реципиент. Задачата подпомага разбирането на същността на различните теории за разпределение на ресурси в здравеопазването.</w:t>
      </w:r>
    </w:p>
    <w:p w:rsidR="006E743C"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 xml:space="preserve">Учебна задача 5 предлага на студентите реален казус от сферата на етиката на общественото здраве и изисква от тях да анализират ситуацията чрез приложение на основните принципи на нанасяне на вреда в името на благото на обществото, приложение на най-малко ограничаващи средства, реципрочност, прозрачност, ефективност и пропорционалност. Задачата подпомага разбирането на принципите на етиката на общественото здраве и развива умения за етичен анализ на практически ситуации в здравеопазването. </w:t>
      </w:r>
    </w:p>
    <w:p w:rsidR="00B64FB8" w:rsidRPr="0029740D" w:rsidRDefault="00B64FB8" w:rsidP="00B64FB8">
      <w:pPr>
        <w:ind w:firstLine="567"/>
        <w:jc w:val="both"/>
        <w:rPr>
          <w:szCs w:val="24"/>
        </w:rPr>
      </w:pPr>
    </w:p>
    <w:p w:rsidR="008D4158" w:rsidRPr="0029740D" w:rsidRDefault="003779C4" w:rsidP="008D4158">
      <w:pPr>
        <w:jc w:val="center"/>
        <w:rPr>
          <w:b/>
          <w:szCs w:val="24"/>
        </w:rPr>
      </w:pPr>
      <w:r w:rsidRPr="0029740D">
        <w:rPr>
          <w:b/>
          <w:szCs w:val="24"/>
        </w:rPr>
        <w:t xml:space="preserve">5. </w:t>
      </w:r>
      <w:r w:rsidR="00D12763" w:rsidRPr="0029740D">
        <w:rPr>
          <w:b/>
          <w:szCs w:val="24"/>
        </w:rPr>
        <w:t xml:space="preserve">ТЕМАТИЧНО </w:t>
      </w:r>
      <w:r w:rsidR="008D4158" w:rsidRPr="0029740D">
        <w:rPr>
          <w:b/>
          <w:szCs w:val="24"/>
        </w:rPr>
        <w:t>РАЗПРЕДЕЛЕНИЕ НА УЧЕБНИЯ МАТЕРИАЛ</w:t>
      </w:r>
    </w:p>
    <w:p w:rsidR="006C2651" w:rsidRPr="0029740D" w:rsidRDefault="006C2651" w:rsidP="008D4158">
      <w:pPr>
        <w:jc w:val="center"/>
        <w:rPr>
          <w:i/>
          <w:color w:val="FF0000"/>
          <w:szCs w:val="24"/>
        </w:rPr>
      </w:pPr>
    </w:p>
    <w:p w:rsidR="00D12763" w:rsidRPr="0029740D" w:rsidRDefault="00DA23F5" w:rsidP="00DA23F5">
      <w:pPr>
        <w:ind w:left="7920" w:firstLine="720"/>
        <w:rPr>
          <w:i/>
          <w:szCs w:val="24"/>
        </w:rPr>
      </w:pPr>
      <w:r w:rsidRPr="0029740D">
        <w:rPr>
          <w:i/>
          <w:szCs w:val="24"/>
        </w:rPr>
        <w:t>Табл. 1.</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559"/>
        <w:gridCol w:w="7771"/>
        <w:gridCol w:w="709"/>
      </w:tblGrid>
      <w:tr w:rsidR="00D12763" w:rsidRPr="0029740D" w:rsidTr="00394B56">
        <w:trPr>
          <w:tblHeader/>
          <w:jc w:val="center"/>
        </w:trPr>
        <w:tc>
          <w:tcPr>
            <w:tcW w:w="559" w:type="dxa"/>
            <w:shd w:val="pct10" w:color="auto" w:fill="auto"/>
            <w:vAlign w:val="center"/>
          </w:tcPr>
          <w:p w:rsidR="00D12763" w:rsidRPr="0029740D" w:rsidRDefault="00D12763" w:rsidP="00653A8C">
            <w:pPr>
              <w:rPr>
                <w:b/>
                <w:szCs w:val="24"/>
              </w:rPr>
            </w:pPr>
            <w:r w:rsidRPr="0029740D">
              <w:rPr>
                <w:b/>
                <w:szCs w:val="24"/>
              </w:rPr>
              <w:t>№</w:t>
            </w:r>
          </w:p>
        </w:tc>
        <w:tc>
          <w:tcPr>
            <w:tcW w:w="7771" w:type="dxa"/>
            <w:shd w:val="pct10" w:color="auto" w:fill="auto"/>
            <w:vAlign w:val="center"/>
          </w:tcPr>
          <w:p w:rsidR="00D12763" w:rsidRPr="0029740D" w:rsidRDefault="00D12763" w:rsidP="0029283F">
            <w:pPr>
              <w:jc w:val="center"/>
              <w:rPr>
                <w:b/>
                <w:szCs w:val="24"/>
              </w:rPr>
            </w:pPr>
            <w:r w:rsidRPr="0029740D">
              <w:rPr>
                <w:b/>
                <w:szCs w:val="24"/>
              </w:rPr>
              <w:t>ТЕМАТИЧЕН ПЛАН НА</w:t>
            </w:r>
          </w:p>
          <w:p w:rsidR="00D12763" w:rsidRPr="0029740D" w:rsidRDefault="00D12763" w:rsidP="0029283F">
            <w:pPr>
              <w:jc w:val="center"/>
              <w:rPr>
                <w:b/>
                <w:szCs w:val="24"/>
              </w:rPr>
            </w:pPr>
            <w:r w:rsidRPr="0029740D">
              <w:rPr>
                <w:b/>
                <w:szCs w:val="24"/>
              </w:rPr>
              <w:t xml:space="preserve">ЛЕКЦИИТЕ ПО </w:t>
            </w:r>
            <w:r w:rsidR="007A6AE8" w:rsidRPr="0029740D">
              <w:rPr>
                <w:b/>
                <w:szCs w:val="24"/>
              </w:rPr>
              <w:t>„</w:t>
            </w:r>
            <w:r w:rsidR="0029283F" w:rsidRPr="0029740D">
              <w:rPr>
                <w:b/>
                <w:szCs w:val="24"/>
              </w:rPr>
              <w:t>БИОЕТИКА</w:t>
            </w:r>
            <w:r w:rsidR="00F501B6" w:rsidRPr="0029740D">
              <w:rPr>
                <w:b/>
                <w:szCs w:val="24"/>
              </w:rPr>
              <w:t>“</w:t>
            </w:r>
          </w:p>
        </w:tc>
        <w:tc>
          <w:tcPr>
            <w:tcW w:w="709" w:type="dxa"/>
            <w:shd w:val="pct10" w:color="auto" w:fill="auto"/>
            <w:vAlign w:val="center"/>
          </w:tcPr>
          <w:p w:rsidR="00D12763" w:rsidRPr="0029740D" w:rsidRDefault="00D12763" w:rsidP="00653A8C">
            <w:pPr>
              <w:rPr>
                <w:b/>
                <w:szCs w:val="24"/>
              </w:rPr>
            </w:pPr>
            <w:r w:rsidRPr="0029740D">
              <w:rPr>
                <w:b/>
                <w:szCs w:val="24"/>
              </w:rPr>
              <w:t>Часове</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 xml:space="preserve">Въведение в </w:t>
            </w:r>
            <w:proofErr w:type="spellStart"/>
            <w:r w:rsidRPr="0029740D">
              <w:rPr>
                <w:szCs w:val="24"/>
              </w:rPr>
              <w:t>биоетиката</w:t>
            </w:r>
            <w:proofErr w:type="spellEnd"/>
            <w:r w:rsidRPr="0029740D">
              <w:rPr>
                <w:szCs w:val="24"/>
              </w:rPr>
              <w:t xml:space="preserve">. Историческо развитие на </w:t>
            </w:r>
            <w:proofErr w:type="spellStart"/>
            <w:r w:rsidRPr="0029740D">
              <w:rPr>
                <w:szCs w:val="24"/>
              </w:rPr>
              <w:t>биоетиката</w:t>
            </w:r>
            <w:proofErr w:type="spellEnd"/>
            <w:r w:rsidRPr="0029740D">
              <w:rPr>
                <w:szCs w:val="24"/>
              </w:rPr>
              <w:t xml:space="preserve">. </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BD2F12">
            <w:pPr>
              <w:spacing w:before="120" w:after="60"/>
              <w:rPr>
                <w:szCs w:val="24"/>
              </w:rPr>
            </w:pPr>
            <w:proofErr w:type="spellStart"/>
            <w:r w:rsidRPr="0029740D">
              <w:rPr>
                <w:szCs w:val="24"/>
                <w:lang w:val="ru-RU"/>
              </w:rPr>
              <w:t>Основни</w:t>
            </w:r>
            <w:proofErr w:type="spellEnd"/>
            <w:r w:rsidRPr="0029740D">
              <w:rPr>
                <w:szCs w:val="24"/>
                <w:lang w:val="ru-RU"/>
              </w:rPr>
              <w:t xml:space="preserve"> теории и </w:t>
            </w:r>
            <w:proofErr w:type="spellStart"/>
            <w:r w:rsidRPr="0029740D">
              <w:rPr>
                <w:szCs w:val="24"/>
                <w:lang w:val="ru-RU"/>
              </w:rPr>
              <w:t>принципи</w:t>
            </w:r>
            <w:proofErr w:type="spellEnd"/>
            <w:r w:rsidRPr="0029740D">
              <w:rPr>
                <w:szCs w:val="24"/>
                <w:lang w:val="ru-RU"/>
              </w:rPr>
              <w:t xml:space="preserve"> в </w:t>
            </w:r>
            <w:proofErr w:type="spellStart"/>
            <w:r w:rsidRPr="0029740D">
              <w:rPr>
                <w:szCs w:val="24"/>
                <w:lang w:val="ru-RU"/>
              </w:rPr>
              <w:t>биоетиката</w:t>
            </w:r>
            <w:proofErr w:type="spellEnd"/>
            <w:r w:rsidRPr="0029740D">
              <w:rPr>
                <w:szCs w:val="24"/>
                <w:lang w:val="ru-RU"/>
              </w:rPr>
              <w:t xml:space="preserve">. </w:t>
            </w:r>
            <w:proofErr w:type="spellStart"/>
            <w:r w:rsidR="00BD2F12" w:rsidRPr="0029740D">
              <w:rPr>
                <w:szCs w:val="24"/>
                <w:lang w:val="ru-RU"/>
              </w:rPr>
              <w:t>Е</w:t>
            </w:r>
            <w:r w:rsidRPr="0029740D">
              <w:rPr>
                <w:szCs w:val="24"/>
                <w:lang w:val="ru-RU"/>
              </w:rPr>
              <w:t>тични</w:t>
            </w:r>
            <w:proofErr w:type="spellEnd"/>
            <w:r w:rsidRPr="0029740D">
              <w:rPr>
                <w:szCs w:val="24"/>
                <w:lang w:val="ru-RU"/>
              </w:rPr>
              <w:t xml:space="preserve"> </w:t>
            </w:r>
            <w:proofErr w:type="spellStart"/>
            <w:r w:rsidRPr="0029740D">
              <w:rPr>
                <w:szCs w:val="24"/>
                <w:lang w:val="ru-RU"/>
              </w:rPr>
              <w:t>кодекси</w:t>
            </w:r>
            <w:proofErr w:type="spellEnd"/>
            <w:r w:rsidRPr="0029740D">
              <w:rPr>
                <w:szCs w:val="24"/>
                <w:lang w:val="ru-RU"/>
              </w:rPr>
              <w:t>.</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 xml:space="preserve">Конфиденциалност. Модели на взаимоотношения медицински професионалист-пациент. </w:t>
            </w:r>
          </w:p>
        </w:tc>
        <w:tc>
          <w:tcPr>
            <w:tcW w:w="709" w:type="dxa"/>
            <w:vAlign w:val="center"/>
          </w:tcPr>
          <w:p w:rsidR="00653A8C" w:rsidRPr="0029740D" w:rsidRDefault="00653A8C" w:rsidP="00653A8C">
            <w:pPr>
              <w:spacing w:before="120" w:after="60"/>
              <w:rPr>
                <w:szCs w:val="24"/>
              </w:rPr>
            </w:pPr>
            <w:r w:rsidRPr="0029740D">
              <w:rPr>
                <w:szCs w:val="24"/>
              </w:rPr>
              <w:t>3</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Информирано съгласие. Права на пациента.</w:t>
            </w:r>
          </w:p>
        </w:tc>
        <w:tc>
          <w:tcPr>
            <w:tcW w:w="709" w:type="dxa"/>
            <w:vAlign w:val="center"/>
          </w:tcPr>
          <w:p w:rsidR="00653A8C" w:rsidRPr="0029740D" w:rsidRDefault="00653A8C" w:rsidP="00653A8C">
            <w:pPr>
              <w:spacing w:before="120" w:after="60"/>
              <w:rPr>
                <w:szCs w:val="24"/>
              </w:rPr>
            </w:pPr>
            <w:r w:rsidRPr="0029740D">
              <w:rPr>
                <w:szCs w:val="24"/>
              </w:rPr>
              <w:t>3</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 xml:space="preserve">Репродуктивна етика. </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Етика и генетика.</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Етични проблеми в края на живота. Евтаназия</w:t>
            </w:r>
          </w:p>
        </w:tc>
        <w:tc>
          <w:tcPr>
            <w:tcW w:w="709" w:type="dxa"/>
            <w:vAlign w:val="center"/>
          </w:tcPr>
          <w:p w:rsidR="00653A8C" w:rsidRPr="0029740D" w:rsidRDefault="00653A8C" w:rsidP="00653A8C">
            <w:pPr>
              <w:spacing w:before="120" w:after="60"/>
              <w:rPr>
                <w:szCs w:val="24"/>
              </w:rPr>
            </w:pPr>
            <w:r w:rsidRPr="0029740D">
              <w:rPr>
                <w:szCs w:val="24"/>
              </w:rPr>
              <w:t>3</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Етика на изследователската работа.</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Етични проблеми при донорство и трансплантация на тъкани и органи.</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 xml:space="preserve">Етични проблеми на разпределението на здравните ресурси. </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Етика и обществено здраве.</w:t>
            </w:r>
          </w:p>
        </w:tc>
        <w:tc>
          <w:tcPr>
            <w:tcW w:w="709" w:type="dxa"/>
            <w:vAlign w:val="center"/>
          </w:tcPr>
          <w:p w:rsidR="00653A8C" w:rsidRPr="0029740D" w:rsidRDefault="00653A8C" w:rsidP="00653A8C">
            <w:pPr>
              <w:spacing w:before="120" w:after="60"/>
              <w:rPr>
                <w:szCs w:val="24"/>
              </w:rPr>
            </w:pPr>
            <w:r w:rsidRPr="0029740D">
              <w:rPr>
                <w:szCs w:val="24"/>
              </w:rPr>
              <w:t>1</w:t>
            </w:r>
          </w:p>
        </w:tc>
      </w:tr>
      <w:tr w:rsidR="007750CE" w:rsidRPr="0029740D" w:rsidTr="00AB1133">
        <w:trPr>
          <w:jc w:val="center"/>
        </w:trPr>
        <w:tc>
          <w:tcPr>
            <w:tcW w:w="559" w:type="dxa"/>
            <w:vAlign w:val="center"/>
          </w:tcPr>
          <w:p w:rsidR="007750CE" w:rsidRPr="0029740D" w:rsidRDefault="007750CE" w:rsidP="00653A8C">
            <w:pPr>
              <w:numPr>
                <w:ilvl w:val="0"/>
                <w:numId w:val="7"/>
              </w:numPr>
              <w:spacing w:before="60" w:after="60"/>
              <w:rPr>
                <w:szCs w:val="24"/>
              </w:rPr>
            </w:pPr>
          </w:p>
        </w:tc>
        <w:tc>
          <w:tcPr>
            <w:tcW w:w="7771" w:type="dxa"/>
            <w:vAlign w:val="center"/>
          </w:tcPr>
          <w:p w:rsidR="007750CE" w:rsidRPr="0029740D" w:rsidRDefault="00653A8C" w:rsidP="00653A8C">
            <w:pPr>
              <w:spacing w:line="276" w:lineRule="auto"/>
              <w:rPr>
                <w:szCs w:val="24"/>
              </w:rPr>
            </w:pPr>
            <w:r w:rsidRPr="0029740D">
              <w:rPr>
                <w:szCs w:val="24"/>
              </w:rPr>
              <w:t>Подходи за анализ на етични казуси.</w:t>
            </w:r>
          </w:p>
        </w:tc>
        <w:tc>
          <w:tcPr>
            <w:tcW w:w="709" w:type="dxa"/>
            <w:vAlign w:val="center"/>
          </w:tcPr>
          <w:p w:rsidR="007750CE" w:rsidRPr="0029740D" w:rsidRDefault="00653A8C" w:rsidP="00653A8C">
            <w:pPr>
              <w:spacing w:line="276" w:lineRule="auto"/>
              <w:rPr>
                <w:szCs w:val="24"/>
              </w:rPr>
            </w:pPr>
            <w:r w:rsidRPr="0029740D">
              <w:rPr>
                <w:szCs w:val="24"/>
              </w:rPr>
              <w:t>1</w:t>
            </w:r>
          </w:p>
        </w:tc>
      </w:tr>
      <w:tr w:rsidR="00D12763" w:rsidRPr="0029740D" w:rsidTr="00AB1133">
        <w:trPr>
          <w:jc w:val="center"/>
        </w:trPr>
        <w:tc>
          <w:tcPr>
            <w:tcW w:w="559" w:type="dxa"/>
            <w:vAlign w:val="center"/>
          </w:tcPr>
          <w:p w:rsidR="00D12763" w:rsidRPr="0029740D" w:rsidRDefault="00D12763" w:rsidP="00653A8C">
            <w:pPr>
              <w:spacing w:before="120" w:after="60"/>
              <w:rPr>
                <w:b/>
                <w:szCs w:val="24"/>
              </w:rPr>
            </w:pPr>
          </w:p>
        </w:tc>
        <w:tc>
          <w:tcPr>
            <w:tcW w:w="7771" w:type="dxa"/>
            <w:vAlign w:val="center"/>
          </w:tcPr>
          <w:p w:rsidR="00D12763" w:rsidRPr="0029740D" w:rsidRDefault="00D12763" w:rsidP="00653A8C">
            <w:pPr>
              <w:spacing w:before="120" w:after="60"/>
              <w:rPr>
                <w:b/>
                <w:szCs w:val="24"/>
              </w:rPr>
            </w:pPr>
            <w:r w:rsidRPr="0029740D">
              <w:rPr>
                <w:b/>
                <w:szCs w:val="24"/>
              </w:rPr>
              <w:t>ОБЩО</w:t>
            </w:r>
          </w:p>
        </w:tc>
        <w:tc>
          <w:tcPr>
            <w:tcW w:w="709" w:type="dxa"/>
            <w:vAlign w:val="center"/>
          </w:tcPr>
          <w:p w:rsidR="00D12763" w:rsidRPr="0029740D" w:rsidRDefault="003B78F5" w:rsidP="00653A8C">
            <w:pPr>
              <w:spacing w:before="120" w:after="60"/>
              <w:rPr>
                <w:b/>
                <w:szCs w:val="24"/>
              </w:rPr>
            </w:pPr>
            <w:r w:rsidRPr="0029740D">
              <w:rPr>
                <w:b/>
                <w:szCs w:val="24"/>
              </w:rPr>
              <w:t>2</w:t>
            </w:r>
            <w:r w:rsidR="00653A8C" w:rsidRPr="0029740D">
              <w:rPr>
                <w:b/>
                <w:szCs w:val="24"/>
              </w:rPr>
              <w:t>5</w:t>
            </w:r>
          </w:p>
        </w:tc>
      </w:tr>
    </w:tbl>
    <w:p w:rsidR="00D12763" w:rsidRPr="0029740D" w:rsidRDefault="00D12763" w:rsidP="00D12763">
      <w:pPr>
        <w:jc w:val="both"/>
        <w:rPr>
          <w:b/>
          <w:szCs w:val="24"/>
        </w:rPr>
      </w:pPr>
    </w:p>
    <w:p w:rsidR="00D12763" w:rsidRPr="0029740D" w:rsidRDefault="0082608C" w:rsidP="00D12763">
      <w:pPr>
        <w:widowControl w:val="0"/>
        <w:tabs>
          <w:tab w:val="left" w:pos="709"/>
        </w:tabs>
        <w:jc w:val="both"/>
        <w:rPr>
          <w:szCs w:val="24"/>
          <w:lang w:eastAsia="en-US"/>
        </w:rPr>
      </w:pPr>
      <w:r w:rsidRPr="0029740D">
        <w:rPr>
          <w:szCs w:val="24"/>
          <w:lang w:eastAsia="en-US"/>
        </w:rPr>
        <w:t xml:space="preserve"> </w:t>
      </w:r>
    </w:p>
    <w:p w:rsidR="00D12763" w:rsidRPr="0029740D" w:rsidRDefault="003779C4" w:rsidP="00E849AA">
      <w:pPr>
        <w:overflowPunct/>
        <w:autoSpaceDE/>
        <w:autoSpaceDN/>
        <w:adjustRightInd/>
        <w:ind w:firstLine="564"/>
        <w:textAlignment w:val="auto"/>
        <w:rPr>
          <w:b/>
          <w:caps/>
          <w:szCs w:val="24"/>
        </w:rPr>
      </w:pPr>
      <w:r w:rsidRPr="0029740D">
        <w:rPr>
          <w:b/>
          <w:caps/>
          <w:szCs w:val="24"/>
        </w:rPr>
        <w:t xml:space="preserve">6. </w:t>
      </w:r>
      <w:r w:rsidR="00D12763" w:rsidRPr="0029740D">
        <w:rPr>
          <w:b/>
          <w:caps/>
          <w:szCs w:val="24"/>
        </w:rPr>
        <w:t xml:space="preserve">ТЕЗИСИ НА ЛЕКЦИИТЕ ПО </w:t>
      </w:r>
      <w:r w:rsidR="0040521C" w:rsidRPr="0029740D">
        <w:rPr>
          <w:b/>
          <w:caps/>
          <w:szCs w:val="24"/>
        </w:rPr>
        <w:t>„</w:t>
      </w:r>
      <w:r w:rsidR="00EE2017">
        <w:rPr>
          <w:b/>
          <w:caps/>
          <w:szCs w:val="24"/>
        </w:rPr>
        <w:t>биоетика</w:t>
      </w:r>
      <w:r w:rsidR="0040521C" w:rsidRPr="0029740D">
        <w:rPr>
          <w:b/>
          <w:caps/>
          <w:szCs w:val="24"/>
        </w:rPr>
        <w:t>”</w:t>
      </w:r>
    </w:p>
    <w:p w:rsidR="006C2651" w:rsidRPr="0029740D" w:rsidRDefault="006C2651" w:rsidP="00E849AA">
      <w:pPr>
        <w:ind w:firstLine="567"/>
        <w:rPr>
          <w:b/>
          <w:caps/>
          <w:szCs w:val="24"/>
        </w:rPr>
      </w:pPr>
    </w:p>
    <w:p w:rsidR="00BD2F12" w:rsidRPr="0029740D" w:rsidRDefault="00BD2F12" w:rsidP="00BD2F12">
      <w:pPr>
        <w:numPr>
          <w:ilvl w:val="0"/>
          <w:numId w:val="22"/>
        </w:numPr>
        <w:tabs>
          <w:tab w:val="left" w:pos="993"/>
        </w:tabs>
        <w:ind w:left="0" w:firstLine="567"/>
        <w:jc w:val="both"/>
        <w:rPr>
          <w:b/>
          <w:szCs w:val="24"/>
        </w:rPr>
      </w:pPr>
      <w:r w:rsidRPr="0029740D">
        <w:rPr>
          <w:b/>
          <w:szCs w:val="24"/>
          <w:u w:val="single"/>
        </w:rPr>
        <w:t xml:space="preserve">Въведение в </w:t>
      </w:r>
      <w:proofErr w:type="spellStart"/>
      <w:r w:rsidRPr="0029740D">
        <w:rPr>
          <w:b/>
          <w:szCs w:val="24"/>
          <w:u w:val="single"/>
        </w:rPr>
        <w:t>биоетиката</w:t>
      </w:r>
      <w:proofErr w:type="spellEnd"/>
      <w:r w:rsidRPr="0029740D">
        <w:rPr>
          <w:b/>
          <w:szCs w:val="24"/>
          <w:u w:val="single"/>
        </w:rPr>
        <w:t xml:space="preserve">. Историческо развитие на </w:t>
      </w:r>
      <w:proofErr w:type="spellStart"/>
      <w:r w:rsidRPr="0029740D">
        <w:rPr>
          <w:b/>
          <w:szCs w:val="24"/>
          <w:u w:val="single"/>
        </w:rPr>
        <w:t>биоетиката</w:t>
      </w:r>
      <w:proofErr w:type="spellEnd"/>
      <w:r w:rsidRPr="0029740D">
        <w:rPr>
          <w:b/>
          <w:szCs w:val="24"/>
          <w:u w:val="single"/>
        </w:rPr>
        <w:t>.  /2 ч./</w:t>
      </w:r>
      <w:r w:rsidRPr="0029740D">
        <w:rPr>
          <w:b/>
          <w:szCs w:val="24"/>
        </w:rPr>
        <w:t xml:space="preserve"> </w:t>
      </w:r>
    </w:p>
    <w:p w:rsidR="00BD2F12" w:rsidRPr="0029740D" w:rsidRDefault="00BD2F12" w:rsidP="00BD2F12">
      <w:pPr>
        <w:tabs>
          <w:tab w:val="left" w:pos="993"/>
        </w:tabs>
        <w:ind w:firstLine="567"/>
        <w:jc w:val="both"/>
        <w:rPr>
          <w:szCs w:val="24"/>
        </w:rPr>
      </w:pPr>
      <w:r w:rsidRPr="0029740D">
        <w:rPr>
          <w:szCs w:val="24"/>
        </w:rPr>
        <w:t xml:space="preserve">Основни понятия – етика, медицинска етика, </w:t>
      </w:r>
      <w:proofErr w:type="spellStart"/>
      <w:r w:rsidRPr="0029740D">
        <w:rPr>
          <w:szCs w:val="24"/>
        </w:rPr>
        <w:t>биоетика</w:t>
      </w:r>
      <w:proofErr w:type="spellEnd"/>
      <w:r w:rsidRPr="0029740D">
        <w:rPr>
          <w:szCs w:val="24"/>
        </w:rPr>
        <w:t xml:space="preserve">; морал. Историческо развитие на </w:t>
      </w:r>
      <w:proofErr w:type="spellStart"/>
      <w:r w:rsidRPr="0029740D">
        <w:rPr>
          <w:szCs w:val="24"/>
        </w:rPr>
        <w:t>биоетиката</w:t>
      </w:r>
      <w:proofErr w:type="spellEnd"/>
      <w:r w:rsidRPr="0029740D">
        <w:rPr>
          <w:szCs w:val="24"/>
        </w:rPr>
        <w:t xml:space="preserve">. Основни принципи на </w:t>
      </w:r>
      <w:proofErr w:type="spellStart"/>
      <w:r w:rsidRPr="0029740D">
        <w:rPr>
          <w:szCs w:val="24"/>
        </w:rPr>
        <w:t>биоетиката</w:t>
      </w:r>
      <w:proofErr w:type="spellEnd"/>
      <w:r w:rsidRPr="0029740D">
        <w:rPr>
          <w:szCs w:val="24"/>
        </w:rPr>
        <w:t xml:space="preserve">. Аргументи в етиката. Методи и теории на етиката. </w:t>
      </w:r>
      <w:proofErr w:type="spellStart"/>
      <w:r w:rsidRPr="0029740D">
        <w:rPr>
          <w:szCs w:val="24"/>
        </w:rPr>
        <w:t>Принципализъм</w:t>
      </w:r>
      <w:proofErr w:type="spellEnd"/>
      <w:r w:rsidRPr="0029740D">
        <w:rPr>
          <w:szCs w:val="24"/>
        </w:rPr>
        <w:t xml:space="preserve">. Основни принципи на </w:t>
      </w:r>
      <w:proofErr w:type="spellStart"/>
      <w:r w:rsidRPr="0029740D">
        <w:rPr>
          <w:szCs w:val="24"/>
        </w:rPr>
        <w:t>биоетиката</w:t>
      </w:r>
      <w:proofErr w:type="spellEnd"/>
      <w:r w:rsidRPr="0029740D">
        <w:rPr>
          <w:szCs w:val="24"/>
        </w:rPr>
        <w:t xml:space="preserve"> – уважение на автономността, благодеяние (понятие за „добро“), </w:t>
      </w:r>
      <w:proofErr w:type="spellStart"/>
      <w:r w:rsidRPr="0029740D">
        <w:rPr>
          <w:szCs w:val="24"/>
        </w:rPr>
        <w:t>ненанасяне</w:t>
      </w:r>
      <w:proofErr w:type="spellEnd"/>
      <w:r w:rsidRPr="0029740D">
        <w:rPr>
          <w:szCs w:val="24"/>
        </w:rPr>
        <w:t xml:space="preserve"> на вреда, справедливост. Историческо развитие на етичното познание и практика. Развитие на </w:t>
      </w:r>
      <w:proofErr w:type="spellStart"/>
      <w:r w:rsidRPr="0029740D">
        <w:rPr>
          <w:szCs w:val="24"/>
        </w:rPr>
        <w:t>биоетиката</w:t>
      </w:r>
      <w:proofErr w:type="spellEnd"/>
      <w:r w:rsidRPr="0029740D">
        <w:rPr>
          <w:szCs w:val="24"/>
        </w:rPr>
        <w:t xml:space="preserve"> в България.</w:t>
      </w:r>
    </w:p>
    <w:p w:rsidR="00BD2F12" w:rsidRPr="0029740D" w:rsidRDefault="00BD2F12" w:rsidP="00BD2F12">
      <w:pPr>
        <w:tabs>
          <w:tab w:val="left" w:pos="993"/>
        </w:tabs>
        <w:ind w:firstLine="567"/>
        <w:jc w:val="both"/>
        <w:rPr>
          <w:szCs w:val="24"/>
        </w:rPr>
      </w:pPr>
    </w:p>
    <w:p w:rsidR="00BD2F12" w:rsidRPr="0029740D" w:rsidRDefault="00BD2F12" w:rsidP="00BD2F12">
      <w:pPr>
        <w:numPr>
          <w:ilvl w:val="0"/>
          <w:numId w:val="22"/>
        </w:numPr>
        <w:tabs>
          <w:tab w:val="left" w:pos="993"/>
        </w:tabs>
        <w:ind w:left="0" w:firstLine="567"/>
        <w:jc w:val="both"/>
        <w:rPr>
          <w:szCs w:val="24"/>
          <w:u w:val="single"/>
        </w:rPr>
      </w:pPr>
      <w:proofErr w:type="spellStart"/>
      <w:r w:rsidRPr="0029740D">
        <w:rPr>
          <w:b/>
          <w:szCs w:val="24"/>
          <w:u w:val="single"/>
          <w:lang w:val="ru-RU"/>
        </w:rPr>
        <w:t>Основни</w:t>
      </w:r>
      <w:proofErr w:type="spellEnd"/>
      <w:r w:rsidRPr="0029740D">
        <w:rPr>
          <w:b/>
          <w:szCs w:val="24"/>
          <w:u w:val="single"/>
          <w:lang w:val="ru-RU"/>
        </w:rPr>
        <w:t xml:space="preserve"> теории и </w:t>
      </w:r>
      <w:proofErr w:type="spellStart"/>
      <w:r w:rsidRPr="0029740D">
        <w:rPr>
          <w:b/>
          <w:szCs w:val="24"/>
          <w:u w:val="single"/>
          <w:lang w:val="ru-RU"/>
        </w:rPr>
        <w:t>принципи</w:t>
      </w:r>
      <w:proofErr w:type="spellEnd"/>
      <w:r w:rsidRPr="0029740D">
        <w:rPr>
          <w:b/>
          <w:szCs w:val="24"/>
          <w:u w:val="single"/>
          <w:lang w:val="ru-RU"/>
        </w:rPr>
        <w:t xml:space="preserve"> в </w:t>
      </w:r>
      <w:proofErr w:type="spellStart"/>
      <w:r w:rsidRPr="0029740D">
        <w:rPr>
          <w:b/>
          <w:szCs w:val="24"/>
          <w:u w:val="single"/>
          <w:lang w:val="ru-RU"/>
        </w:rPr>
        <w:t>биоетиката</w:t>
      </w:r>
      <w:proofErr w:type="spellEnd"/>
      <w:r w:rsidRPr="0029740D">
        <w:rPr>
          <w:b/>
          <w:szCs w:val="24"/>
          <w:u w:val="single"/>
          <w:lang w:val="ru-RU"/>
        </w:rPr>
        <w:t xml:space="preserve">. </w:t>
      </w:r>
      <w:proofErr w:type="spellStart"/>
      <w:r w:rsidRPr="0029740D">
        <w:rPr>
          <w:b/>
          <w:szCs w:val="24"/>
          <w:u w:val="single"/>
          <w:lang w:val="ru-RU"/>
        </w:rPr>
        <w:t>Етични</w:t>
      </w:r>
      <w:proofErr w:type="spellEnd"/>
      <w:r w:rsidRPr="0029740D">
        <w:rPr>
          <w:b/>
          <w:szCs w:val="24"/>
          <w:u w:val="single"/>
          <w:lang w:val="ru-RU"/>
        </w:rPr>
        <w:t xml:space="preserve"> </w:t>
      </w:r>
      <w:proofErr w:type="spellStart"/>
      <w:r w:rsidRPr="0029740D">
        <w:rPr>
          <w:b/>
          <w:szCs w:val="24"/>
          <w:u w:val="single"/>
          <w:lang w:val="ru-RU"/>
        </w:rPr>
        <w:t>кодекси</w:t>
      </w:r>
      <w:proofErr w:type="spellEnd"/>
      <w:r w:rsidRPr="0029740D">
        <w:rPr>
          <w:b/>
          <w:szCs w:val="24"/>
          <w:u w:val="single"/>
          <w:lang w:val="ru-RU"/>
        </w:rPr>
        <w:t>.</w:t>
      </w:r>
      <w:r w:rsidRPr="0029740D">
        <w:rPr>
          <w:b/>
          <w:szCs w:val="24"/>
          <w:u w:val="single"/>
        </w:rPr>
        <w:t xml:space="preserve"> /2 ч./</w:t>
      </w:r>
      <w:r w:rsidRPr="0029740D">
        <w:rPr>
          <w:szCs w:val="24"/>
          <w:u w:val="single"/>
        </w:rPr>
        <w:t xml:space="preserve"> </w:t>
      </w:r>
    </w:p>
    <w:p w:rsidR="00BD2F12" w:rsidRPr="0029740D" w:rsidRDefault="00BD2F12" w:rsidP="00BD2F12">
      <w:pPr>
        <w:pStyle w:val="ListParagraph"/>
        <w:tabs>
          <w:tab w:val="left" w:pos="993"/>
        </w:tabs>
        <w:ind w:left="0" w:firstLine="567"/>
        <w:jc w:val="both"/>
        <w:rPr>
          <w:szCs w:val="24"/>
          <w:lang w:val="ru-RU"/>
        </w:rPr>
      </w:pPr>
      <w:proofErr w:type="spellStart"/>
      <w:r w:rsidRPr="0029740D">
        <w:rPr>
          <w:szCs w:val="24"/>
          <w:lang w:val="ru-RU"/>
        </w:rPr>
        <w:t>Същност</w:t>
      </w:r>
      <w:proofErr w:type="spellEnd"/>
      <w:r w:rsidRPr="0029740D">
        <w:rPr>
          <w:szCs w:val="24"/>
          <w:lang w:val="ru-RU"/>
        </w:rPr>
        <w:t xml:space="preserve"> на </w:t>
      </w:r>
      <w:proofErr w:type="spellStart"/>
      <w:r w:rsidRPr="0029740D">
        <w:rPr>
          <w:szCs w:val="24"/>
          <w:lang w:val="ru-RU"/>
        </w:rPr>
        <w:t>принципализма</w:t>
      </w:r>
      <w:proofErr w:type="spellEnd"/>
      <w:r w:rsidRPr="0029740D">
        <w:rPr>
          <w:szCs w:val="24"/>
          <w:lang w:val="ru-RU"/>
        </w:rPr>
        <w:t xml:space="preserve"> и </w:t>
      </w:r>
      <w:proofErr w:type="spellStart"/>
      <w:r w:rsidRPr="0029740D">
        <w:rPr>
          <w:szCs w:val="24"/>
          <w:lang w:val="ru-RU"/>
        </w:rPr>
        <w:t>съдържание</w:t>
      </w:r>
      <w:proofErr w:type="spellEnd"/>
      <w:r w:rsidRPr="0029740D">
        <w:rPr>
          <w:szCs w:val="24"/>
          <w:lang w:val="ru-RU"/>
        </w:rPr>
        <w:t xml:space="preserve"> на </w:t>
      </w:r>
      <w:proofErr w:type="spellStart"/>
      <w:r w:rsidRPr="0029740D">
        <w:rPr>
          <w:szCs w:val="24"/>
          <w:lang w:val="ru-RU"/>
        </w:rPr>
        <w:t>основните</w:t>
      </w:r>
      <w:proofErr w:type="spellEnd"/>
      <w:r w:rsidRPr="0029740D">
        <w:rPr>
          <w:szCs w:val="24"/>
          <w:lang w:val="ru-RU"/>
        </w:rPr>
        <w:t xml:space="preserve"> </w:t>
      </w:r>
      <w:proofErr w:type="spellStart"/>
      <w:r w:rsidRPr="0029740D">
        <w:rPr>
          <w:szCs w:val="24"/>
          <w:lang w:val="ru-RU"/>
        </w:rPr>
        <w:t>принципи</w:t>
      </w:r>
      <w:proofErr w:type="spellEnd"/>
      <w:r w:rsidRPr="0029740D">
        <w:rPr>
          <w:szCs w:val="24"/>
          <w:lang w:val="ru-RU"/>
        </w:rPr>
        <w:t xml:space="preserve"> на </w:t>
      </w:r>
      <w:proofErr w:type="spellStart"/>
      <w:r w:rsidRPr="0029740D">
        <w:rPr>
          <w:szCs w:val="24"/>
          <w:lang w:val="ru-RU"/>
        </w:rPr>
        <w:t>биоетиката</w:t>
      </w:r>
      <w:proofErr w:type="spellEnd"/>
      <w:r w:rsidRPr="0029740D">
        <w:rPr>
          <w:szCs w:val="24"/>
          <w:lang w:val="ru-RU"/>
        </w:rPr>
        <w:t xml:space="preserve"> – уважение на </w:t>
      </w:r>
      <w:proofErr w:type="spellStart"/>
      <w:r w:rsidRPr="0029740D">
        <w:rPr>
          <w:szCs w:val="24"/>
          <w:lang w:val="ru-RU"/>
        </w:rPr>
        <w:t>автономността</w:t>
      </w:r>
      <w:proofErr w:type="spellEnd"/>
      <w:r w:rsidRPr="0029740D">
        <w:rPr>
          <w:szCs w:val="24"/>
          <w:lang w:val="ru-RU"/>
        </w:rPr>
        <w:t xml:space="preserve">, благодеяние, </w:t>
      </w:r>
      <w:proofErr w:type="spellStart"/>
      <w:r w:rsidRPr="0029740D">
        <w:rPr>
          <w:szCs w:val="24"/>
          <w:lang w:val="ru-RU"/>
        </w:rPr>
        <w:t>ненанасяне</w:t>
      </w:r>
      <w:proofErr w:type="spellEnd"/>
      <w:r w:rsidRPr="0029740D">
        <w:rPr>
          <w:szCs w:val="24"/>
          <w:lang w:val="ru-RU"/>
        </w:rPr>
        <w:t xml:space="preserve"> </w:t>
      </w:r>
      <w:proofErr w:type="gramStart"/>
      <w:r w:rsidRPr="0029740D">
        <w:rPr>
          <w:szCs w:val="24"/>
          <w:lang w:val="ru-RU"/>
        </w:rPr>
        <w:t>на вреда</w:t>
      </w:r>
      <w:proofErr w:type="gramEnd"/>
      <w:r w:rsidRPr="0029740D">
        <w:rPr>
          <w:szCs w:val="24"/>
          <w:lang w:val="ru-RU"/>
        </w:rPr>
        <w:t xml:space="preserve">, </w:t>
      </w:r>
      <w:proofErr w:type="spellStart"/>
      <w:r w:rsidRPr="0029740D">
        <w:rPr>
          <w:szCs w:val="24"/>
          <w:lang w:val="ru-RU"/>
        </w:rPr>
        <w:t>справедливост</w:t>
      </w:r>
      <w:proofErr w:type="spellEnd"/>
      <w:r w:rsidRPr="0029740D">
        <w:rPr>
          <w:szCs w:val="24"/>
          <w:lang w:val="ru-RU"/>
        </w:rPr>
        <w:t xml:space="preserve">. </w:t>
      </w:r>
      <w:proofErr w:type="spellStart"/>
      <w:r w:rsidRPr="0029740D">
        <w:rPr>
          <w:szCs w:val="24"/>
          <w:lang w:val="ru-RU"/>
        </w:rPr>
        <w:t>Видове</w:t>
      </w:r>
      <w:proofErr w:type="spellEnd"/>
      <w:r w:rsidRPr="0029740D">
        <w:rPr>
          <w:szCs w:val="24"/>
          <w:lang w:val="ru-RU"/>
        </w:rPr>
        <w:t xml:space="preserve"> </w:t>
      </w:r>
      <w:proofErr w:type="spellStart"/>
      <w:r w:rsidRPr="0029740D">
        <w:rPr>
          <w:szCs w:val="24"/>
          <w:lang w:val="ru-RU"/>
        </w:rPr>
        <w:t>утилитаризъм</w:t>
      </w:r>
      <w:proofErr w:type="spellEnd"/>
      <w:r w:rsidRPr="0029740D">
        <w:rPr>
          <w:szCs w:val="24"/>
          <w:lang w:val="ru-RU"/>
        </w:rPr>
        <w:t xml:space="preserve">. </w:t>
      </w:r>
      <w:proofErr w:type="spellStart"/>
      <w:r w:rsidRPr="0029740D">
        <w:rPr>
          <w:szCs w:val="24"/>
          <w:lang w:val="ru-RU"/>
        </w:rPr>
        <w:t>Същност</w:t>
      </w:r>
      <w:proofErr w:type="spellEnd"/>
      <w:r w:rsidRPr="0029740D">
        <w:rPr>
          <w:szCs w:val="24"/>
          <w:lang w:val="ru-RU"/>
        </w:rPr>
        <w:t xml:space="preserve"> на </w:t>
      </w:r>
      <w:proofErr w:type="spellStart"/>
      <w:r w:rsidRPr="0029740D">
        <w:rPr>
          <w:szCs w:val="24"/>
          <w:lang w:val="ru-RU"/>
        </w:rPr>
        <w:t>казуистиката</w:t>
      </w:r>
      <w:proofErr w:type="spellEnd"/>
      <w:r w:rsidRPr="0029740D">
        <w:rPr>
          <w:szCs w:val="24"/>
          <w:lang w:val="ru-RU"/>
        </w:rPr>
        <w:t xml:space="preserve"> и </w:t>
      </w:r>
      <w:proofErr w:type="spellStart"/>
      <w:r w:rsidRPr="0029740D">
        <w:rPr>
          <w:szCs w:val="24"/>
          <w:lang w:val="ru-RU"/>
        </w:rPr>
        <w:t>основни</w:t>
      </w:r>
      <w:proofErr w:type="spellEnd"/>
      <w:r w:rsidRPr="0029740D">
        <w:rPr>
          <w:szCs w:val="24"/>
          <w:lang w:val="ru-RU"/>
        </w:rPr>
        <w:t xml:space="preserve"> </w:t>
      </w:r>
      <w:proofErr w:type="spellStart"/>
      <w:r w:rsidRPr="0029740D">
        <w:rPr>
          <w:szCs w:val="24"/>
          <w:lang w:val="ru-RU"/>
        </w:rPr>
        <w:t>разлики</w:t>
      </w:r>
      <w:proofErr w:type="spellEnd"/>
      <w:r w:rsidRPr="0029740D">
        <w:rPr>
          <w:szCs w:val="24"/>
          <w:lang w:val="ru-RU"/>
        </w:rPr>
        <w:t xml:space="preserve"> с </w:t>
      </w:r>
      <w:proofErr w:type="spellStart"/>
      <w:r w:rsidRPr="0029740D">
        <w:rPr>
          <w:szCs w:val="24"/>
          <w:lang w:val="ru-RU"/>
        </w:rPr>
        <w:t>принципализма</w:t>
      </w:r>
      <w:proofErr w:type="spellEnd"/>
      <w:r w:rsidRPr="0029740D">
        <w:rPr>
          <w:szCs w:val="24"/>
          <w:lang w:val="ru-RU"/>
        </w:rPr>
        <w:t xml:space="preserve"> </w:t>
      </w:r>
      <w:proofErr w:type="spellStart"/>
      <w:r w:rsidRPr="0029740D">
        <w:rPr>
          <w:szCs w:val="24"/>
          <w:lang w:val="ru-RU"/>
        </w:rPr>
        <w:t>като</w:t>
      </w:r>
      <w:proofErr w:type="spellEnd"/>
      <w:r w:rsidRPr="0029740D">
        <w:rPr>
          <w:szCs w:val="24"/>
          <w:lang w:val="ru-RU"/>
        </w:rPr>
        <w:t xml:space="preserve"> </w:t>
      </w:r>
      <w:proofErr w:type="spellStart"/>
      <w:r w:rsidRPr="0029740D">
        <w:rPr>
          <w:szCs w:val="24"/>
          <w:lang w:val="ru-RU"/>
        </w:rPr>
        <w:t>представителни</w:t>
      </w:r>
      <w:proofErr w:type="spellEnd"/>
      <w:r w:rsidRPr="0029740D">
        <w:rPr>
          <w:szCs w:val="24"/>
          <w:lang w:val="ru-RU"/>
        </w:rPr>
        <w:t xml:space="preserve"> теории за </w:t>
      </w:r>
      <w:r w:rsidRPr="0029740D">
        <w:rPr>
          <w:szCs w:val="24"/>
        </w:rPr>
        <w:t>възходящия</w:t>
      </w:r>
      <w:r w:rsidRPr="0029740D">
        <w:rPr>
          <w:szCs w:val="24"/>
          <w:lang w:val="ru-RU"/>
        </w:rPr>
        <w:t xml:space="preserve"> </w:t>
      </w:r>
      <w:r w:rsidRPr="0029740D">
        <w:rPr>
          <w:szCs w:val="24"/>
        </w:rPr>
        <w:t>(</w:t>
      </w:r>
      <w:r w:rsidRPr="0029740D">
        <w:rPr>
          <w:szCs w:val="24"/>
          <w:lang w:val="en-US"/>
        </w:rPr>
        <w:t>bottom</w:t>
      </w:r>
      <w:r w:rsidRPr="0029740D">
        <w:rPr>
          <w:szCs w:val="24"/>
          <w:lang w:val="ru-RU"/>
        </w:rPr>
        <w:t>-</w:t>
      </w:r>
      <w:r w:rsidRPr="0029740D">
        <w:rPr>
          <w:szCs w:val="24"/>
          <w:lang w:val="en-US"/>
        </w:rPr>
        <w:t>up</w:t>
      </w:r>
      <w:r w:rsidRPr="0029740D">
        <w:rPr>
          <w:szCs w:val="24"/>
        </w:rPr>
        <w:t xml:space="preserve">) и </w:t>
      </w:r>
      <w:proofErr w:type="spellStart"/>
      <w:r w:rsidRPr="0029740D">
        <w:rPr>
          <w:szCs w:val="24"/>
          <w:lang w:val="ru-RU"/>
        </w:rPr>
        <w:t>низходящия</w:t>
      </w:r>
      <w:proofErr w:type="spellEnd"/>
      <w:r w:rsidRPr="0029740D">
        <w:rPr>
          <w:szCs w:val="24"/>
          <w:lang w:val="ru-RU"/>
        </w:rPr>
        <w:t xml:space="preserve"> (</w:t>
      </w:r>
      <w:r w:rsidRPr="0029740D">
        <w:rPr>
          <w:szCs w:val="24"/>
          <w:lang w:val="en-US"/>
        </w:rPr>
        <w:t>top</w:t>
      </w:r>
      <w:r w:rsidRPr="0029740D">
        <w:rPr>
          <w:szCs w:val="24"/>
          <w:lang w:val="ru-RU"/>
        </w:rPr>
        <w:t>-</w:t>
      </w:r>
      <w:r w:rsidRPr="0029740D">
        <w:rPr>
          <w:szCs w:val="24"/>
          <w:lang w:val="en-US"/>
        </w:rPr>
        <w:t>down</w:t>
      </w:r>
      <w:r w:rsidRPr="0029740D">
        <w:rPr>
          <w:szCs w:val="24"/>
        </w:rPr>
        <w:t xml:space="preserve">) модели </w:t>
      </w:r>
      <w:proofErr w:type="gramStart"/>
      <w:r w:rsidRPr="0029740D">
        <w:rPr>
          <w:szCs w:val="24"/>
        </w:rPr>
        <w:t>на аргументация</w:t>
      </w:r>
      <w:proofErr w:type="gramEnd"/>
      <w:r w:rsidRPr="0029740D">
        <w:rPr>
          <w:szCs w:val="24"/>
        </w:rPr>
        <w:t xml:space="preserve"> на етичните решения. </w:t>
      </w:r>
      <w:proofErr w:type="spellStart"/>
      <w:r w:rsidRPr="0029740D">
        <w:rPr>
          <w:szCs w:val="24"/>
          <w:lang w:val="ru-RU"/>
        </w:rPr>
        <w:t>Етични</w:t>
      </w:r>
      <w:proofErr w:type="spellEnd"/>
      <w:r w:rsidRPr="0029740D">
        <w:rPr>
          <w:szCs w:val="24"/>
          <w:lang w:val="ru-RU"/>
        </w:rPr>
        <w:t xml:space="preserve"> </w:t>
      </w:r>
      <w:proofErr w:type="spellStart"/>
      <w:r w:rsidRPr="0029740D">
        <w:rPr>
          <w:szCs w:val="24"/>
          <w:lang w:val="ru-RU"/>
        </w:rPr>
        <w:t>кодекси</w:t>
      </w:r>
      <w:proofErr w:type="spellEnd"/>
      <w:r w:rsidRPr="0029740D">
        <w:rPr>
          <w:szCs w:val="24"/>
          <w:lang w:val="ru-RU"/>
        </w:rPr>
        <w:t xml:space="preserve"> - определение и </w:t>
      </w:r>
      <w:proofErr w:type="spellStart"/>
      <w:r w:rsidRPr="0029740D">
        <w:rPr>
          <w:szCs w:val="24"/>
          <w:lang w:val="ru-RU"/>
        </w:rPr>
        <w:t>основни</w:t>
      </w:r>
      <w:proofErr w:type="spellEnd"/>
      <w:r w:rsidRPr="0029740D">
        <w:rPr>
          <w:szCs w:val="24"/>
          <w:lang w:val="ru-RU"/>
        </w:rPr>
        <w:t xml:space="preserve"> характеристики. </w:t>
      </w:r>
      <w:proofErr w:type="spellStart"/>
      <w:r w:rsidRPr="0029740D">
        <w:rPr>
          <w:szCs w:val="24"/>
          <w:lang w:val="ru-RU"/>
        </w:rPr>
        <w:t>Основни</w:t>
      </w:r>
      <w:proofErr w:type="spellEnd"/>
      <w:r w:rsidRPr="0029740D">
        <w:rPr>
          <w:szCs w:val="24"/>
          <w:lang w:val="ru-RU"/>
        </w:rPr>
        <w:t xml:space="preserve"> положения в </w:t>
      </w:r>
      <w:proofErr w:type="spellStart"/>
      <w:r w:rsidRPr="0029740D">
        <w:rPr>
          <w:szCs w:val="24"/>
          <w:lang w:val="ru-RU"/>
        </w:rPr>
        <w:t>Международния</w:t>
      </w:r>
      <w:proofErr w:type="spellEnd"/>
      <w:r w:rsidRPr="0029740D">
        <w:rPr>
          <w:szCs w:val="24"/>
          <w:lang w:val="ru-RU"/>
        </w:rPr>
        <w:t xml:space="preserve"> кодекс по </w:t>
      </w:r>
      <w:proofErr w:type="spellStart"/>
      <w:r w:rsidRPr="0029740D">
        <w:rPr>
          <w:szCs w:val="24"/>
          <w:lang w:val="ru-RU"/>
        </w:rPr>
        <w:t>медицинска</w:t>
      </w:r>
      <w:proofErr w:type="spellEnd"/>
      <w:r w:rsidRPr="0029740D">
        <w:rPr>
          <w:szCs w:val="24"/>
          <w:lang w:val="ru-RU"/>
        </w:rPr>
        <w:t xml:space="preserve"> </w:t>
      </w:r>
      <w:proofErr w:type="spellStart"/>
      <w:r w:rsidRPr="0029740D">
        <w:rPr>
          <w:szCs w:val="24"/>
          <w:lang w:val="ru-RU"/>
        </w:rPr>
        <w:t>етика</w:t>
      </w:r>
      <w:proofErr w:type="spellEnd"/>
      <w:r w:rsidRPr="0029740D">
        <w:rPr>
          <w:szCs w:val="24"/>
          <w:lang w:val="ru-RU"/>
        </w:rPr>
        <w:t xml:space="preserve"> и Кодекса на </w:t>
      </w:r>
      <w:proofErr w:type="spellStart"/>
      <w:r w:rsidRPr="0029740D">
        <w:rPr>
          <w:szCs w:val="24"/>
          <w:lang w:val="ru-RU"/>
        </w:rPr>
        <w:t>професионалната</w:t>
      </w:r>
      <w:proofErr w:type="spellEnd"/>
      <w:r w:rsidRPr="0029740D">
        <w:rPr>
          <w:szCs w:val="24"/>
          <w:lang w:val="ru-RU"/>
        </w:rPr>
        <w:t xml:space="preserve"> </w:t>
      </w:r>
      <w:proofErr w:type="spellStart"/>
      <w:r w:rsidRPr="0029740D">
        <w:rPr>
          <w:szCs w:val="24"/>
          <w:lang w:val="ru-RU"/>
        </w:rPr>
        <w:t>етика</w:t>
      </w:r>
      <w:proofErr w:type="spellEnd"/>
      <w:r w:rsidRPr="0029740D">
        <w:rPr>
          <w:szCs w:val="24"/>
          <w:lang w:val="ru-RU"/>
        </w:rPr>
        <w:t xml:space="preserve"> на </w:t>
      </w:r>
      <w:proofErr w:type="spellStart"/>
      <w:r w:rsidRPr="0029740D">
        <w:rPr>
          <w:szCs w:val="24"/>
          <w:lang w:val="ru-RU"/>
        </w:rPr>
        <w:t>БЛС</w:t>
      </w:r>
      <w:proofErr w:type="spellEnd"/>
      <w:r w:rsidRPr="0029740D">
        <w:rPr>
          <w:szCs w:val="24"/>
          <w:lang w:val="ru-RU"/>
        </w:rPr>
        <w:t xml:space="preserve">. </w:t>
      </w:r>
    </w:p>
    <w:p w:rsidR="00BD2F12" w:rsidRPr="0029740D" w:rsidRDefault="00BD2F12" w:rsidP="00BD2F12">
      <w:pPr>
        <w:tabs>
          <w:tab w:val="left" w:pos="993"/>
        </w:tabs>
        <w:ind w:firstLine="567"/>
        <w:rPr>
          <w:b/>
          <w:caps/>
          <w:szCs w:val="24"/>
        </w:rPr>
      </w:pPr>
    </w:p>
    <w:p w:rsidR="00BD2F12" w:rsidRPr="0029740D" w:rsidRDefault="00BD2F12" w:rsidP="00BD2F12">
      <w:pPr>
        <w:numPr>
          <w:ilvl w:val="0"/>
          <w:numId w:val="22"/>
        </w:numPr>
        <w:tabs>
          <w:tab w:val="left" w:pos="993"/>
        </w:tabs>
        <w:ind w:left="0" w:firstLine="567"/>
        <w:jc w:val="both"/>
        <w:rPr>
          <w:b/>
          <w:szCs w:val="24"/>
          <w:u w:val="single"/>
        </w:rPr>
      </w:pPr>
      <w:r w:rsidRPr="0029740D">
        <w:rPr>
          <w:b/>
          <w:szCs w:val="24"/>
          <w:u w:val="single"/>
        </w:rPr>
        <w:t>Конфиденциалност. Модели на взаимоотношения медицински професионалист-пациент. /3 ч./</w:t>
      </w:r>
    </w:p>
    <w:p w:rsidR="00BD2F12" w:rsidRPr="0029740D" w:rsidRDefault="00BD2F12" w:rsidP="00BD2F12">
      <w:pPr>
        <w:tabs>
          <w:tab w:val="left" w:pos="993"/>
        </w:tabs>
        <w:ind w:firstLine="567"/>
        <w:jc w:val="both"/>
        <w:rPr>
          <w:szCs w:val="24"/>
        </w:rPr>
      </w:pPr>
      <w:r w:rsidRPr="0029740D">
        <w:rPr>
          <w:szCs w:val="24"/>
        </w:rPr>
        <w:t xml:space="preserve">Определение за лекарска тайна. Етична аргументация за спазване на професионална тайна. Правно регулиране. Нива на информация, научена за пациента в хода на контакта с него. Степени на нарушение на тайната. Основни елементи на взаимоотношенията медицински професионалист-пациент. Фактори, които влияят на взаимоотношенията. Класически модели на взаимоотношения – </w:t>
      </w:r>
      <w:proofErr w:type="spellStart"/>
      <w:r w:rsidRPr="0029740D">
        <w:rPr>
          <w:szCs w:val="24"/>
        </w:rPr>
        <w:t>патерналистичен</w:t>
      </w:r>
      <w:proofErr w:type="spellEnd"/>
      <w:r w:rsidRPr="0029740D">
        <w:rPr>
          <w:szCs w:val="24"/>
        </w:rPr>
        <w:t xml:space="preserve"> модел, автономен модел, модел на партньорство. Модели на взаимоотношения по </w:t>
      </w:r>
      <w:proofErr w:type="spellStart"/>
      <w:r w:rsidRPr="0029740D">
        <w:rPr>
          <w:szCs w:val="24"/>
        </w:rPr>
        <w:t>Еманюел</w:t>
      </w:r>
      <w:proofErr w:type="spellEnd"/>
      <w:r w:rsidRPr="0029740D">
        <w:rPr>
          <w:szCs w:val="24"/>
        </w:rPr>
        <w:t xml:space="preserve"> и </w:t>
      </w:r>
      <w:proofErr w:type="spellStart"/>
      <w:r w:rsidRPr="0029740D">
        <w:rPr>
          <w:szCs w:val="24"/>
        </w:rPr>
        <w:t>Еманюел</w:t>
      </w:r>
      <w:proofErr w:type="spellEnd"/>
      <w:r w:rsidRPr="0029740D">
        <w:rPr>
          <w:szCs w:val="24"/>
        </w:rPr>
        <w:t>. Понятие за компетентен пациент.</w:t>
      </w:r>
    </w:p>
    <w:p w:rsidR="00BD2F12" w:rsidRPr="0029740D" w:rsidRDefault="00BD2F12" w:rsidP="00BD2F12">
      <w:pPr>
        <w:tabs>
          <w:tab w:val="left" w:pos="993"/>
        </w:tabs>
        <w:ind w:firstLine="567"/>
        <w:rPr>
          <w:b/>
          <w:caps/>
          <w:szCs w:val="24"/>
        </w:rPr>
      </w:pPr>
    </w:p>
    <w:p w:rsidR="00BD2F12" w:rsidRPr="0029740D" w:rsidRDefault="00BD2F12" w:rsidP="00BD2F12">
      <w:pPr>
        <w:numPr>
          <w:ilvl w:val="0"/>
          <w:numId w:val="22"/>
        </w:numPr>
        <w:tabs>
          <w:tab w:val="left" w:pos="993"/>
        </w:tabs>
        <w:ind w:left="0" w:firstLine="567"/>
        <w:jc w:val="both"/>
        <w:rPr>
          <w:b/>
          <w:szCs w:val="24"/>
          <w:u w:val="single"/>
        </w:rPr>
      </w:pPr>
      <w:r w:rsidRPr="0029740D">
        <w:rPr>
          <w:b/>
          <w:szCs w:val="24"/>
          <w:u w:val="single"/>
        </w:rPr>
        <w:t>Информирано съгласие</w:t>
      </w:r>
      <w:r w:rsidRPr="0029740D">
        <w:rPr>
          <w:szCs w:val="24"/>
          <w:u w:val="single"/>
          <w:lang w:val="ru-RU"/>
        </w:rPr>
        <w:t xml:space="preserve">. </w:t>
      </w:r>
      <w:r w:rsidRPr="0029740D">
        <w:rPr>
          <w:b/>
          <w:szCs w:val="24"/>
          <w:u w:val="single"/>
          <w:lang w:val="ru-RU"/>
        </w:rPr>
        <w:t>Права на пациента.</w:t>
      </w:r>
      <w:r w:rsidRPr="0029740D">
        <w:rPr>
          <w:szCs w:val="24"/>
          <w:lang w:val="ru-RU"/>
        </w:rPr>
        <w:t xml:space="preserve"> </w:t>
      </w:r>
      <w:r w:rsidRPr="0029740D">
        <w:rPr>
          <w:b/>
          <w:szCs w:val="24"/>
          <w:u w:val="single"/>
        </w:rPr>
        <w:t>/3 ч./</w:t>
      </w:r>
      <w:r w:rsidRPr="0029740D">
        <w:rPr>
          <w:b/>
          <w:szCs w:val="24"/>
        </w:rPr>
        <w:t xml:space="preserve"> </w:t>
      </w:r>
    </w:p>
    <w:p w:rsidR="00BD2F12" w:rsidRPr="0029740D" w:rsidRDefault="00BD2F12" w:rsidP="00BD2F12">
      <w:pPr>
        <w:tabs>
          <w:tab w:val="left" w:pos="993"/>
        </w:tabs>
        <w:ind w:firstLine="567"/>
        <w:jc w:val="both"/>
        <w:rPr>
          <w:szCs w:val="24"/>
        </w:rPr>
      </w:pPr>
      <w:r w:rsidRPr="0029740D">
        <w:rPr>
          <w:szCs w:val="24"/>
        </w:rPr>
        <w:t>Дефиниция за информирано съгласие. Аргументи „за“ и „против“ информираното съгласие. Критерии за валидност на информираното съгласие – компетентност, информираност, доброволност. Права на пациента в Ревизираната декларация от Лисабон и Закона за здравето.</w:t>
      </w:r>
    </w:p>
    <w:p w:rsidR="005306A4" w:rsidRPr="0029740D" w:rsidRDefault="005306A4" w:rsidP="00BD2F12">
      <w:pPr>
        <w:tabs>
          <w:tab w:val="left" w:pos="993"/>
        </w:tabs>
        <w:ind w:firstLine="567"/>
        <w:rPr>
          <w:b/>
          <w:caps/>
          <w:szCs w:val="24"/>
        </w:rPr>
      </w:pPr>
    </w:p>
    <w:p w:rsidR="00BD2F12" w:rsidRPr="0029740D" w:rsidRDefault="00BD2F12" w:rsidP="00BD2F12">
      <w:pPr>
        <w:numPr>
          <w:ilvl w:val="0"/>
          <w:numId w:val="22"/>
        </w:numPr>
        <w:tabs>
          <w:tab w:val="left" w:pos="993"/>
        </w:tabs>
        <w:ind w:left="0" w:firstLine="567"/>
        <w:jc w:val="both"/>
        <w:rPr>
          <w:b/>
          <w:szCs w:val="24"/>
          <w:u w:val="single"/>
        </w:rPr>
      </w:pPr>
      <w:r w:rsidRPr="0029740D">
        <w:rPr>
          <w:b/>
          <w:szCs w:val="24"/>
          <w:u w:val="single"/>
        </w:rPr>
        <w:t>Репродуктивна етика. /2 ч./</w:t>
      </w:r>
    </w:p>
    <w:p w:rsidR="00BD2F12" w:rsidRPr="0029740D" w:rsidRDefault="00BD2F12" w:rsidP="00BD2F12">
      <w:pPr>
        <w:tabs>
          <w:tab w:val="left" w:pos="993"/>
        </w:tabs>
        <w:ind w:left="142" w:firstLine="425"/>
        <w:jc w:val="both"/>
        <w:rPr>
          <w:szCs w:val="24"/>
        </w:rPr>
      </w:pPr>
      <w:r w:rsidRPr="0029740D">
        <w:rPr>
          <w:szCs w:val="24"/>
        </w:rPr>
        <w:t xml:space="preserve">Етични проблеми свързани с възпрепятстване на забременяването или прекъсване на вече налична бременност (аборт). Етични проблеми при </w:t>
      </w:r>
      <w:proofErr w:type="spellStart"/>
      <w:r w:rsidRPr="0029740D">
        <w:rPr>
          <w:szCs w:val="24"/>
        </w:rPr>
        <w:t>контрацепция</w:t>
      </w:r>
      <w:proofErr w:type="spellEnd"/>
      <w:r w:rsidRPr="0029740D">
        <w:rPr>
          <w:szCs w:val="24"/>
        </w:rPr>
        <w:t xml:space="preserve"> и стерилизация. Възгледи за моралния статус на човешкия ембрион и възгледи за аборта. Предварително определяне пола на плода. Етични проблеми на новите репродуктивни технологии. Изкуствено осеменяване – първи и втори тип. </w:t>
      </w:r>
      <w:proofErr w:type="spellStart"/>
      <w:r w:rsidRPr="0029740D">
        <w:rPr>
          <w:szCs w:val="24"/>
        </w:rPr>
        <w:t>In</w:t>
      </w:r>
      <w:proofErr w:type="spellEnd"/>
      <w:r w:rsidRPr="0029740D">
        <w:rPr>
          <w:szCs w:val="24"/>
          <w:lang w:val="ru-RU"/>
        </w:rPr>
        <w:t>-</w:t>
      </w:r>
      <w:proofErr w:type="spellStart"/>
      <w:r w:rsidRPr="0029740D">
        <w:rPr>
          <w:szCs w:val="24"/>
        </w:rPr>
        <w:t>vitro</w:t>
      </w:r>
      <w:proofErr w:type="spellEnd"/>
      <w:r w:rsidRPr="0029740D">
        <w:rPr>
          <w:szCs w:val="24"/>
          <w:lang w:val="ru-RU"/>
        </w:rPr>
        <w:t xml:space="preserve"> </w:t>
      </w:r>
      <w:proofErr w:type="spellStart"/>
      <w:r w:rsidRPr="0029740D">
        <w:rPr>
          <w:szCs w:val="24"/>
        </w:rPr>
        <w:t>фертилизация</w:t>
      </w:r>
      <w:proofErr w:type="spellEnd"/>
      <w:r w:rsidRPr="0029740D">
        <w:rPr>
          <w:szCs w:val="24"/>
        </w:rPr>
        <w:t xml:space="preserve">. ICSI. </w:t>
      </w:r>
      <w:proofErr w:type="spellStart"/>
      <w:r w:rsidRPr="0029740D">
        <w:rPr>
          <w:szCs w:val="24"/>
        </w:rPr>
        <w:t>Сурогатна</w:t>
      </w:r>
      <w:proofErr w:type="spellEnd"/>
      <w:r w:rsidRPr="0029740D">
        <w:rPr>
          <w:szCs w:val="24"/>
        </w:rPr>
        <w:t xml:space="preserve"> майка. </w:t>
      </w:r>
    </w:p>
    <w:p w:rsidR="00BD2F12" w:rsidRDefault="00BD2F12" w:rsidP="00BD2F12">
      <w:pPr>
        <w:tabs>
          <w:tab w:val="left" w:pos="993"/>
        </w:tabs>
        <w:ind w:firstLine="567"/>
        <w:jc w:val="both"/>
        <w:rPr>
          <w:szCs w:val="24"/>
        </w:rPr>
      </w:pPr>
    </w:p>
    <w:p w:rsidR="00394B56" w:rsidRDefault="00394B56" w:rsidP="00BD2F12">
      <w:pPr>
        <w:tabs>
          <w:tab w:val="left" w:pos="993"/>
        </w:tabs>
        <w:ind w:firstLine="567"/>
        <w:jc w:val="both"/>
        <w:rPr>
          <w:szCs w:val="24"/>
        </w:rPr>
      </w:pPr>
    </w:p>
    <w:p w:rsidR="00394B56" w:rsidRPr="0029740D" w:rsidRDefault="00394B56" w:rsidP="00BD2F12">
      <w:pPr>
        <w:tabs>
          <w:tab w:val="left" w:pos="993"/>
        </w:tabs>
        <w:ind w:firstLine="567"/>
        <w:jc w:val="both"/>
        <w:rPr>
          <w:szCs w:val="24"/>
        </w:rPr>
      </w:pPr>
    </w:p>
    <w:p w:rsidR="00BD2F12" w:rsidRPr="0029740D" w:rsidRDefault="00BD2F12" w:rsidP="00BD2F12">
      <w:pPr>
        <w:pStyle w:val="ListParagraph"/>
        <w:numPr>
          <w:ilvl w:val="0"/>
          <w:numId w:val="22"/>
        </w:numPr>
        <w:tabs>
          <w:tab w:val="left" w:pos="993"/>
        </w:tabs>
        <w:ind w:left="0" w:firstLine="567"/>
        <w:jc w:val="both"/>
        <w:rPr>
          <w:b/>
          <w:szCs w:val="24"/>
          <w:u w:val="single"/>
        </w:rPr>
      </w:pPr>
      <w:r w:rsidRPr="0029740D">
        <w:rPr>
          <w:b/>
          <w:szCs w:val="24"/>
          <w:u w:val="single"/>
        </w:rPr>
        <w:lastRenderedPageBreak/>
        <w:t>Етика и генетика. /2 ч./</w:t>
      </w:r>
    </w:p>
    <w:p w:rsidR="00BD2F12" w:rsidRPr="0029740D" w:rsidRDefault="00BD2F12" w:rsidP="00BD2F12">
      <w:pPr>
        <w:tabs>
          <w:tab w:val="left" w:pos="993"/>
        </w:tabs>
        <w:ind w:firstLine="567"/>
        <w:jc w:val="both"/>
        <w:rPr>
          <w:szCs w:val="24"/>
        </w:rPr>
      </w:pPr>
      <w:r w:rsidRPr="0029740D">
        <w:rPr>
          <w:szCs w:val="24"/>
        </w:rPr>
        <w:t xml:space="preserve">Положителна и отрицателна </w:t>
      </w:r>
      <w:proofErr w:type="spellStart"/>
      <w:r w:rsidRPr="0029740D">
        <w:rPr>
          <w:szCs w:val="24"/>
        </w:rPr>
        <w:t>евгеника</w:t>
      </w:r>
      <w:proofErr w:type="spellEnd"/>
      <w:r w:rsidRPr="0029740D">
        <w:rPr>
          <w:szCs w:val="24"/>
        </w:rPr>
        <w:t xml:space="preserve">. </w:t>
      </w:r>
      <w:proofErr w:type="spellStart"/>
      <w:r w:rsidRPr="0029740D">
        <w:rPr>
          <w:szCs w:val="24"/>
        </w:rPr>
        <w:t>Герминативна</w:t>
      </w:r>
      <w:proofErr w:type="spellEnd"/>
      <w:r w:rsidRPr="0029740D">
        <w:rPr>
          <w:szCs w:val="24"/>
        </w:rPr>
        <w:t xml:space="preserve"> и соматична генна терапия – аргументи „за“ и „против“. Проблеми на генетичното консултиране. Клониране.</w:t>
      </w:r>
    </w:p>
    <w:p w:rsidR="00BD2F12" w:rsidRPr="0029740D" w:rsidRDefault="00BD2F12" w:rsidP="00BD2F12">
      <w:pPr>
        <w:tabs>
          <w:tab w:val="left" w:pos="993"/>
        </w:tabs>
        <w:ind w:firstLine="567"/>
        <w:jc w:val="both"/>
        <w:rPr>
          <w:szCs w:val="24"/>
        </w:rPr>
      </w:pPr>
    </w:p>
    <w:p w:rsidR="00BD2F12" w:rsidRPr="0029740D" w:rsidRDefault="00BD2F12" w:rsidP="00BD2F12">
      <w:pPr>
        <w:numPr>
          <w:ilvl w:val="0"/>
          <w:numId w:val="22"/>
        </w:numPr>
        <w:tabs>
          <w:tab w:val="left" w:pos="993"/>
        </w:tabs>
        <w:ind w:left="0" w:firstLine="567"/>
        <w:jc w:val="both"/>
        <w:rPr>
          <w:b/>
          <w:szCs w:val="24"/>
          <w:u w:val="single"/>
        </w:rPr>
      </w:pPr>
      <w:r w:rsidRPr="0029740D">
        <w:rPr>
          <w:b/>
          <w:szCs w:val="24"/>
          <w:u w:val="single"/>
        </w:rPr>
        <w:t>Етични проблеми в края на живота. Евтаназия</w:t>
      </w:r>
      <w:r w:rsidRPr="0029740D">
        <w:rPr>
          <w:szCs w:val="24"/>
          <w:u w:val="single"/>
        </w:rPr>
        <w:t xml:space="preserve">. </w:t>
      </w:r>
      <w:r w:rsidRPr="0029740D">
        <w:rPr>
          <w:b/>
          <w:szCs w:val="24"/>
          <w:u w:val="single"/>
        </w:rPr>
        <w:t>/2 ч./</w:t>
      </w:r>
    </w:p>
    <w:p w:rsidR="00BD2F12" w:rsidRPr="0029740D" w:rsidRDefault="00BD2F12" w:rsidP="00BD2F12">
      <w:pPr>
        <w:tabs>
          <w:tab w:val="left" w:pos="993"/>
        </w:tabs>
        <w:ind w:firstLine="567"/>
        <w:jc w:val="both"/>
        <w:rPr>
          <w:szCs w:val="24"/>
        </w:rPr>
      </w:pPr>
      <w:r w:rsidRPr="0029740D">
        <w:rPr>
          <w:szCs w:val="24"/>
        </w:rPr>
        <w:t xml:space="preserve">Етични принципи при обслужването на терминално болните. Съобщаване на истината. Облекчаване на болката. Палиативни грижи – определение, историческо развитие на </w:t>
      </w:r>
      <w:proofErr w:type="spellStart"/>
      <w:r w:rsidRPr="0029740D">
        <w:rPr>
          <w:szCs w:val="24"/>
        </w:rPr>
        <w:t>хосписното</w:t>
      </w:r>
      <w:proofErr w:type="spellEnd"/>
      <w:r w:rsidRPr="0029740D">
        <w:rPr>
          <w:szCs w:val="24"/>
        </w:rPr>
        <w:t xml:space="preserve"> движение, организационни форми, екип за палиативни грижи. Евтаназия – определение, видове, законодателни постановки в различни страни, аргументи за и против.  </w:t>
      </w:r>
    </w:p>
    <w:p w:rsidR="00BD2F12" w:rsidRPr="0029740D" w:rsidRDefault="00BD2F12" w:rsidP="00BD2F12">
      <w:pPr>
        <w:tabs>
          <w:tab w:val="left" w:pos="993"/>
        </w:tabs>
        <w:ind w:firstLine="567"/>
        <w:jc w:val="both"/>
        <w:rPr>
          <w:szCs w:val="24"/>
        </w:rPr>
      </w:pPr>
    </w:p>
    <w:p w:rsidR="00BD2F12" w:rsidRPr="0029740D" w:rsidRDefault="00BD2F12" w:rsidP="00BD2F12">
      <w:pPr>
        <w:numPr>
          <w:ilvl w:val="0"/>
          <w:numId w:val="22"/>
        </w:numPr>
        <w:tabs>
          <w:tab w:val="left" w:pos="993"/>
        </w:tabs>
        <w:ind w:left="0" w:firstLine="567"/>
        <w:jc w:val="both"/>
        <w:rPr>
          <w:b/>
          <w:szCs w:val="24"/>
          <w:u w:val="single"/>
        </w:rPr>
      </w:pPr>
      <w:r w:rsidRPr="0029740D">
        <w:rPr>
          <w:b/>
          <w:szCs w:val="24"/>
          <w:u w:val="single"/>
        </w:rPr>
        <w:t>Етика на изследователската работа. /2 ч./</w:t>
      </w:r>
    </w:p>
    <w:p w:rsidR="00BD2F12" w:rsidRPr="0029740D" w:rsidRDefault="00BD2F12" w:rsidP="00BD2F12">
      <w:pPr>
        <w:tabs>
          <w:tab w:val="left" w:pos="993"/>
        </w:tabs>
        <w:spacing w:before="60" w:after="60"/>
        <w:ind w:firstLine="567"/>
        <w:jc w:val="both"/>
        <w:rPr>
          <w:szCs w:val="24"/>
        </w:rPr>
      </w:pPr>
      <w:r w:rsidRPr="0029740D">
        <w:rPr>
          <w:szCs w:val="24"/>
        </w:rPr>
        <w:t>Видове експерименти (медицински изследвания) с хора. Основни етични принципи при експериментиране – Нюрнбергски кодекс, Декларация от Хелзинки. Етични комисии.</w:t>
      </w:r>
    </w:p>
    <w:p w:rsidR="00BD2F12" w:rsidRPr="0029740D" w:rsidRDefault="00BD2F12" w:rsidP="00BD2F12">
      <w:pPr>
        <w:tabs>
          <w:tab w:val="left" w:pos="993"/>
        </w:tabs>
        <w:ind w:firstLine="567"/>
        <w:jc w:val="both"/>
        <w:rPr>
          <w:szCs w:val="24"/>
        </w:rPr>
      </w:pPr>
    </w:p>
    <w:p w:rsidR="00BD2F12" w:rsidRPr="0029740D" w:rsidRDefault="00BD2F12" w:rsidP="00BD2F12">
      <w:pPr>
        <w:numPr>
          <w:ilvl w:val="0"/>
          <w:numId w:val="22"/>
        </w:numPr>
        <w:tabs>
          <w:tab w:val="left" w:pos="993"/>
        </w:tabs>
        <w:ind w:left="0" w:firstLine="567"/>
        <w:jc w:val="both"/>
        <w:rPr>
          <w:b/>
          <w:szCs w:val="24"/>
          <w:u w:val="single"/>
        </w:rPr>
      </w:pPr>
      <w:r w:rsidRPr="0029740D">
        <w:rPr>
          <w:b/>
          <w:szCs w:val="24"/>
          <w:u w:val="single"/>
        </w:rPr>
        <w:t>Етични проблеми при донорство и трансплантация на тъкани и органи. /2 ч./</w:t>
      </w:r>
    </w:p>
    <w:p w:rsidR="00BD2F12" w:rsidRPr="0029740D" w:rsidRDefault="00BD2F12" w:rsidP="00BD2F12">
      <w:pPr>
        <w:tabs>
          <w:tab w:val="left" w:pos="993"/>
        </w:tabs>
        <w:spacing w:before="60" w:after="60"/>
        <w:ind w:firstLine="567"/>
        <w:jc w:val="both"/>
        <w:rPr>
          <w:szCs w:val="24"/>
        </w:rPr>
      </w:pPr>
      <w:r w:rsidRPr="0029740D">
        <w:rPr>
          <w:szCs w:val="24"/>
        </w:rPr>
        <w:t xml:space="preserve">Основните понятия. Медицински, икономически, социални и етични проблеми при донорство и трансплантация. Етични проблеми при живо и мъртво донорство. Основни положения в Становището на СМА. Законодателна уредба у нас. </w:t>
      </w:r>
    </w:p>
    <w:p w:rsidR="00BD2F12" w:rsidRPr="0029740D" w:rsidRDefault="00BD2F12" w:rsidP="00BD2F12">
      <w:pPr>
        <w:tabs>
          <w:tab w:val="left" w:pos="993"/>
        </w:tabs>
        <w:spacing w:before="60" w:after="60"/>
        <w:ind w:firstLine="567"/>
        <w:jc w:val="both"/>
        <w:rPr>
          <w:szCs w:val="24"/>
        </w:rPr>
      </w:pPr>
    </w:p>
    <w:p w:rsidR="00BD2F12" w:rsidRPr="0029740D" w:rsidRDefault="00BD2F12" w:rsidP="00BD2F12">
      <w:pPr>
        <w:numPr>
          <w:ilvl w:val="0"/>
          <w:numId w:val="22"/>
        </w:numPr>
        <w:tabs>
          <w:tab w:val="left" w:pos="993"/>
        </w:tabs>
        <w:spacing w:before="60" w:after="60"/>
        <w:ind w:left="0" w:firstLine="567"/>
        <w:jc w:val="both"/>
        <w:rPr>
          <w:b/>
          <w:szCs w:val="24"/>
          <w:u w:val="single"/>
        </w:rPr>
      </w:pPr>
      <w:r w:rsidRPr="0029740D">
        <w:rPr>
          <w:b/>
          <w:szCs w:val="24"/>
          <w:u w:val="single"/>
        </w:rPr>
        <w:t>Етични проблеми на разпределението на здравните ресурси. /2 ч./</w:t>
      </w:r>
    </w:p>
    <w:p w:rsidR="00BD2F12" w:rsidRPr="0029740D" w:rsidRDefault="00BD2F12" w:rsidP="00BD2F12">
      <w:pPr>
        <w:tabs>
          <w:tab w:val="left" w:pos="993"/>
        </w:tabs>
        <w:ind w:firstLine="567"/>
        <w:jc w:val="both"/>
        <w:rPr>
          <w:b/>
          <w:i/>
          <w:caps/>
          <w:szCs w:val="24"/>
          <w:lang w:val="ru-RU"/>
        </w:rPr>
      </w:pPr>
      <w:r w:rsidRPr="0029740D">
        <w:rPr>
          <w:szCs w:val="24"/>
        </w:rPr>
        <w:t xml:space="preserve">Състояние на общественото здраве и съвременни тенденции в развитието на здравните системи. Необходимост от разпределение на ресурси в здравеопазването. Философски подходи за разпределение на ресурсите. Стратегии на СЗО за подобряване на ефективността на работа на здравните системи. Етични теории за разпределение на ресурсите – Утилитаризъм, Теория на нуждите, Разпределение според възрастта (теория на </w:t>
      </w:r>
      <w:proofErr w:type="spellStart"/>
      <w:r w:rsidRPr="0029740D">
        <w:rPr>
          <w:szCs w:val="24"/>
        </w:rPr>
        <w:t>Калахан</w:t>
      </w:r>
      <w:proofErr w:type="spellEnd"/>
      <w:r w:rsidRPr="0029740D">
        <w:rPr>
          <w:szCs w:val="24"/>
        </w:rPr>
        <w:t xml:space="preserve">), Теория за Годините Качествено Подобрен Живот и др. </w:t>
      </w:r>
    </w:p>
    <w:p w:rsidR="00BD2F12" w:rsidRPr="0029740D" w:rsidRDefault="00BD2F12" w:rsidP="00BD2F12">
      <w:pPr>
        <w:tabs>
          <w:tab w:val="left" w:pos="993"/>
        </w:tabs>
        <w:spacing w:before="60" w:after="60"/>
        <w:ind w:firstLine="567"/>
        <w:jc w:val="both"/>
        <w:rPr>
          <w:szCs w:val="24"/>
        </w:rPr>
      </w:pPr>
    </w:p>
    <w:p w:rsidR="00BD2F12" w:rsidRPr="0029740D" w:rsidRDefault="00BD2F12" w:rsidP="00BD2F12">
      <w:pPr>
        <w:numPr>
          <w:ilvl w:val="0"/>
          <w:numId w:val="22"/>
        </w:numPr>
        <w:tabs>
          <w:tab w:val="left" w:pos="993"/>
        </w:tabs>
        <w:spacing w:before="60" w:after="60"/>
        <w:ind w:left="0" w:firstLine="567"/>
        <w:jc w:val="both"/>
        <w:rPr>
          <w:b/>
          <w:szCs w:val="24"/>
          <w:u w:val="single"/>
        </w:rPr>
      </w:pPr>
      <w:r w:rsidRPr="0029740D">
        <w:rPr>
          <w:b/>
          <w:szCs w:val="24"/>
          <w:u w:val="single"/>
        </w:rPr>
        <w:t>Етика на общественото здраве. /1 ч./</w:t>
      </w:r>
    </w:p>
    <w:p w:rsidR="00BD2F12" w:rsidRPr="0029740D" w:rsidRDefault="00BD2F12" w:rsidP="00A86E41">
      <w:pPr>
        <w:tabs>
          <w:tab w:val="left" w:pos="993"/>
        </w:tabs>
        <w:ind w:firstLine="567"/>
        <w:jc w:val="both"/>
        <w:rPr>
          <w:b/>
          <w:i/>
          <w:caps/>
          <w:szCs w:val="24"/>
          <w:lang w:val="ru-RU"/>
        </w:rPr>
      </w:pPr>
      <w:r w:rsidRPr="0029740D">
        <w:rPr>
          <w:szCs w:val="24"/>
        </w:rPr>
        <w:t xml:space="preserve">Етични теории и принципи в областта на общественото здраве. </w:t>
      </w:r>
      <w:r w:rsidRPr="0029740D">
        <w:rPr>
          <w:szCs w:val="24"/>
          <w:lang w:val="ru-RU"/>
        </w:rPr>
        <w:t xml:space="preserve">Обхват на </w:t>
      </w:r>
      <w:proofErr w:type="spellStart"/>
      <w:r w:rsidRPr="0029740D">
        <w:rPr>
          <w:szCs w:val="24"/>
          <w:lang w:val="ru-RU"/>
        </w:rPr>
        <w:t>Етиката</w:t>
      </w:r>
      <w:proofErr w:type="spellEnd"/>
      <w:r w:rsidRPr="0029740D">
        <w:rPr>
          <w:szCs w:val="24"/>
          <w:lang w:val="ru-RU"/>
        </w:rPr>
        <w:t xml:space="preserve"> на </w:t>
      </w:r>
      <w:proofErr w:type="spellStart"/>
      <w:r w:rsidRPr="0029740D">
        <w:rPr>
          <w:szCs w:val="24"/>
          <w:lang w:val="ru-RU"/>
        </w:rPr>
        <w:t>общественото</w:t>
      </w:r>
      <w:proofErr w:type="spellEnd"/>
      <w:r w:rsidRPr="0029740D">
        <w:rPr>
          <w:szCs w:val="24"/>
          <w:lang w:val="ru-RU"/>
        </w:rPr>
        <w:t xml:space="preserve"> </w:t>
      </w:r>
      <w:proofErr w:type="spellStart"/>
      <w:r w:rsidRPr="0029740D">
        <w:rPr>
          <w:szCs w:val="24"/>
          <w:lang w:val="ru-RU"/>
        </w:rPr>
        <w:t>здраве</w:t>
      </w:r>
      <w:proofErr w:type="spellEnd"/>
      <w:r w:rsidRPr="0029740D">
        <w:rPr>
          <w:szCs w:val="24"/>
        </w:rPr>
        <w:t xml:space="preserve">. </w:t>
      </w:r>
      <w:proofErr w:type="spellStart"/>
      <w:r w:rsidRPr="0029740D">
        <w:rPr>
          <w:szCs w:val="24"/>
          <w:lang w:val="ru-RU"/>
        </w:rPr>
        <w:t>Етична</w:t>
      </w:r>
      <w:proofErr w:type="spellEnd"/>
      <w:r w:rsidRPr="0029740D">
        <w:rPr>
          <w:szCs w:val="24"/>
          <w:lang w:val="ru-RU"/>
        </w:rPr>
        <w:t xml:space="preserve"> рамка на </w:t>
      </w:r>
      <w:proofErr w:type="spellStart"/>
      <w:r w:rsidRPr="0029740D">
        <w:rPr>
          <w:szCs w:val="24"/>
          <w:lang w:val="ru-RU"/>
        </w:rPr>
        <w:t>общественото</w:t>
      </w:r>
      <w:proofErr w:type="spellEnd"/>
      <w:r w:rsidRPr="0029740D">
        <w:rPr>
          <w:szCs w:val="24"/>
          <w:lang w:val="ru-RU"/>
        </w:rPr>
        <w:t xml:space="preserve"> </w:t>
      </w:r>
      <w:proofErr w:type="spellStart"/>
      <w:r w:rsidRPr="0029740D">
        <w:rPr>
          <w:szCs w:val="24"/>
          <w:lang w:val="ru-RU"/>
        </w:rPr>
        <w:t>здраве</w:t>
      </w:r>
      <w:proofErr w:type="spellEnd"/>
      <w:r w:rsidRPr="0029740D">
        <w:rPr>
          <w:szCs w:val="24"/>
          <w:lang w:val="ru-RU"/>
        </w:rPr>
        <w:t>.</w:t>
      </w:r>
    </w:p>
    <w:p w:rsidR="00BD2F12" w:rsidRPr="0029740D" w:rsidRDefault="00BD2F12" w:rsidP="00BD2F12">
      <w:pPr>
        <w:tabs>
          <w:tab w:val="left" w:pos="993"/>
        </w:tabs>
        <w:spacing w:before="60" w:after="60"/>
        <w:ind w:firstLine="567"/>
        <w:jc w:val="both"/>
        <w:rPr>
          <w:szCs w:val="24"/>
        </w:rPr>
      </w:pPr>
    </w:p>
    <w:p w:rsidR="00BD2F12" w:rsidRPr="0029740D" w:rsidRDefault="00BD2F12" w:rsidP="00BD2F12">
      <w:pPr>
        <w:numPr>
          <w:ilvl w:val="0"/>
          <w:numId w:val="22"/>
        </w:numPr>
        <w:tabs>
          <w:tab w:val="left" w:pos="993"/>
        </w:tabs>
        <w:ind w:left="0" w:firstLine="567"/>
        <w:jc w:val="both"/>
        <w:rPr>
          <w:szCs w:val="24"/>
          <w:lang w:val="ru-RU"/>
        </w:rPr>
      </w:pPr>
      <w:r w:rsidRPr="0029740D">
        <w:rPr>
          <w:b/>
          <w:szCs w:val="24"/>
          <w:u w:val="single"/>
        </w:rPr>
        <w:t xml:space="preserve">Подходи за анализ на етични казуси. /1 ч./ </w:t>
      </w:r>
    </w:p>
    <w:p w:rsidR="00BD2F12" w:rsidRPr="0029740D" w:rsidRDefault="00BD2F12" w:rsidP="00A86E41">
      <w:pPr>
        <w:tabs>
          <w:tab w:val="left" w:pos="993"/>
        </w:tabs>
        <w:ind w:firstLine="567"/>
        <w:jc w:val="both"/>
        <w:rPr>
          <w:szCs w:val="24"/>
          <w:lang w:val="ru-RU"/>
        </w:rPr>
      </w:pPr>
      <w:proofErr w:type="spellStart"/>
      <w:r w:rsidRPr="0029740D">
        <w:rPr>
          <w:szCs w:val="24"/>
          <w:lang w:val="ru-RU"/>
        </w:rPr>
        <w:t>Основни</w:t>
      </w:r>
      <w:proofErr w:type="spellEnd"/>
      <w:r w:rsidRPr="0029740D">
        <w:rPr>
          <w:szCs w:val="24"/>
          <w:lang w:val="ru-RU"/>
        </w:rPr>
        <w:t xml:space="preserve"> </w:t>
      </w:r>
      <w:proofErr w:type="spellStart"/>
      <w:r w:rsidRPr="0029740D">
        <w:rPr>
          <w:szCs w:val="24"/>
          <w:lang w:val="ru-RU"/>
        </w:rPr>
        <w:t>стъпки</w:t>
      </w:r>
      <w:proofErr w:type="spellEnd"/>
      <w:r w:rsidRPr="0029740D">
        <w:rPr>
          <w:szCs w:val="24"/>
          <w:lang w:val="ru-RU"/>
        </w:rPr>
        <w:t xml:space="preserve"> и </w:t>
      </w:r>
      <w:proofErr w:type="spellStart"/>
      <w:r w:rsidRPr="0029740D">
        <w:rPr>
          <w:szCs w:val="24"/>
          <w:lang w:val="ru-RU"/>
        </w:rPr>
        <w:t>разлики</w:t>
      </w:r>
      <w:proofErr w:type="spellEnd"/>
      <w:r w:rsidRPr="0029740D">
        <w:rPr>
          <w:szCs w:val="24"/>
          <w:lang w:val="ru-RU"/>
        </w:rPr>
        <w:t xml:space="preserve"> между подхода на </w:t>
      </w:r>
      <w:proofErr w:type="spellStart"/>
      <w:r w:rsidRPr="0029740D">
        <w:rPr>
          <w:szCs w:val="24"/>
          <w:lang w:val="ru-RU"/>
        </w:rPr>
        <w:t>школата</w:t>
      </w:r>
      <w:proofErr w:type="spellEnd"/>
      <w:r w:rsidRPr="0029740D">
        <w:rPr>
          <w:szCs w:val="24"/>
          <w:lang w:val="ru-RU"/>
        </w:rPr>
        <w:t xml:space="preserve"> в </w:t>
      </w:r>
      <w:proofErr w:type="spellStart"/>
      <w:r w:rsidRPr="0029740D">
        <w:rPr>
          <w:szCs w:val="24"/>
          <w:lang w:val="ru-RU"/>
        </w:rPr>
        <w:t>Neimegen</w:t>
      </w:r>
      <w:proofErr w:type="spellEnd"/>
      <w:r w:rsidRPr="0029740D">
        <w:rPr>
          <w:szCs w:val="24"/>
          <w:lang w:val="ru-RU"/>
        </w:rPr>
        <w:t xml:space="preserve">, </w:t>
      </w:r>
      <w:proofErr w:type="spellStart"/>
      <w:r w:rsidRPr="0029740D">
        <w:rPr>
          <w:szCs w:val="24"/>
          <w:lang w:val="ru-RU"/>
        </w:rPr>
        <w:t>школата</w:t>
      </w:r>
      <w:proofErr w:type="spellEnd"/>
      <w:r w:rsidRPr="0029740D">
        <w:rPr>
          <w:szCs w:val="24"/>
          <w:lang w:val="ru-RU"/>
        </w:rPr>
        <w:t xml:space="preserve"> в </w:t>
      </w:r>
      <w:proofErr w:type="spellStart"/>
      <w:r w:rsidRPr="0029740D">
        <w:rPr>
          <w:szCs w:val="24"/>
          <w:lang w:val="ru-RU"/>
        </w:rPr>
        <w:t>Leuven</w:t>
      </w:r>
      <w:proofErr w:type="spellEnd"/>
      <w:r w:rsidRPr="0029740D">
        <w:rPr>
          <w:szCs w:val="24"/>
          <w:lang w:val="ru-RU"/>
        </w:rPr>
        <w:t xml:space="preserve">, </w:t>
      </w:r>
      <w:proofErr w:type="spellStart"/>
      <w:r w:rsidRPr="0029740D">
        <w:rPr>
          <w:szCs w:val="24"/>
          <w:lang w:val="ru-RU"/>
        </w:rPr>
        <w:t>школата</w:t>
      </w:r>
      <w:proofErr w:type="spellEnd"/>
      <w:r w:rsidRPr="0029740D">
        <w:rPr>
          <w:szCs w:val="24"/>
          <w:lang w:val="ru-RU"/>
        </w:rPr>
        <w:t xml:space="preserve"> в </w:t>
      </w:r>
      <w:proofErr w:type="spellStart"/>
      <w:r w:rsidRPr="0029740D">
        <w:rPr>
          <w:szCs w:val="24"/>
          <w:lang w:val="ru-RU"/>
        </w:rPr>
        <w:t>Bazel</w:t>
      </w:r>
      <w:proofErr w:type="spellEnd"/>
      <w:r w:rsidRPr="0029740D">
        <w:rPr>
          <w:szCs w:val="24"/>
          <w:lang w:val="ru-RU"/>
        </w:rPr>
        <w:t xml:space="preserve">, метода на </w:t>
      </w:r>
      <w:proofErr w:type="spellStart"/>
      <w:r w:rsidRPr="0029740D">
        <w:rPr>
          <w:szCs w:val="24"/>
          <w:lang w:val="ru-RU"/>
        </w:rPr>
        <w:t>Foundazione</w:t>
      </w:r>
      <w:proofErr w:type="spellEnd"/>
      <w:r w:rsidRPr="0029740D">
        <w:rPr>
          <w:szCs w:val="24"/>
          <w:lang w:val="ru-RU"/>
        </w:rPr>
        <w:t xml:space="preserve"> </w:t>
      </w:r>
      <w:proofErr w:type="spellStart"/>
      <w:r w:rsidRPr="0029740D">
        <w:rPr>
          <w:szCs w:val="24"/>
          <w:lang w:val="ru-RU"/>
        </w:rPr>
        <w:t>Lanza</w:t>
      </w:r>
      <w:proofErr w:type="spellEnd"/>
      <w:r w:rsidRPr="0029740D">
        <w:rPr>
          <w:szCs w:val="24"/>
          <w:lang w:val="ru-RU"/>
        </w:rPr>
        <w:t xml:space="preserve">, </w:t>
      </w:r>
      <w:proofErr w:type="spellStart"/>
      <w:r w:rsidRPr="0029740D">
        <w:rPr>
          <w:szCs w:val="24"/>
          <w:lang w:val="ru-RU"/>
        </w:rPr>
        <w:t>методите</w:t>
      </w:r>
      <w:proofErr w:type="spellEnd"/>
      <w:r w:rsidRPr="0029740D">
        <w:rPr>
          <w:szCs w:val="24"/>
          <w:lang w:val="ru-RU"/>
        </w:rPr>
        <w:t xml:space="preserve"> на </w:t>
      </w:r>
      <w:proofErr w:type="spellStart"/>
      <w:r w:rsidRPr="0029740D">
        <w:rPr>
          <w:szCs w:val="24"/>
          <w:lang w:val="ru-RU"/>
        </w:rPr>
        <w:t>Томазма</w:t>
      </w:r>
      <w:proofErr w:type="spellEnd"/>
      <w:r w:rsidRPr="0029740D">
        <w:rPr>
          <w:szCs w:val="24"/>
          <w:lang w:val="ru-RU"/>
        </w:rPr>
        <w:t xml:space="preserve">, </w:t>
      </w:r>
      <w:proofErr w:type="spellStart"/>
      <w:r w:rsidRPr="0029740D">
        <w:rPr>
          <w:szCs w:val="24"/>
          <w:lang w:val="ru-RU"/>
        </w:rPr>
        <w:t>Сиглер</w:t>
      </w:r>
      <w:proofErr w:type="spellEnd"/>
      <w:r w:rsidRPr="0029740D">
        <w:rPr>
          <w:szCs w:val="24"/>
          <w:lang w:val="ru-RU"/>
        </w:rPr>
        <w:t xml:space="preserve">, </w:t>
      </w:r>
      <w:proofErr w:type="spellStart"/>
      <w:r w:rsidRPr="0029740D">
        <w:rPr>
          <w:szCs w:val="24"/>
          <w:lang w:val="ru-RU"/>
        </w:rPr>
        <w:t>Дрейн</w:t>
      </w:r>
      <w:proofErr w:type="spellEnd"/>
      <w:r w:rsidRPr="0029740D">
        <w:rPr>
          <w:szCs w:val="24"/>
          <w:lang w:val="ru-RU"/>
        </w:rPr>
        <w:t>. Пробен анализ на казус.</w:t>
      </w:r>
    </w:p>
    <w:p w:rsidR="00BD2F12" w:rsidRPr="0029740D" w:rsidRDefault="00BD2F12" w:rsidP="00BD2F12">
      <w:pPr>
        <w:spacing w:before="60" w:after="60"/>
        <w:ind w:firstLine="283"/>
        <w:jc w:val="both"/>
        <w:rPr>
          <w:szCs w:val="24"/>
        </w:rPr>
      </w:pPr>
    </w:p>
    <w:p w:rsidR="007C6EF6" w:rsidRPr="0029740D" w:rsidRDefault="003779C4" w:rsidP="007C6EF6">
      <w:pPr>
        <w:ind w:firstLine="567"/>
        <w:jc w:val="both"/>
        <w:rPr>
          <w:b/>
          <w:szCs w:val="24"/>
        </w:rPr>
      </w:pPr>
      <w:r w:rsidRPr="0029740D">
        <w:rPr>
          <w:b/>
          <w:szCs w:val="24"/>
        </w:rPr>
        <w:t xml:space="preserve">7. </w:t>
      </w:r>
      <w:r w:rsidR="007C6EF6" w:rsidRPr="0029740D">
        <w:rPr>
          <w:b/>
          <w:szCs w:val="24"/>
        </w:rPr>
        <w:t>МЕТОДИ ЗА КОНТРОЛ:</w:t>
      </w:r>
    </w:p>
    <w:p w:rsidR="002842DA" w:rsidRPr="0029740D" w:rsidRDefault="002842DA" w:rsidP="002842DA">
      <w:pPr>
        <w:ind w:left="567"/>
        <w:jc w:val="both"/>
        <w:rPr>
          <w:b/>
          <w:szCs w:val="24"/>
        </w:rPr>
      </w:pPr>
    </w:p>
    <w:p w:rsidR="002842DA" w:rsidRPr="0029740D" w:rsidRDefault="002842DA" w:rsidP="002842DA">
      <w:pPr>
        <w:ind w:left="567"/>
        <w:jc w:val="both"/>
        <w:rPr>
          <w:b/>
          <w:szCs w:val="24"/>
        </w:rPr>
      </w:pPr>
      <w:r w:rsidRPr="0029740D">
        <w:rPr>
          <w:b/>
          <w:szCs w:val="24"/>
        </w:rPr>
        <w:t>7.1. ТЕКУЩ КОНТРОЛ:</w:t>
      </w:r>
    </w:p>
    <w:p w:rsidR="002842DA" w:rsidRPr="0029740D" w:rsidRDefault="002842DA" w:rsidP="007C6EF6">
      <w:pPr>
        <w:ind w:firstLine="567"/>
        <w:jc w:val="both"/>
        <w:rPr>
          <w:i/>
          <w:color w:val="FF0000"/>
          <w:szCs w:val="24"/>
        </w:rPr>
      </w:pPr>
      <w:r w:rsidRPr="0029740D">
        <w:rPr>
          <w:szCs w:val="24"/>
        </w:rPr>
        <w:t xml:space="preserve">Текущият контрол включва полагане на тестове за самоподготовка в ЕСДО. Всеки студент има право на пет теста като в системата се регистрира най-високата постигната оценка. Всеки тест се генерира от системата в момента на започването му и включва 30 въпроса от затворен тип. Времето за решаване на теста е предварително зададено на 30 минути.  За успешно преминаване студентът трябва да даде минимум 60% верни отговори. Всеки верен отговор над поставената бариера носи по 0,25 към оценката.   </w:t>
      </w:r>
      <w:r w:rsidRPr="0029740D">
        <w:rPr>
          <w:i/>
          <w:color w:val="FF0000"/>
          <w:szCs w:val="24"/>
        </w:rPr>
        <w:t xml:space="preserve"> </w:t>
      </w:r>
    </w:p>
    <w:p w:rsidR="002842DA" w:rsidRDefault="002842DA" w:rsidP="007C6EF6">
      <w:pPr>
        <w:ind w:firstLine="567"/>
        <w:jc w:val="both"/>
        <w:rPr>
          <w:i/>
          <w:color w:val="FF0000"/>
          <w:szCs w:val="24"/>
        </w:rPr>
      </w:pPr>
    </w:p>
    <w:p w:rsidR="00394B56" w:rsidRDefault="00394B56" w:rsidP="007C6EF6">
      <w:pPr>
        <w:ind w:firstLine="567"/>
        <w:jc w:val="both"/>
        <w:rPr>
          <w:i/>
          <w:color w:val="FF0000"/>
          <w:szCs w:val="24"/>
        </w:rPr>
      </w:pPr>
    </w:p>
    <w:p w:rsidR="00394B56" w:rsidRPr="0029740D" w:rsidRDefault="00394B56" w:rsidP="007C6EF6">
      <w:pPr>
        <w:ind w:firstLine="567"/>
        <w:jc w:val="both"/>
        <w:rPr>
          <w:i/>
          <w:color w:val="FF0000"/>
          <w:szCs w:val="24"/>
        </w:rPr>
      </w:pPr>
    </w:p>
    <w:p w:rsidR="002842DA" w:rsidRPr="0029740D" w:rsidRDefault="002842DA" w:rsidP="002842DA">
      <w:pPr>
        <w:ind w:left="567"/>
        <w:jc w:val="both"/>
        <w:rPr>
          <w:b/>
          <w:szCs w:val="24"/>
        </w:rPr>
      </w:pPr>
      <w:r w:rsidRPr="0029740D">
        <w:rPr>
          <w:b/>
          <w:szCs w:val="24"/>
        </w:rPr>
        <w:lastRenderedPageBreak/>
        <w:t>7.2. ЗАКЛЮЧИТЕЛЕН КОНТРОЛ:</w:t>
      </w:r>
    </w:p>
    <w:p w:rsidR="00B25AFD" w:rsidRPr="0029740D" w:rsidRDefault="00B25AFD" w:rsidP="002842DA">
      <w:pPr>
        <w:ind w:firstLine="567"/>
        <w:jc w:val="both"/>
        <w:rPr>
          <w:szCs w:val="24"/>
        </w:rPr>
      </w:pPr>
      <w:r w:rsidRPr="0029740D">
        <w:rPr>
          <w:szCs w:val="24"/>
        </w:rPr>
        <w:t xml:space="preserve">Изпитът по </w:t>
      </w:r>
      <w:proofErr w:type="spellStart"/>
      <w:r w:rsidR="00AB1133" w:rsidRPr="0029740D">
        <w:rPr>
          <w:szCs w:val="24"/>
        </w:rPr>
        <w:t>биоетика</w:t>
      </w:r>
      <w:proofErr w:type="spellEnd"/>
      <w:r w:rsidRPr="0029740D">
        <w:rPr>
          <w:szCs w:val="24"/>
        </w:rPr>
        <w:t xml:space="preserve"> е писмен под формата на тест от 30 въпроса</w:t>
      </w:r>
      <w:r w:rsidR="00836686" w:rsidRPr="0029740D">
        <w:rPr>
          <w:szCs w:val="24"/>
        </w:rPr>
        <w:t xml:space="preserve"> и се полага в </w:t>
      </w:r>
      <w:r w:rsidR="002842DA" w:rsidRPr="0029740D">
        <w:rPr>
          <w:szCs w:val="24"/>
        </w:rPr>
        <w:t>ЕСДО</w:t>
      </w:r>
      <w:r w:rsidR="00836686" w:rsidRPr="0029740D">
        <w:rPr>
          <w:szCs w:val="24"/>
        </w:rPr>
        <w:t xml:space="preserve"> в определената по график изпитна дата на </w:t>
      </w:r>
      <w:proofErr w:type="spellStart"/>
      <w:r w:rsidR="00836686" w:rsidRPr="0029740D">
        <w:rPr>
          <w:szCs w:val="24"/>
        </w:rPr>
        <w:t>место</w:t>
      </w:r>
      <w:proofErr w:type="spellEnd"/>
      <w:r w:rsidR="00836686" w:rsidRPr="0029740D">
        <w:rPr>
          <w:szCs w:val="24"/>
        </w:rPr>
        <w:t xml:space="preserve"> в компютърната зала на Факултет „Обществено здраве“</w:t>
      </w:r>
      <w:r w:rsidRPr="0029740D">
        <w:rPr>
          <w:szCs w:val="24"/>
        </w:rPr>
        <w:t xml:space="preserve">. </w:t>
      </w:r>
      <w:r w:rsidR="00836686" w:rsidRPr="0029740D">
        <w:rPr>
          <w:szCs w:val="24"/>
        </w:rPr>
        <w:t xml:space="preserve">Всеки студент полага уникално генериран от базата с въпроси тест. </w:t>
      </w:r>
      <w:r w:rsidR="002842DA" w:rsidRPr="0029740D">
        <w:rPr>
          <w:szCs w:val="24"/>
        </w:rPr>
        <w:t xml:space="preserve">Всеки тест се генерира от системата в момента на започването му и включва 30 въпроса от затворен тип. Времето за решаване на теста е предварително зададено на 30 минути. </w:t>
      </w:r>
      <w:r w:rsidRPr="0029740D">
        <w:rPr>
          <w:szCs w:val="24"/>
        </w:rPr>
        <w:t>За успешно преминаване студентът трябва да даде минимум 60% верни отговори. Всеки верен отговор над поставената бариера носи по 0,25 към оценката.</w:t>
      </w:r>
    </w:p>
    <w:p w:rsidR="002842DA" w:rsidRPr="0029740D" w:rsidRDefault="002842DA" w:rsidP="00B25AFD">
      <w:pPr>
        <w:ind w:firstLine="720"/>
        <w:jc w:val="both"/>
        <w:rPr>
          <w:szCs w:val="24"/>
        </w:rPr>
      </w:pPr>
    </w:p>
    <w:p w:rsidR="002842DA" w:rsidRPr="0029740D" w:rsidRDefault="002842DA" w:rsidP="002842DA">
      <w:pPr>
        <w:ind w:left="567"/>
        <w:jc w:val="both"/>
        <w:rPr>
          <w:b/>
          <w:szCs w:val="24"/>
        </w:rPr>
      </w:pPr>
      <w:r w:rsidRPr="0029740D">
        <w:rPr>
          <w:b/>
          <w:szCs w:val="24"/>
        </w:rPr>
        <w:t>7.3. ФОРМИРАНЕ НА КРАЙНА ОЦЕНКА:</w:t>
      </w:r>
    </w:p>
    <w:p w:rsidR="002842DA" w:rsidRPr="0029740D" w:rsidRDefault="002842DA" w:rsidP="002842DA">
      <w:pPr>
        <w:ind w:firstLine="567"/>
        <w:jc w:val="both"/>
        <w:rPr>
          <w:szCs w:val="24"/>
        </w:rPr>
      </w:pPr>
      <w:r w:rsidRPr="0029740D">
        <w:rPr>
          <w:szCs w:val="24"/>
        </w:rPr>
        <w:t>Крайната изпитна оценка се изчислява по формулата:</w:t>
      </w:r>
    </w:p>
    <w:p w:rsidR="002842DA" w:rsidRPr="0029740D" w:rsidRDefault="002842DA" w:rsidP="002842DA">
      <w:pPr>
        <w:ind w:firstLine="567"/>
        <w:jc w:val="both"/>
        <w:rPr>
          <w:b/>
          <w:szCs w:val="24"/>
        </w:rPr>
      </w:pPr>
      <w:r w:rsidRPr="0029740D">
        <w:rPr>
          <w:b/>
          <w:szCs w:val="24"/>
        </w:rPr>
        <w:t>Крайна изпитна оценка = 0,2 х текущ контрол + 0,8 х оценка от тест,</w:t>
      </w:r>
    </w:p>
    <w:p w:rsidR="002842DA" w:rsidRPr="0029740D" w:rsidRDefault="002842DA" w:rsidP="002842DA">
      <w:pPr>
        <w:jc w:val="both"/>
        <w:rPr>
          <w:szCs w:val="24"/>
        </w:rPr>
      </w:pPr>
      <w:r w:rsidRPr="0029740D">
        <w:rPr>
          <w:szCs w:val="24"/>
        </w:rPr>
        <w:t>при условие, че оценките от текущия контрол и теста са различни от слаб (2).</w:t>
      </w:r>
    </w:p>
    <w:p w:rsidR="002842DA" w:rsidRPr="0029740D" w:rsidRDefault="002842DA" w:rsidP="002842DA">
      <w:pPr>
        <w:ind w:firstLine="567"/>
        <w:jc w:val="both"/>
        <w:rPr>
          <w:szCs w:val="24"/>
        </w:rPr>
      </w:pPr>
      <w:r w:rsidRPr="0029740D">
        <w:rPr>
          <w:szCs w:val="24"/>
        </w:rPr>
        <w:t>Крайната оценка е по шестобалната система и се закръглява с точност до единица и се вписва в учебната документация.</w:t>
      </w:r>
    </w:p>
    <w:p w:rsidR="002842DA" w:rsidRPr="0029740D" w:rsidRDefault="002842DA" w:rsidP="007973A3">
      <w:pPr>
        <w:ind w:firstLine="567"/>
        <w:jc w:val="both"/>
        <w:rPr>
          <w:b/>
          <w:szCs w:val="24"/>
        </w:rPr>
      </w:pPr>
    </w:p>
    <w:p w:rsidR="007973A3" w:rsidRPr="0029740D" w:rsidRDefault="005F0C83" w:rsidP="007973A3">
      <w:pPr>
        <w:ind w:firstLine="567"/>
        <w:jc w:val="both"/>
        <w:rPr>
          <w:b/>
          <w:szCs w:val="24"/>
        </w:rPr>
      </w:pPr>
      <w:r w:rsidRPr="0029740D">
        <w:rPr>
          <w:b/>
          <w:szCs w:val="24"/>
        </w:rPr>
        <w:t xml:space="preserve">8. </w:t>
      </w:r>
      <w:r w:rsidR="007973A3" w:rsidRPr="0029740D">
        <w:rPr>
          <w:b/>
          <w:szCs w:val="24"/>
        </w:rPr>
        <w:t>СИСТЕМА ЗА НАБИРАНЕ НА КРЕДИТИ:</w:t>
      </w:r>
    </w:p>
    <w:p w:rsidR="00B25AFD" w:rsidRPr="0029740D" w:rsidRDefault="00B25AFD" w:rsidP="00B25AFD">
      <w:pPr>
        <w:jc w:val="both"/>
        <w:rPr>
          <w:szCs w:val="24"/>
        </w:rPr>
      </w:pPr>
      <w:r w:rsidRPr="0029740D">
        <w:rPr>
          <w:szCs w:val="24"/>
        </w:rPr>
        <w:t xml:space="preserve">Общ брой кредити: </w:t>
      </w:r>
      <w:r w:rsidR="00A7208B" w:rsidRPr="0029740D">
        <w:rPr>
          <w:b/>
          <w:szCs w:val="24"/>
        </w:rPr>
        <w:t>4</w:t>
      </w:r>
      <w:r w:rsidRPr="0029740D">
        <w:rPr>
          <w:szCs w:val="24"/>
        </w:rPr>
        <w:t xml:space="preserve"> </w:t>
      </w:r>
    </w:p>
    <w:p w:rsidR="00B25AFD" w:rsidRPr="0029740D" w:rsidRDefault="00B25AFD" w:rsidP="00B25AFD">
      <w:pPr>
        <w:jc w:val="both"/>
        <w:rPr>
          <w:szCs w:val="24"/>
        </w:rPr>
      </w:pPr>
      <w:r w:rsidRPr="0029740D">
        <w:rPr>
          <w:szCs w:val="24"/>
        </w:rPr>
        <w:t>Сумарната кредитна оценка се формира от:</w:t>
      </w:r>
    </w:p>
    <w:p w:rsidR="00B25AFD" w:rsidRPr="0029740D" w:rsidRDefault="00B25AFD" w:rsidP="006E1D36">
      <w:pPr>
        <w:numPr>
          <w:ilvl w:val="0"/>
          <w:numId w:val="14"/>
        </w:numPr>
        <w:jc w:val="both"/>
        <w:rPr>
          <w:b/>
          <w:szCs w:val="24"/>
        </w:rPr>
      </w:pPr>
      <w:r w:rsidRPr="0029740D">
        <w:rPr>
          <w:szCs w:val="24"/>
        </w:rPr>
        <w:t>Кредити от присъствие на лекции</w:t>
      </w:r>
    </w:p>
    <w:p w:rsidR="00864419" w:rsidRPr="0029740D" w:rsidRDefault="00864419" w:rsidP="006E1D36">
      <w:pPr>
        <w:numPr>
          <w:ilvl w:val="0"/>
          <w:numId w:val="14"/>
        </w:numPr>
        <w:jc w:val="both"/>
        <w:rPr>
          <w:b/>
          <w:szCs w:val="24"/>
        </w:rPr>
      </w:pPr>
      <w:r w:rsidRPr="0029740D">
        <w:rPr>
          <w:szCs w:val="24"/>
        </w:rPr>
        <w:t>Кредити от решаване на учебни задачи</w:t>
      </w:r>
    </w:p>
    <w:p w:rsidR="00864419" w:rsidRPr="0029740D" w:rsidRDefault="00864419" w:rsidP="006E1D36">
      <w:pPr>
        <w:numPr>
          <w:ilvl w:val="0"/>
          <w:numId w:val="14"/>
        </w:numPr>
        <w:jc w:val="both"/>
        <w:rPr>
          <w:b/>
          <w:szCs w:val="24"/>
        </w:rPr>
      </w:pPr>
      <w:r w:rsidRPr="0029740D">
        <w:rPr>
          <w:szCs w:val="24"/>
        </w:rPr>
        <w:t>Кредити от самостоятелна подготовка за текущ контрол</w:t>
      </w:r>
    </w:p>
    <w:p w:rsidR="00B25AFD" w:rsidRPr="0029740D" w:rsidRDefault="00B25AFD" w:rsidP="006E1D36">
      <w:pPr>
        <w:numPr>
          <w:ilvl w:val="0"/>
          <w:numId w:val="14"/>
        </w:numPr>
        <w:jc w:val="both"/>
        <w:rPr>
          <w:b/>
          <w:szCs w:val="24"/>
        </w:rPr>
      </w:pPr>
      <w:r w:rsidRPr="0029740D">
        <w:rPr>
          <w:szCs w:val="24"/>
        </w:rPr>
        <w:t>Кредити от самостоятелна подготовка за семестриален изпит</w:t>
      </w:r>
    </w:p>
    <w:p w:rsidR="00A37D92" w:rsidRPr="0029740D" w:rsidRDefault="00A37D92" w:rsidP="00C35BF8">
      <w:pPr>
        <w:ind w:firstLine="567"/>
        <w:rPr>
          <w:b/>
          <w:caps/>
          <w:szCs w:val="24"/>
        </w:rPr>
      </w:pPr>
    </w:p>
    <w:p w:rsidR="00CF5A90" w:rsidRDefault="005F0C83" w:rsidP="00C35BF8">
      <w:pPr>
        <w:ind w:firstLine="567"/>
        <w:rPr>
          <w:b/>
          <w:caps/>
          <w:szCs w:val="24"/>
        </w:rPr>
      </w:pPr>
      <w:r w:rsidRPr="0029740D">
        <w:rPr>
          <w:b/>
          <w:caps/>
          <w:szCs w:val="24"/>
        </w:rPr>
        <w:t xml:space="preserve">9. </w:t>
      </w:r>
      <w:r w:rsidR="00CF5A90" w:rsidRPr="0029740D">
        <w:rPr>
          <w:b/>
          <w:caps/>
          <w:szCs w:val="24"/>
        </w:rPr>
        <w:t>Изпитен конспект</w:t>
      </w:r>
      <w:r w:rsidR="005867A8" w:rsidRPr="0029740D">
        <w:rPr>
          <w:b/>
          <w:caps/>
          <w:szCs w:val="24"/>
        </w:rPr>
        <w:t>:</w:t>
      </w:r>
    </w:p>
    <w:p w:rsidR="00080D8B" w:rsidRPr="0029740D" w:rsidRDefault="00080D8B" w:rsidP="00C35BF8">
      <w:pPr>
        <w:ind w:firstLine="567"/>
        <w:rPr>
          <w:b/>
          <w:caps/>
          <w:szCs w:val="24"/>
        </w:rPr>
      </w:pPr>
    </w:p>
    <w:p w:rsidR="00170591" w:rsidRPr="0029740D" w:rsidRDefault="00170591" w:rsidP="00170591">
      <w:pPr>
        <w:numPr>
          <w:ilvl w:val="0"/>
          <w:numId w:val="12"/>
        </w:numPr>
        <w:jc w:val="both"/>
        <w:rPr>
          <w:szCs w:val="24"/>
          <w:lang w:val="ru-RU"/>
        </w:rPr>
      </w:pPr>
      <w:proofErr w:type="spellStart"/>
      <w:r w:rsidRPr="0029740D">
        <w:rPr>
          <w:b/>
          <w:szCs w:val="24"/>
          <w:lang w:val="ru-RU"/>
        </w:rPr>
        <w:t>Биоетиката</w:t>
      </w:r>
      <w:proofErr w:type="spellEnd"/>
      <w:r w:rsidRPr="0029740D">
        <w:rPr>
          <w:b/>
          <w:szCs w:val="24"/>
          <w:lang w:val="ru-RU"/>
        </w:rPr>
        <w:t xml:space="preserve"> </w:t>
      </w:r>
      <w:proofErr w:type="spellStart"/>
      <w:r w:rsidRPr="0029740D">
        <w:rPr>
          <w:b/>
          <w:szCs w:val="24"/>
          <w:lang w:val="ru-RU"/>
        </w:rPr>
        <w:t>като</w:t>
      </w:r>
      <w:proofErr w:type="spellEnd"/>
      <w:r w:rsidRPr="0029740D">
        <w:rPr>
          <w:b/>
          <w:szCs w:val="24"/>
          <w:lang w:val="ru-RU"/>
        </w:rPr>
        <w:t xml:space="preserve"> наука.</w:t>
      </w:r>
      <w:r w:rsidRPr="0029740D">
        <w:rPr>
          <w:szCs w:val="24"/>
          <w:lang w:val="ru-RU"/>
        </w:rPr>
        <w:t xml:space="preserve"> Определение на </w:t>
      </w:r>
      <w:proofErr w:type="spellStart"/>
      <w:r w:rsidRPr="0029740D">
        <w:rPr>
          <w:szCs w:val="24"/>
          <w:lang w:val="ru-RU"/>
        </w:rPr>
        <w:t>основните</w:t>
      </w:r>
      <w:proofErr w:type="spellEnd"/>
      <w:r w:rsidRPr="0029740D">
        <w:rPr>
          <w:szCs w:val="24"/>
          <w:lang w:val="ru-RU"/>
        </w:rPr>
        <w:t xml:space="preserve"> понятия – </w:t>
      </w:r>
      <w:proofErr w:type="spellStart"/>
      <w:r w:rsidRPr="0029740D">
        <w:rPr>
          <w:szCs w:val="24"/>
          <w:lang w:val="ru-RU"/>
        </w:rPr>
        <w:t>етика</w:t>
      </w:r>
      <w:proofErr w:type="spellEnd"/>
      <w:r w:rsidRPr="0029740D">
        <w:rPr>
          <w:szCs w:val="24"/>
          <w:lang w:val="ru-RU"/>
        </w:rPr>
        <w:t xml:space="preserve">, </w:t>
      </w:r>
      <w:proofErr w:type="spellStart"/>
      <w:r w:rsidRPr="0029740D">
        <w:rPr>
          <w:szCs w:val="24"/>
          <w:lang w:val="ru-RU"/>
        </w:rPr>
        <w:t>медицинска</w:t>
      </w:r>
      <w:proofErr w:type="spellEnd"/>
      <w:r w:rsidRPr="0029740D">
        <w:rPr>
          <w:szCs w:val="24"/>
          <w:lang w:val="ru-RU"/>
        </w:rPr>
        <w:t xml:space="preserve"> </w:t>
      </w:r>
      <w:proofErr w:type="spellStart"/>
      <w:r w:rsidRPr="0029740D">
        <w:rPr>
          <w:szCs w:val="24"/>
          <w:lang w:val="ru-RU"/>
        </w:rPr>
        <w:t>етика</w:t>
      </w:r>
      <w:proofErr w:type="spellEnd"/>
      <w:r w:rsidRPr="0029740D">
        <w:rPr>
          <w:szCs w:val="24"/>
          <w:lang w:val="ru-RU"/>
        </w:rPr>
        <w:t xml:space="preserve">, </w:t>
      </w:r>
      <w:proofErr w:type="spellStart"/>
      <w:r w:rsidRPr="0029740D">
        <w:rPr>
          <w:szCs w:val="24"/>
          <w:lang w:val="ru-RU"/>
        </w:rPr>
        <w:t>биоетика</w:t>
      </w:r>
      <w:proofErr w:type="spellEnd"/>
      <w:r w:rsidRPr="0029740D">
        <w:rPr>
          <w:szCs w:val="24"/>
          <w:lang w:val="ru-RU"/>
        </w:rPr>
        <w:t xml:space="preserve">, </w:t>
      </w:r>
      <w:proofErr w:type="spellStart"/>
      <w:r w:rsidRPr="0029740D">
        <w:rPr>
          <w:szCs w:val="24"/>
          <w:lang w:val="ru-RU"/>
        </w:rPr>
        <w:t>морал</w:t>
      </w:r>
      <w:proofErr w:type="spellEnd"/>
      <w:r w:rsidRPr="0029740D">
        <w:rPr>
          <w:szCs w:val="24"/>
          <w:lang w:val="ru-RU"/>
        </w:rPr>
        <w:t xml:space="preserve">. </w:t>
      </w:r>
      <w:proofErr w:type="spellStart"/>
      <w:r w:rsidRPr="0029740D">
        <w:rPr>
          <w:szCs w:val="24"/>
          <w:lang w:val="ru-RU"/>
        </w:rPr>
        <w:t>Аргументи</w:t>
      </w:r>
      <w:proofErr w:type="spellEnd"/>
      <w:r w:rsidRPr="0029740D">
        <w:rPr>
          <w:szCs w:val="24"/>
          <w:lang w:val="ru-RU"/>
        </w:rPr>
        <w:t xml:space="preserve">, </w:t>
      </w:r>
      <w:proofErr w:type="spellStart"/>
      <w:r w:rsidRPr="0029740D">
        <w:rPr>
          <w:szCs w:val="24"/>
          <w:lang w:val="ru-RU"/>
        </w:rPr>
        <w:t>методи</w:t>
      </w:r>
      <w:proofErr w:type="spellEnd"/>
      <w:r w:rsidRPr="0029740D">
        <w:rPr>
          <w:szCs w:val="24"/>
          <w:lang w:val="ru-RU"/>
        </w:rPr>
        <w:t xml:space="preserve">, теории на </w:t>
      </w:r>
      <w:proofErr w:type="spellStart"/>
      <w:r w:rsidRPr="0029740D">
        <w:rPr>
          <w:szCs w:val="24"/>
          <w:lang w:val="ru-RU"/>
        </w:rPr>
        <w:t>биоетиката</w:t>
      </w:r>
      <w:proofErr w:type="spellEnd"/>
      <w:r w:rsidRPr="0029740D">
        <w:rPr>
          <w:szCs w:val="24"/>
          <w:lang w:val="ru-RU"/>
        </w:rPr>
        <w:t xml:space="preserve">.  </w:t>
      </w:r>
    </w:p>
    <w:p w:rsidR="00170591" w:rsidRPr="0029740D" w:rsidRDefault="00170591" w:rsidP="00170591">
      <w:pPr>
        <w:numPr>
          <w:ilvl w:val="0"/>
          <w:numId w:val="12"/>
        </w:numPr>
        <w:jc w:val="both"/>
        <w:rPr>
          <w:szCs w:val="24"/>
          <w:lang w:val="ru-RU"/>
        </w:rPr>
      </w:pPr>
      <w:proofErr w:type="spellStart"/>
      <w:r w:rsidRPr="0029740D">
        <w:rPr>
          <w:szCs w:val="24"/>
          <w:lang w:val="ru-RU"/>
        </w:rPr>
        <w:t>Историческо</w:t>
      </w:r>
      <w:proofErr w:type="spellEnd"/>
      <w:r w:rsidRPr="0029740D">
        <w:rPr>
          <w:szCs w:val="24"/>
          <w:lang w:val="ru-RU"/>
        </w:rPr>
        <w:t xml:space="preserve"> развитие на </w:t>
      </w:r>
      <w:proofErr w:type="spellStart"/>
      <w:r w:rsidRPr="0029740D">
        <w:rPr>
          <w:szCs w:val="24"/>
          <w:lang w:val="ru-RU"/>
        </w:rPr>
        <w:t>биоетиката</w:t>
      </w:r>
      <w:proofErr w:type="spellEnd"/>
      <w:r w:rsidRPr="0029740D">
        <w:rPr>
          <w:szCs w:val="24"/>
          <w:lang w:val="ru-RU"/>
        </w:rPr>
        <w:t xml:space="preserve">. </w:t>
      </w:r>
    </w:p>
    <w:p w:rsidR="00170591" w:rsidRPr="0029740D" w:rsidRDefault="00170591" w:rsidP="00170591">
      <w:pPr>
        <w:numPr>
          <w:ilvl w:val="0"/>
          <w:numId w:val="12"/>
        </w:numPr>
        <w:jc w:val="both"/>
        <w:rPr>
          <w:szCs w:val="24"/>
        </w:rPr>
      </w:pPr>
      <w:proofErr w:type="spellStart"/>
      <w:r w:rsidRPr="0029740D">
        <w:rPr>
          <w:b/>
          <w:szCs w:val="24"/>
          <w:lang w:val="ru-RU"/>
        </w:rPr>
        <w:t>Принципи</w:t>
      </w:r>
      <w:proofErr w:type="spellEnd"/>
      <w:r w:rsidRPr="0029740D">
        <w:rPr>
          <w:b/>
          <w:szCs w:val="24"/>
          <w:lang w:val="ru-RU"/>
        </w:rPr>
        <w:t xml:space="preserve"> и правила на </w:t>
      </w:r>
      <w:proofErr w:type="spellStart"/>
      <w:r w:rsidRPr="0029740D">
        <w:rPr>
          <w:b/>
          <w:szCs w:val="24"/>
          <w:lang w:val="ru-RU"/>
        </w:rPr>
        <w:t>биоетиката</w:t>
      </w:r>
      <w:proofErr w:type="spellEnd"/>
      <w:r w:rsidRPr="0029740D">
        <w:rPr>
          <w:szCs w:val="24"/>
          <w:lang w:val="ru-RU"/>
        </w:rPr>
        <w:t xml:space="preserve">. </w:t>
      </w:r>
      <w:proofErr w:type="spellStart"/>
      <w:r w:rsidRPr="0029740D">
        <w:rPr>
          <w:szCs w:val="24"/>
          <w:lang w:val="ru-RU"/>
        </w:rPr>
        <w:t>Същност</w:t>
      </w:r>
      <w:proofErr w:type="spellEnd"/>
      <w:r w:rsidRPr="0029740D">
        <w:rPr>
          <w:szCs w:val="24"/>
          <w:lang w:val="ru-RU"/>
        </w:rPr>
        <w:t xml:space="preserve"> и </w:t>
      </w:r>
      <w:proofErr w:type="spellStart"/>
      <w:r w:rsidRPr="0029740D">
        <w:rPr>
          <w:szCs w:val="24"/>
          <w:lang w:val="ru-RU"/>
        </w:rPr>
        <w:t>съдържание</w:t>
      </w:r>
      <w:proofErr w:type="spellEnd"/>
      <w:r w:rsidRPr="0029740D">
        <w:rPr>
          <w:szCs w:val="24"/>
          <w:lang w:val="ru-RU"/>
        </w:rPr>
        <w:t xml:space="preserve"> на </w:t>
      </w:r>
      <w:proofErr w:type="spellStart"/>
      <w:r w:rsidRPr="0029740D">
        <w:rPr>
          <w:szCs w:val="24"/>
          <w:lang w:val="ru-RU"/>
        </w:rPr>
        <w:t>принципите</w:t>
      </w:r>
      <w:proofErr w:type="spellEnd"/>
      <w:r w:rsidRPr="0029740D">
        <w:rPr>
          <w:szCs w:val="24"/>
          <w:lang w:val="ru-RU"/>
        </w:rPr>
        <w:t xml:space="preserve">. </w:t>
      </w:r>
      <w:r w:rsidRPr="0029740D">
        <w:rPr>
          <w:szCs w:val="24"/>
        </w:rPr>
        <w:t>Историческо развитие на принципите.</w:t>
      </w:r>
    </w:p>
    <w:p w:rsidR="00170591" w:rsidRPr="0029740D" w:rsidRDefault="00170591" w:rsidP="00170591">
      <w:pPr>
        <w:numPr>
          <w:ilvl w:val="0"/>
          <w:numId w:val="12"/>
        </w:numPr>
        <w:jc w:val="both"/>
        <w:rPr>
          <w:szCs w:val="24"/>
          <w:lang w:val="ru-RU"/>
        </w:rPr>
      </w:pP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кодекси</w:t>
      </w:r>
      <w:proofErr w:type="spellEnd"/>
      <w:r w:rsidRPr="0029740D">
        <w:rPr>
          <w:szCs w:val="24"/>
          <w:lang w:val="ru-RU"/>
        </w:rPr>
        <w:t xml:space="preserve">. Обща характеристика. </w:t>
      </w:r>
      <w:proofErr w:type="spellStart"/>
      <w:r w:rsidRPr="0029740D">
        <w:rPr>
          <w:szCs w:val="24"/>
          <w:lang w:val="ru-RU"/>
        </w:rPr>
        <w:t>Международен</w:t>
      </w:r>
      <w:proofErr w:type="spellEnd"/>
      <w:r w:rsidRPr="0029740D">
        <w:rPr>
          <w:szCs w:val="24"/>
          <w:lang w:val="ru-RU"/>
        </w:rPr>
        <w:t xml:space="preserve"> кодекс на </w:t>
      </w:r>
      <w:proofErr w:type="spellStart"/>
      <w:r w:rsidRPr="0029740D">
        <w:rPr>
          <w:szCs w:val="24"/>
          <w:lang w:val="ru-RU"/>
        </w:rPr>
        <w:t>медицинската</w:t>
      </w:r>
      <w:proofErr w:type="spellEnd"/>
      <w:r w:rsidRPr="0029740D">
        <w:rPr>
          <w:szCs w:val="24"/>
          <w:lang w:val="ru-RU"/>
        </w:rPr>
        <w:t xml:space="preserve"> </w:t>
      </w:r>
      <w:proofErr w:type="spellStart"/>
      <w:r w:rsidRPr="0029740D">
        <w:rPr>
          <w:szCs w:val="24"/>
          <w:lang w:val="ru-RU"/>
        </w:rPr>
        <w:t>етика</w:t>
      </w:r>
      <w:proofErr w:type="spellEnd"/>
      <w:r w:rsidRPr="0029740D">
        <w:rPr>
          <w:szCs w:val="24"/>
          <w:lang w:val="ru-RU"/>
        </w:rPr>
        <w:t xml:space="preserve">. Кодекс на </w:t>
      </w:r>
      <w:proofErr w:type="spellStart"/>
      <w:r w:rsidRPr="0029740D">
        <w:rPr>
          <w:szCs w:val="24"/>
          <w:lang w:val="ru-RU"/>
        </w:rPr>
        <w:t>професионалната</w:t>
      </w:r>
      <w:proofErr w:type="spellEnd"/>
      <w:r w:rsidRPr="0029740D">
        <w:rPr>
          <w:szCs w:val="24"/>
          <w:lang w:val="ru-RU"/>
        </w:rPr>
        <w:t xml:space="preserve"> </w:t>
      </w:r>
      <w:proofErr w:type="spellStart"/>
      <w:r w:rsidRPr="0029740D">
        <w:rPr>
          <w:szCs w:val="24"/>
          <w:lang w:val="ru-RU"/>
        </w:rPr>
        <w:t>етика</w:t>
      </w:r>
      <w:proofErr w:type="spellEnd"/>
      <w:r w:rsidRPr="0029740D">
        <w:rPr>
          <w:szCs w:val="24"/>
          <w:lang w:val="ru-RU"/>
        </w:rPr>
        <w:t xml:space="preserve"> на </w:t>
      </w:r>
      <w:proofErr w:type="spellStart"/>
      <w:r w:rsidRPr="0029740D">
        <w:rPr>
          <w:szCs w:val="24"/>
          <w:lang w:val="ru-RU"/>
        </w:rPr>
        <w:t>лекарите</w:t>
      </w:r>
      <w:proofErr w:type="spellEnd"/>
      <w:r w:rsidRPr="0029740D">
        <w:rPr>
          <w:szCs w:val="24"/>
          <w:lang w:val="ru-RU"/>
        </w:rPr>
        <w:t xml:space="preserve"> в </w:t>
      </w:r>
      <w:proofErr w:type="spellStart"/>
      <w:r w:rsidRPr="0029740D">
        <w:rPr>
          <w:szCs w:val="24"/>
          <w:lang w:val="ru-RU"/>
        </w:rPr>
        <w:t>България</w:t>
      </w:r>
      <w:proofErr w:type="spellEnd"/>
      <w:r w:rsidRPr="0029740D">
        <w:rPr>
          <w:szCs w:val="24"/>
          <w:lang w:val="ru-RU"/>
        </w:rPr>
        <w:t xml:space="preserve">. </w:t>
      </w:r>
    </w:p>
    <w:p w:rsidR="00170591" w:rsidRPr="0029740D" w:rsidRDefault="00170591" w:rsidP="00170591">
      <w:pPr>
        <w:numPr>
          <w:ilvl w:val="0"/>
          <w:numId w:val="12"/>
        </w:numPr>
        <w:jc w:val="both"/>
        <w:rPr>
          <w:szCs w:val="24"/>
          <w:lang w:val="ru-RU"/>
        </w:rPr>
      </w:pPr>
      <w:proofErr w:type="spellStart"/>
      <w:r w:rsidRPr="0029740D">
        <w:rPr>
          <w:b/>
          <w:szCs w:val="24"/>
          <w:lang w:val="ru-RU"/>
        </w:rPr>
        <w:t>Конфиденциалност</w:t>
      </w:r>
      <w:proofErr w:type="spellEnd"/>
      <w:r w:rsidRPr="0029740D">
        <w:rPr>
          <w:b/>
          <w:szCs w:val="24"/>
          <w:lang w:val="ru-RU"/>
        </w:rPr>
        <w:t xml:space="preserve"> в </w:t>
      </w:r>
      <w:proofErr w:type="spellStart"/>
      <w:r w:rsidRPr="0029740D">
        <w:rPr>
          <w:b/>
          <w:szCs w:val="24"/>
          <w:lang w:val="ru-RU"/>
        </w:rPr>
        <w:t>медицинската</w:t>
      </w:r>
      <w:proofErr w:type="spellEnd"/>
      <w:r w:rsidRPr="0029740D">
        <w:rPr>
          <w:b/>
          <w:szCs w:val="24"/>
          <w:lang w:val="ru-RU"/>
        </w:rPr>
        <w:t xml:space="preserve"> практика</w:t>
      </w:r>
      <w:r w:rsidRPr="0029740D">
        <w:rPr>
          <w:szCs w:val="24"/>
          <w:lang w:val="ru-RU"/>
        </w:rPr>
        <w:t xml:space="preserve">. Определение и </w:t>
      </w:r>
      <w:proofErr w:type="spellStart"/>
      <w:r w:rsidRPr="0029740D">
        <w:rPr>
          <w:szCs w:val="24"/>
          <w:lang w:val="ru-RU"/>
        </w:rPr>
        <w:t>основни</w:t>
      </w:r>
      <w:proofErr w:type="spellEnd"/>
      <w:r w:rsidRPr="0029740D">
        <w:rPr>
          <w:szCs w:val="24"/>
          <w:lang w:val="ru-RU"/>
        </w:rPr>
        <w:t xml:space="preserve"> </w:t>
      </w:r>
      <w:proofErr w:type="spellStart"/>
      <w:r w:rsidRPr="0029740D">
        <w:rPr>
          <w:szCs w:val="24"/>
          <w:lang w:val="ru-RU"/>
        </w:rPr>
        <w:t>страни</w:t>
      </w:r>
      <w:proofErr w:type="spellEnd"/>
      <w:r w:rsidRPr="0029740D">
        <w:rPr>
          <w:szCs w:val="24"/>
          <w:lang w:val="ru-RU"/>
        </w:rPr>
        <w:t xml:space="preserve">. </w:t>
      </w:r>
      <w:proofErr w:type="spellStart"/>
      <w:r w:rsidRPr="0029740D">
        <w:rPr>
          <w:szCs w:val="24"/>
          <w:lang w:val="ru-RU"/>
        </w:rPr>
        <w:t>Правно</w:t>
      </w:r>
      <w:proofErr w:type="spellEnd"/>
      <w:r w:rsidRPr="0029740D">
        <w:rPr>
          <w:szCs w:val="24"/>
          <w:lang w:val="ru-RU"/>
        </w:rPr>
        <w:t xml:space="preserve"> </w:t>
      </w:r>
      <w:proofErr w:type="spellStart"/>
      <w:r w:rsidRPr="0029740D">
        <w:rPr>
          <w:szCs w:val="24"/>
          <w:lang w:val="ru-RU"/>
        </w:rPr>
        <w:t>регламентиране</w:t>
      </w:r>
      <w:proofErr w:type="spellEnd"/>
      <w:r w:rsidRPr="0029740D">
        <w:rPr>
          <w:szCs w:val="24"/>
          <w:lang w:val="ru-RU"/>
        </w:rPr>
        <w:t xml:space="preserve"> на </w:t>
      </w:r>
      <w:proofErr w:type="spellStart"/>
      <w:r w:rsidRPr="0029740D">
        <w:rPr>
          <w:szCs w:val="24"/>
          <w:lang w:val="ru-RU"/>
        </w:rPr>
        <w:t>конфиденциалността</w:t>
      </w:r>
      <w:proofErr w:type="spellEnd"/>
      <w:r w:rsidRPr="0029740D">
        <w:rPr>
          <w:szCs w:val="24"/>
          <w:lang w:val="ru-RU"/>
        </w:rPr>
        <w:t xml:space="preserve">. Характеристики на </w:t>
      </w:r>
      <w:proofErr w:type="spellStart"/>
      <w:r w:rsidRPr="0029740D">
        <w:rPr>
          <w:szCs w:val="24"/>
          <w:lang w:val="ru-RU"/>
        </w:rPr>
        <w:t>лекарската</w:t>
      </w:r>
      <w:proofErr w:type="spellEnd"/>
      <w:r w:rsidRPr="0029740D">
        <w:rPr>
          <w:szCs w:val="24"/>
          <w:lang w:val="ru-RU"/>
        </w:rPr>
        <w:t xml:space="preserve"> тайна. Нива </w:t>
      </w:r>
      <w:proofErr w:type="gramStart"/>
      <w:r w:rsidRPr="0029740D">
        <w:rPr>
          <w:szCs w:val="24"/>
          <w:lang w:val="ru-RU"/>
        </w:rPr>
        <w:t>на информация</w:t>
      </w:r>
      <w:proofErr w:type="gramEnd"/>
      <w:r w:rsidRPr="0029740D">
        <w:rPr>
          <w:szCs w:val="24"/>
          <w:lang w:val="ru-RU"/>
        </w:rPr>
        <w:t xml:space="preserve"> и степени на </w:t>
      </w:r>
      <w:proofErr w:type="spellStart"/>
      <w:r w:rsidRPr="0029740D">
        <w:rPr>
          <w:szCs w:val="24"/>
          <w:lang w:val="ru-RU"/>
        </w:rPr>
        <w:t>нарушаване</w:t>
      </w:r>
      <w:proofErr w:type="spellEnd"/>
      <w:r w:rsidRPr="0029740D">
        <w:rPr>
          <w:szCs w:val="24"/>
          <w:lang w:val="ru-RU"/>
        </w:rPr>
        <w:t xml:space="preserve"> на </w:t>
      </w:r>
      <w:proofErr w:type="spellStart"/>
      <w:r w:rsidRPr="0029740D">
        <w:rPr>
          <w:szCs w:val="24"/>
          <w:lang w:val="ru-RU"/>
        </w:rPr>
        <w:t>конфиденциалността</w:t>
      </w:r>
      <w:proofErr w:type="spellEnd"/>
      <w:r w:rsidRPr="0029740D">
        <w:rPr>
          <w:szCs w:val="24"/>
          <w:lang w:val="ru-RU"/>
        </w:rPr>
        <w:t xml:space="preserve">. </w:t>
      </w:r>
    </w:p>
    <w:p w:rsidR="00170591" w:rsidRPr="0029740D" w:rsidRDefault="00170591" w:rsidP="00170591">
      <w:pPr>
        <w:numPr>
          <w:ilvl w:val="0"/>
          <w:numId w:val="12"/>
        </w:numPr>
        <w:jc w:val="both"/>
        <w:rPr>
          <w:szCs w:val="24"/>
          <w:lang w:val="ru-RU"/>
        </w:rPr>
      </w:pPr>
      <w:r w:rsidRPr="0029740D">
        <w:rPr>
          <w:b/>
          <w:szCs w:val="24"/>
          <w:lang w:val="ru-RU"/>
        </w:rPr>
        <w:t xml:space="preserve">Взаимоотношения </w:t>
      </w:r>
      <w:proofErr w:type="spellStart"/>
      <w:r w:rsidRPr="0029740D">
        <w:rPr>
          <w:b/>
          <w:szCs w:val="24"/>
          <w:lang w:val="ru-RU"/>
        </w:rPr>
        <w:t>медицински</w:t>
      </w:r>
      <w:proofErr w:type="spellEnd"/>
      <w:r w:rsidRPr="0029740D">
        <w:rPr>
          <w:b/>
          <w:szCs w:val="24"/>
          <w:lang w:val="ru-RU"/>
        </w:rPr>
        <w:t xml:space="preserve"> </w:t>
      </w:r>
      <w:proofErr w:type="spellStart"/>
      <w:r w:rsidRPr="0029740D">
        <w:rPr>
          <w:b/>
          <w:szCs w:val="24"/>
          <w:lang w:val="ru-RU"/>
        </w:rPr>
        <w:t>професионалист</w:t>
      </w:r>
      <w:proofErr w:type="spellEnd"/>
      <w:r w:rsidRPr="0029740D">
        <w:rPr>
          <w:b/>
          <w:szCs w:val="24"/>
          <w:lang w:val="ru-RU"/>
        </w:rPr>
        <w:t>-пациент</w:t>
      </w:r>
      <w:r w:rsidRPr="0029740D">
        <w:rPr>
          <w:szCs w:val="24"/>
          <w:lang w:val="ru-RU"/>
        </w:rPr>
        <w:t xml:space="preserve">. </w:t>
      </w:r>
      <w:proofErr w:type="spellStart"/>
      <w:r w:rsidRPr="0029740D">
        <w:rPr>
          <w:szCs w:val="24"/>
          <w:lang w:val="ru-RU"/>
        </w:rPr>
        <w:t>Фактори</w:t>
      </w:r>
      <w:proofErr w:type="spellEnd"/>
      <w:r w:rsidRPr="0029740D">
        <w:rPr>
          <w:szCs w:val="24"/>
          <w:lang w:val="ru-RU"/>
        </w:rPr>
        <w:t xml:space="preserve">, </w:t>
      </w:r>
      <w:proofErr w:type="spellStart"/>
      <w:r w:rsidRPr="0029740D">
        <w:rPr>
          <w:szCs w:val="24"/>
          <w:lang w:val="ru-RU"/>
        </w:rPr>
        <w:t>влияещи</w:t>
      </w:r>
      <w:proofErr w:type="spellEnd"/>
      <w:r w:rsidRPr="0029740D">
        <w:rPr>
          <w:szCs w:val="24"/>
          <w:lang w:val="ru-RU"/>
        </w:rPr>
        <w:t xml:space="preserve"> </w:t>
      </w:r>
      <w:proofErr w:type="spellStart"/>
      <w:r w:rsidRPr="0029740D">
        <w:rPr>
          <w:szCs w:val="24"/>
          <w:lang w:val="ru-RU"/>
        </w:rPr>
        <w:t>върху</w:t>
      </w:r>
      <w:proofErr w:type="spellEnd"/>
      <w:r w:rsidRPr="0029740D">
        <w:rPr>
          <w:szCs w:val="24"/>
          <w:lang w:val="ru-RU"/>
        </w:rPr>
        <w:t xml:space="preserve"> </w:t>
      </w:r>
      <w:proofErr w:type="spellStart"/>
      <w:r w:rsidRPr="0029740D">
        <w:rPr>
          <w:szCs w:val="24"/>
          <w:lang w:val="ru-RU"/>
        </w:rPr>
        <w:t>взаимоотношенията</w:t>
      </w:r>
      <w:proofErr w:type="spellEnd"/>
      <w:r w:rsidRPr="0029740D">
        <w:rPr>
          <w:szCs w:val="24"/>
          <w:lang w:val="ru-RU"/>
        </w:rPr>
        <w:t xml:space="preserve"> “</w:t>
      </w:r>
      <w:proofErr w:type="spellStart"/>
      <w:r w:rsidRPr="0029740D">
        <w:rPr>
          <w:szCs w:val="24"/>
          <w:lang w:val="ru-RU"/>
        </w:rPr>
        <w:t>лекар</w:t>
      </w:r>
      <w:proofErr w:type="spellEnd"/>
      <w:r w:rsidRPr="0029740D">
        <w:rPr>
          <w:szCs w:val="24"/>
          <w:lang w:val="ru-RU"/>
        </w:rPr>
        <w:t xml:space="preserve">-пациент”.  </w:t>
      </w:r>
      <w:proofErr w:type="spellStart"/>
      <w:r w:rsidRPr="0029740D">
        <w:rPr>
          <w:szCs w:val="24"/>
          <w:lang w:val="ru-RU"/>
        </w:rPr>
        <w:t>Класически</w:t>
      </w:r>
      <w:proofErr w:type="spellEnd"/>
      <w:r w:rsidRPr="0029740D">
        <w:rPr>
          <w:szCs w:val="24"/>
          <w:lang w:val="ru-RU"/>
        </w:rPr>
        <w:t xml:space="preserve"> модели на взаимоотношения - </w:t>
      </w:r>
      <w:proofErr w:type="spellStart"/>
      <w:r w:rsidRPr="0029740D">
        <w:rPr>
          <w:szCs w:val="24"/>
          <w:lang w:val="ru-RU"/>
        </w:rPr>
        <w:t>патерналистичен</w:t>
      </w:r>
      <w:proofErr w:type="spellEnd"/>
      <w:r w:rsidRPr="0029740D">
        <w:rPr>
          <w:szCs w:val="24"/>
          <w:lang w:val="ru-RU"/>
        </w:rPr>
        <w:t xml:space="preserve"> </w:t>
      </w:r>
      <w:proofErr w:type="spellStart"/>
      <w:r w:rsidRPr="0029740D">
        <w:rPr>
          <w:szCs w:val="24"/>
          <w:lang w:val="ru-RU"/>
        </w:rPr>
        <w:t>модел</w:t>
      </w:r>
      <w:proofErr w:type="spellEnd"/>
      <w:r w:rsidRPr="0029740D">
        <w:rPr>
          <w:szCs w:val="24"/>
          <w:lang w:val="ru-RU"/>
        </w:rPr>
        <w:t xml:space="preserve">, автономен </w:t>
      </w:r>
      <w:proofErr w:type="spellStart"/>
      <w:r w:rsidRPr="0029740D">
        <w:rPr>
          <w:szCs w:val="24"/>
          <w:lang w:val="ru-RU"/>
        </w:rPr>
        <w:t>модел</w:t>
      </w:r>
      <w:proofErr w:type="spellEnd"/>
      <w:r w:rsidRPr="0029740D">
        <w:rPr>
          <w:szCs w:val="24"/>
          <w:lang w:val="ru-RU"/>
        </w:rPr>
        <w:t xml:space="preserve">, </w:t>
      </w:r>
      <w:proofErr w:type="spellStart"/>
      <w:r w:rsidRPr="0029740D">
        <w:rPr>
          <w:szCs w:val="24"/>
          <w:lang w:val="ru-RU"/>
        </w:rPr>
        <w:t>модел</w:t>
      </w:r>
      <w:proofErr w:type="spellEnd"/>
      <w:r w:rsidRPr="0029740D">
        <w:rPr>
          <w:szCs w:val="24"/>
          <w:lang w:val="ru-RU"/>
        </w:rPr>
        <w:t xml:space="preserve"> на </w:t>
      </w:r>
      <w:proofErr w:type="spellStart"/>
      <w:r w:rsidRPr="0029740D">
        <w:rPr>
          <w:szCs w:val="24"/>
          <w:lang w:val="ru-RU"/>
        </w:rPr>
        <w:t>партньорство</w:t>
      </w:r>
      <w:proofErr w:type="spellEnd"/>
      <w:r w:rsidRPr="0029740D">
        <w:rPr>
          <w:szCs w:val="24"/>
          <w:lang w:val="ru-RU"/>
        </w:rPr>
        <w:t xml:space="preserve">. Модели на взаимоотношения по </w:t>
      </w:r>
      <w:proofErr w:type="spellStart"/>
      <w:r w:rsidRPr="0029740D">
        <w:rPr>
          <w:szCs w:val="24"/>
        </w:rPr>
        <w:t>Emanuel</w:t>
      </w:r>
      <w:proofErr w:type="spellEnd"/>
      <w:r w:rsidRPr="0029740D">
        <w:rPr>
          <w:szCs w:val="24"/>
          <w:lang w:val="ru-RU"/>
        </w:rPr>
        <w:t>&amp;</w:t>
      </w:r>
      <w:proofErr w:type="spellStart"/>
      <w:r w:rsidRPr="0029740D">
        <w:rPr>
          <w:szCs w:val="24"/>
        </w:rPr>
        <w:t>Emanuel</w:t>
      </w:r>
      <w:proofErr w:type="spellEnd"/>
      <w:r w:rsidRPr="0029740D">
        <w:rPr>
          <w:szCs w:val="24"/>
          <w:lang w:val="ru-RU"/>
        </w:rPr>
        <w:t>.</w:t>
      </w:r>
    </w:p>
    <w:p w:rsidR="00170591" w:rsidRPr="0029740D" w:rsidRDefault="00170591" w:rsidP="00170591">
      <w:pPr>
        <w:numPr>
          <w:ilvl w:val="0"/>
          <w:numId w:val="12"/>
        </w:numPr>
        <w:jc w:val="both"/>
        <w:rPr>
          <w:szCs w:val="24"/>
        </w:rPr>
      </w:pPr>
      <w:proofErr w:type="spellStart"/>
      <w:r w:rsidRPr="0029740D">
        <w:rPr>
          <w:b/>
          <w:szCs w:val="24"/>
          <w:lang w:val="ru-RU"/>
        </w:rPr>
        <w:t>Информирано</w:t>
      </w:r>
      <w:proofErr w:type="spellEnd"/>
      <w:r w:rsidRPr="0029740D">
        <w:rPr>
          <w:b/>
          <w:szCs w:val="24"/>
          <w:lang w:val="ru-RU"/>
        </w:rPr>
        <w:t xml:space="preserve"> </w:t>
      </w:r>
      <w:proofErr w:type="spellStart"/>
      <w:r w:rsidRPr="0029740D">
        <w:rPr>
          <w:b/>
          <w:szCs w:val="24"/>
          <w:lang w:val="ru-RU"/>
        </w:rPr>
        <w:t>съгласие</w:t>
      </w:r>
      <w:proofErr w:type="spellEnd"/>
      <w:r w:rsidRPr="0029740D">
        <w:rPr>
          <w:szCs w:val="24"/>
          <w:lang w:val="ru-RU"/>
        </w:rPr>
        <w:t xml:space="preserve">. </w:t>
      </w:r>
      <w:proofErr w:type="spellStart"/>
      <w:r w:rsidRPr="0029740D">
        <w:rPr>
          <w:szCs w:val="24"/>
          <w:lang w:val="ru-RU"/>
        </w:rPr>
        <w:t>Същност</w:t>
      </w:r>
      <w:proofErr w:type="spellEnd"/>
      <w:r w:rsidRPr="0029740D">
        <w:rPr>
          <w:szCs w:val="24"/>
          <w:lang w:val="ru-RU"/>
        </w:rPr>
        <w:t xml:space="preserve"> на </w:t>
      </w:r>
      <w:proofErr w:type="spellStart"/>
      <w:r w:rsidRPr="0029740D">
        <w:rPr>
          <w:szCs w:val="24"/>
          <w:lang w:val="ru-RU"/>
        </w:rPr>
        <w:t>понятието</w:t>
      </w:r>
      <w:proofErr w:type="spellEnd"/>
      <w:r w:rsidRPr="0029740D">
        <w:rPr>
          <w:szCs w:val="24"/>
          <w:lang w:val="ru-RU"/>
        </w:rPr>
        <w:t xml:space="preserve">. </w:t>
      </w:r>
      <w:proofErr w:type="spellStart"/>
      <w:r w:rsidRPr="0029740D">
        <w:rPr>
          <w:szCs w:val="24"/>
          <w:lang w:val="ru-RU"/>
        </w:rPr>
        <w:t>Аргументи</w:t>
      </w:r>
      <w:proofErr w:type="spellEnd"/>
      <w:r w:rsidRPr="0029740D">
        <w:rPr>
          <w:szCs w:val="24"/>
          <w:lang w:val="ru-RU"/>
        </w:rPr>
        <w:t xml:space="preserve"> “за” и “против”. </w:t>
      </w:r>
      <w:proofErr w:type="spellStart"/>
      <w:r w:rsidRPr="0029740D">
        <w:rPr>
          <w:szCs w:val="24"/>
          <w:lang w:val="ru-RU"/>
        </w:rPr>
        <w:t>Правно</w:t>
      </w:r>
      <w:proofErr w:type="spellEnd"/>
      <w:r w:rsidRPr="0029740D">
        <w:rPr>
          <w:szCs w:val="24"/>
          <w:lang w:val="ru-RU"/>
        </w:rPr>
        <w:t xml:space="preserve"> </w:t>
      </w:r>
      <w:proofErr w:type="spellStart"/>
      <w:r w:rsidRPr="0029740D">
        <w:rPr>
          <w:szCs w:val="24"/>
          <w:lang w:val="ru-RU"/>
        </w:rPr>
        <w:t>регулиране</w:t>
      </w:r>
      <w:proofErr w:type="spellEnd"/>
      <w:r w:rsidRPr="0029740D">
        <w:rPr>
          <w:szCs w:val="24"/>
          <w:lang w:val="ru-RU"/>
        </w:rPr>
        <w:t xml:space="preserve">. </w:t>
      </w:r>
      <w:r w:rsidRPr="0029740D">
        <w:rPr>
          <w:szCs w:val="24"/>
        </w:rPr>
        <w:t xml:space="preserve">Условия за валидност. Видове съгласие. </w:t>
      </w:r>
    </w:p>
    <w:p w:rsidR="00170591" w:rsidRPr="0029740D" w:rsidRDefault="00170591" w:rsidP="00170591">
      <w:pPr>
        <w:numPr>
          <w:ilvl w:val="0"/>
          <w:numId w:val="12"/>
        </w:numPr>
        <w:jc w:val="both"/>
        <w:rPr>
          <w:szCs w:val="24"/>
          <w:lang w:val="ru-RU"/>
        </w:rPr>
      </w:pPr>
      <w:r w:rsidRPr="0029740D">
        <w:rPr>
          <w:b/>
          <w:szCs w:val="24"/>
          <w:lang w:val="ru-RU"/>
        </w:rPr>
        <w:t>Права на пациента</w:t>
      </w:r>
      <w:r w:rsidRPr="0029740D">
        <w:rPr>
          <w:szCs w:val="24"/>
          <w:lang w:val="ru-RU"/>
        </w:rPr>
        <w:t xml:space="preserve"> в </w:t>
      </w:r>
      <w:proofErr w:type="spellStart"/>
      <w:r w:rsidRPr="0029740D">
        <w:rPr>
          <w:szCs w:val="24"/>
          <w:lang w:val="ru-RU"/>
        </w:rPr>
        <w:t>документи</w:t>
      </w:r>
      <w:proofErr w:type="spellEnd"/>
      <w:r w:rsidRPr="0029740D">
        <w:rPr>
          <w:szCs w:val="24"/>
          <w:lang w:val="ru-RU"/>
        </w:rPr>
        <w:t xml:space="preserve"> на </w:t>
      </w:r>
      <w:proofErr w:type="spellStart"/>
      <w:r w:rsidRPr="0029740D">
        <w:rPr>
          <w:szCs w:val="24"/>
          <w:lang w:val="ru-RU"/>
        </w:rPr>
        <w:t>международни</w:t>
      </w:r>
      <w:proofErr w:type="spellEnd"/>
      <w:r w:rsidRPr="0029740D">
        <w:rPr>
          <w:szCs w:val="24"/>
          <w:lang w:val="ru-RU"/>
        </w:rPr>
        <w:t xml:space="preserve"> и </w:t>
      </w:r>
      <w:proofErr w:type="spellStart"/>
      <w:r w:rsidRPr="0029740D">
        <w:rPr>
          <w:szCs w:val="24"/>
          <w:lang w:val="ru-RU"/>
        </w:rPr>
        <w:t>национални</w:t>
      </w:r>
      <w:proofErr w:type="spellEnd"/>
      <w:r w:rsidRPr="0029740D">
        <w:rPr>
          <w:szCs w:val="24"/>
          <w:lang w:val="ru-RU"/>
        </w:rPr>
        <w:t xml:space="preserve"> организации. </w:t>
      </w:r>
    </w:p>
    <w:p w:rsidR="00170591" w:rsidRPr="0029740D" w:rsidRDefault="00170591" w:rsidP="00170591">
      <w:pPr>
        <w:numPr>
          <w:ilvl w:val="0"/>
          <w:numId w:val="12"/>
        </w:numPr>
        <w:jc w:val="both"/>
        <w:rPr>
          <w:szCs w:val="24"/>
        </w:rPr>
      </w:pP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проблеми</w:t>
      </w:r>
      <w:proofErr w:type="spellEnd"/>
      <w:r w:rsidRPr="0029740D">
        <w:rPr>
          <w:b/>
          <w:szCs w:val="24"/>
          <w:lang w:val="ru-RU"/>
        </w:rPr>
        <w:t xml:space="preserve"> на </w:t>
      </w:r>
      <w:proofErr w:type="spellStart"/>
      <w:r w:rsidRPr="0029740D">
        <w:rPr>
          <w:b/>
          <w:szCs w:val="24"/>
          <w:lang w:val="ru-RU"/>
        </w:rPr>
        <w:t>репродуктивното</w:t>
      </w:r>
      <w:proofErr w:type="spellEnd"/>
      <w:r w:rsidRPr="0029740D">
        <w:rPr>
          <w:b/>
          <w:szCs w:val="24"/>
          <w:lang w:val="ru-RU"/>
        </w:rPr>
        <w:t xml:space="preserve"> поведение</w:t>
      </w:r>
      <w:r w:rsidRPr="0029740D">
        <w:rPr>
          <w:szCs w:val="24"/>
          <w:lang w:val="ru-RU"/>
        </w:rPr>
        <w:t xml:space="preserve">. Контрацепция. </w:t>
      </w:r>
      <w:r w:rsidRPr="0029740D">
        <w:rPr>
          <w:szCs w:val="24"/>
        </w:rPr>
        <w:t xml:space="preserve">Стерилизация. Аборт. </w:t>
      </w: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проблеми</w:t>
      </w:r>
      <w:proofErr w:type="spellEnd"/>
      <w:r w:rsidRPr="0029740D">
        <w:rPr>
          <w:b/>
          <w:szCs w:val="24"/>
          <w:lang w:val="ru-RU"/>
        </w:rPr>
        <w:t xml:space="preserve"> на </w:t>
      </w:r>
      <w:proofErr w:type="spellStart"/>
      <w:r w:rsidRPr="0029740D">
        <w:rPr>
          <w:b/>
          <w:szCs w:val="24"/>
          <w:lang w:val="ru-RU"/>
        </w:rPr>
        <w:t>новите</w:t>
      </w:r>
      <w:proofErr w:type="spellEnd"/>
      <w:r w:rsidRPr="0029740D">
        <w:rPr>
          <w:b/>
          <w:szCs w:val="24"/>
          <w:lang w:val="ru-RU"/>
        </w:rPr>
        <w:t xml:space="preserve"> </w:t>
      </w:r>
      <w:proofErr w:type="spellStart"/>
      <w:r w:rsidRPr="0029740D">
        <w:rPr>
          <w:b/>
          <w:szCs w:val="24"/>
          <w:lang w:val="ru-RU"/>
        </w:rPr>
        <w:t>репродуктивни</w:t>
      </w:r>
      <w:proofErr w:type="spellEnd"/>
      <w:r w:rsidRPr="0029740D">
        <w:rPr>
          <w:b/>
          <w:szCs w:val="24"/>
          <w:lang w:val="ru-RU"/>
        </w:rPr>
        <w:t xml:space="preserve"> технологии</w:t>
      </w:r>
      <w:r w:rsidRPr="0029740D">
        <w:rPr>
          <w:szCs w:val="24"/>
          <w:lang w:val="ru-RU"/>
        </w:rPr>
        <w:t xml:space="preserve">. </w:t>
      </w:r>
      <w:proofErr w:type="spellStart"/>
      <w:r w:rsidRPr="0029740D">
        <w:rPr>
          <w:szCs w:val="24"/>
          <w:lang w:val="ru-RU"/>
        </w:rPr>
        <w:t>Изкуствено</w:t>
      </w:r>
      <w:proofErr w:type="spellEnd"/>
      <w:r w:rsidRPr="0029740D">
        <w:rPr>
          <w:szCs w:val="24"/>
          <w:lang w:val="ru-RU"/>
        </w:rPr>
        <w:t xml:space="preserve"> </w:t>
      </w:r>
      <w:proofErr w:type="spellStart"/>
      <w:r w:rsidRPr="0029740D">
        <w:rPr>
          <w:szCs w:val="24"/>
          <w:lang w:val="ru-RU"/>
        </w:rPr>
        <w:t>осеменяване</w:t>
      </w:r>
      <w:proofErr w:type="spellEnd"/>
      <w:r w:rsidRPr="0029740D">
        <w:rPr>
          <w:szCs w:val="24"/>
          <w:lang w:val="ru-RU"/>
        </w:rPr>
        <w:t>. Ин-</w:t>
      </w:r>
      <w:proofErr w:type="spellStart"/>
      <w:r w:rsidRPr="0029740D">
        <w:rPr>
          <w:szCs w:val="24"/>
          <w:lang w:val="ru-RU"/>
        </w:rPr>
        <w:t>витро</w:t>
      </w:r>
      <w:proofErr w:type="spellEnd"/>
      <w:r w:rsidRPr="0029740D">
        <w:rPr>
          <w:szCs w:val="24"/>
          <w:lang w:val="ru-RU"/>
        </w:rPr>
        <w:t xml:space="preserve"> </w:t>
      </w:r>
      <w:proofErr w:type="spellStart"/>
      <w:r w:rsidRPr="0029740D">
        <w:rPr>
          <w:szCs w:val="24"/>
          <w:lang w:val="ru-RU"/>
        </w:rPr>
        <w:t>фертилизация</w:t>
      </w:r>
      <w:proofErr w:type="spellEnd"/>
      <w:r w:rsidRPr="0029740D">
        <w:rPr>
          <w:szCs w:val="24"/>
          <w:lang w:val="ru-RU"/>
        </w:rPr>
        <w:t xml:space="preserve">. </w:t>
      </w:r>
      <w:r w:rsidRPr="0029740D">
        <w:rPr>
          <w:szCs w:val="24"/>
        </w:rPr>
        <w:t xml:space="preserve">ICSI. </w:t>
      </w:r>
      <w:proofErr w:type="spellStart"/>
      <w:r w:rsidRPr="0029740D">
        <w:rPr>
          <w:szCs w:val="24"/>
        </w:rPr>
        <w:t>Сурогатнa</w:t>
      </w:r>
      <w:proofErr w:type="spellEnd"/>
      <w:r w:rsidRPr="0029740D">
        <w:rPr>
          <w:szCs w:val="24"/>
        </w:rPr>
        <w:t xml:space="preserve"> майка. Становища на СМА по тези проблеми. </w:t>
      </w:r>
    </w:p>
    <w:p w:rsidR="00170591" w:rsidRPr="0029740D" w:rsidRDefault="00170591" w:rsidP="00170591">
      <w:pPr>
        <w:numPr>
          <w:ilvl w:val="0"/>
          <w:numId w:val="12"/>
        </w:numPr>
        <w:jc w:val="both"/>
        <w:rPr>
          <w:szCs w:val="24"/>
          <w:lang w:val="ru-RU"/>
        </w:rPr>
      </w:pPr>
      <w:proofErr w:type="spellStart"/>
      <w:r w:rsidRPr="0029740D">
        <w:rPr>
          <w:b/>
          <w:szCs w:val="24"/>
          <w:lang w:val="ru-RU"/>
        </w:rPr>
        <w:t>Етика</w:t>
      </w:r>
      <w:proofErr w:type="spellEnd"/>
      <w:r w:rsidRPr="0029740D">
        <w:rPr>
          <w:b/>
          <w:szCs w:val="24"/>
          <w:lang w:val="ru-RU"/>
        </w:rPr>
        <w:t xml:space="preserve"> и генетика</w:t>
      </w:r>
      <w:r w:rsidRPr="0029740D">
        <w:rPr>
          <w:szCs w:val="24"/>
          <w:lang w:val="ru-RU"/>
        </w:rPr>
        <w:t xml:space="preserve">. Генетика, Евгеника, </w:t>
      </w:r>
      <w:proofErr w:type="spellStart"/>
      <w:r w:rsidRPr="0029740D">
        <w:rPr>
          <w:szCs w:val="24"/>
          <w:lang w:val="ru-RU"/>
        </w:rPr>
        <w:t>Генна</w:t>
      </w:r>
      <w:proofErr w:type="spellEnd"/>
      <w:r w:rsidRPr="0029740D">
        <w:rPr>
          <w:szCs w:val="24"/>
          <w:lang w:val="ru-RU"/>
        </w:rPr>
        <w:t xml:space="preserve"> терапия. </w:t>
      </w:r>
      <w:proofErr w:type="spellStart"/>
      <w:r w:rsidRPr="0029740D">
        <w:rPr>
          <w:szCs w:val="24"/>
          <w:lang w:val="ru-RU"/>
        </w:rPr>
        <w:t>Генетични</w:t>
      </w:r>
      <w:proofErr w:type="spellEnd"/>
      <w:r w:rsidRPr="0029740D">
        <w:rPr>
          <w:szCs w:val="24"/>
          <w:lang w:val="ru-RU"/>
        </w:rPr>
        <w:t xml:space="preserve"> </w:t>
      </w:r>
      <w:proofErr w:type="spellStart"/>
      <w:r w:rsidRPr="0029740D">
        <w:rPr>
          <w:szCs w:val="24"/>
          <w:lang w:val="ru-RU"/>
        </w:rPr>
        <w:t>тестове</w:t>
      </w:r>
      <w:proofErr w:type="spellEnd"/>
      <w:r w:rsidRPr="0029740D">
        <w:rPr>
          <w:szCs w:val="24"/>
          <w:lang w:val="ru-RU"/>
        </w:rPr>
        <w:t xml:space="preserve">. </w:t>
      </w:r>
      <w:proofErr w:type="spellStart"/>
      <w:r w:rsidRPr="0029740D">
        <w:rPr>
          <w:szCs w:val="24"/>
          <w:lang w:val="ru-RU"/>
        </w:rPr>
        <w:t>Генетично</w:t>
      </w:r>
      <w:proofErr w:type="spellEnd"/>
      <w:r w:rsidRPr="0029740D">
        <w:rPr>
          <w:szCs w:val="24"/>
          <w:lang w:val="ru-RU"/>
        </w:rPr>
        <w:t xml:space="preserve"> </w:t>
      </w:r>
      <w:proofErr w:type="spellStart"/>
      <w:r w:rsidRPr="0029740D">
        <w:rPr>
          <w:szCs w:val="24"/>
          <w:lang w:val="ru-RU"/>
        </w:rPr>
        <w:t>консултиране</w:t>
      </w:r>
      <w:proofErr w:type="spellEnd"/>
      <w:r w:rsidRPr="0029740D">
        <w:rPr>
          <w:szCs w:val="24"/>
          <w:lang w:val="ru-RU"/>
        </w:rPr>
        <w:t xml:space="preserve">. </w:t>
      </w:r>
      <w:proofErr w:type="spellStart"/>
      <w:r w:rsidRPr="0029740D">
        <w:rPr>
          <w:szCs w:val="24"/>
          <w:lang w:val="ru-RU"/>
        </w:rPr>
        <w:t>Клониране</w:t>
      </w:r>
      <w:proofErr w:type="spellEnd"/>
      <w:r w:rsidRPr="0029740D">
        <w:rPr>
          <w:szCs w:val="24"/>
          <w:lang w:val="ru-RU"/>
        </w:rPr>
        <w:t xml:space="preserve"> – </w:t>
      </w:r>
      <w:proofErr w:type="spellStart"/>
      <w:r w:rsidRPr="0029740D">
        <w:rPr>
          <w:szCs w:val="24"/>
          <w:lang w:val="ru-RU"/>
        </w:rPr>
        <w:t>видове</w:t>
      </w:r>
      <w:proofErr w:type="spellEnd"/>
      <w:r w:rsidRPr="0029740D">
        <w:rPr>
          <w:szCs w:val="24"/>
          <w:lang w:val="ru-RU"/>
        </w:rPr>
        <w:t xml:space="preserve">, </w:t>
      </w:r>
      <w:proofErr w:type="spellStart"/>
      <w:r w:rsidRPr="0029740D">
        <w:rPr>
          <w:szCs w:val="24"/>
          <w:lang w:val="ru-RU"/>
        </w:rPr>
        <w:t>аргументи</w:t>
      </w:r>
      <w:proofErr w:type="spellEnd"/>
      <w:r w:rsidRPr="0029740D">
        <w:rPr>
          <w:szCs w:val="24"/>
          <w:lang w:val="ru-RU"/>
        </w:rPr>
        <w:t xml:space="preserve"> за и против. </w:t>
      </w:r>
    </w:p>
    <w:p w:rsidR="00170591" w:rsidRPr="0029740D" w:rsidRDefault="00170591" w:rsidP="00170591">
      <w:pPr>
        <w:numPr>
          <w:ilvl w:val="0"/>
          <w:numId w:val="12"/>
        </w:numPr>
        <w:jc w:val="both"/>
        <w:rPr>
          <w:szCs w:val="24"/>
        </w:rPr>
      </w:pPr>
      <w:proofErr w:type="spellStart"/>
      <w:r w:rsidRPr="0029740D">
        <w:rPr>
          <w:b/>
          <w:szCs w:val="24"/>
          <w:lang w:val="ru-RU"/>
        </w:rPr>
        <w:lastRenderedPageBreak/>
        <w:t>Етични</w:t>
      </w:r>
      <w:proofErr w:type="spellEnd"/>
      <w:r w:rsidRPr="0029740D">
        <w:rPr>
          <w:b/>
          <w:szCs w:val="24"/>
          <w:lang w:val="ru-RU"/>
        </w:rPr>
        <w:t xml:space="preserve"> </w:t>
      </w:r>
      <w:proofErr w:type="spellStart"/>
      <w:r w:rsidRPr="0029740D">
        <w:rPr>
          <w:b/>
          <w:szCs w:val="24"/>
          <w:lang w:val="ru-RU"/>
        </w:rPr>
        <w:t>проблеми</w:t>
      </w:r>
      <w:proofErr w:type="spellEnd"/>
      <w:r w:rsidRPr="0029740D">
        <w:rPr>
          <w:b/>
          <w:szCs w:val="24"/>
          <w:lang w:val="ru-RU"/>
        </w:rPr>
        <w:t xml:space="preserve"> при </w:t>
      </w:r>
      <w:proofErr w:type="spellStart"/>
      <w:r w:rsidRPr="0029740D">
        <w:rPr>
          <w:b/>
          <w:szCs w:val="24"/>
          <w:lang w:val="ru-RU"/>
        </w:rPr>
        <w:t>медицинското</w:t>
      </w:r>
      <w:proofErr w:type="spellEnd"/>
      <w:r w:rsidRPr="0029740D">
        <w:rPr>
          <w:b/>
          <w:szCs w:val="24"/>
          <w:lang w:val="ru-RU"/>
        </w:rPr>
        <w:t xml:space="preserve"> </w:t>
      </w:r>
      <w:proofErr w:type="spellStart"/>
      <w:r w:rsidRPr="0029740D">
        <w:rPr>
          <w:b/>
          <w:szCs w:val="24"/>
          <w:lang w:val="ru-RU"/>
        </w:rPr>
        <w:t>обслужване</w:t>
      </w:r>
      <w:proofErr w:type="spellEnd"/>
      <w:r w:rsidRPr="0029740D">
        <w:rPr>
          <w:b/>
          <w:szCs w:val="24"/>
          <w:lang w:val="ru-RU"/>
        </w:rPr>
        <w:t xml:space="preserve"> на </w:t>
      </w:r>
      <w:proofErr w:type="spellStart"/>
      <w:r w:rsidRPr="0029740D">
        <w:rPr>
          <w:b/>
          <w:szCs w:val="24"/>
          <w:lang w:val="ru-RU"/>
        </w:rPr>
        <w:t>терминално</w:t>
      </w:r>
      <w:proofErr w:type="spellEnd"/>
      <w:r w:rsidRPr="0029740D">
        <w:rPr>
          <w:b/>
          <w:szCs w:val="24"/>
          <w:lang w:val="ru-RU"/>
        </w:rPr>
        <w:t xml:space="preserve"> </w:t>
      </w:r>
      <w:proofErr w:type="spellStart"/>
      <w:r w:rsidRPr="0029740D">
        <w:rPr>
          <w:b/>
          <w:szCs w:val="24"/>
          <w:lang w:val="ru-RU"/>
        </w:rPr>
        <w:t>болните</w:t>
      </w:r>
      <w:proofErr w:type="spellEnd"/>
      <w:r w:rsidRPr="0029740D">
        <w:rPr>
          <w:szCs w:val="24"/>
          <w:lang w:val="ru-RU"/>
        </w:rPr>
        <w:t xml:space="preserve">. </w:t>
      </w:r>
      <w:proofErr w:type="spellStart"/>
      <w:r w:rsidRPr="0029740D">
        <w:rPr>
          <w:szCs w:val="24"/>
          <w:lang w:val="ru-RU"/>
        </w:rPr>
        <w:t>Основни</w:t>
      </w:r>
      <w:proofErr w:type="spellEnd"/>
      <w:r w:rsidRPr="0029740D">
        <w:rPr>
          <w:szCs w:val="24"/>
          <w:lang w:val="ru-RU"/>
        </w:rPr>
        <w:t xml:space="preserve"> </w:t>
      </w:r>
      <w:proofErr w:type="spellStart"/>
      <w:r w:rsidRPr="0029740D">
        <w:rPr>
          <w:szCs w:val="24"/>
          <w:lang w:val="ru-RU"/>
        </w:rPr>
        <w:t>принципи</w:t>
      </w:r>
      <w:proofErr w:type="spellEnd"/>
      <w:r w:rsidRPr="0029740D">
        <w:rPr>
          <w:szCs w:val="24"/>
          <w:lang w:val="ru-RU"/>
        </w:rPr>
        <w:t xml:space="preserve"> и </w:t>
      </w:r>
      <w:proofErr w:type="spellStart"/>
      <w:r w:rsidRPr="0029740D">
        <w:rPr>
          <w:szCs w:val="24"/>
          <w:lang w:val="ru-RU"/>
        </w:rPr>
        <w:t>компоненти</w:t>
      </w:r>
      <w:proofErr w:type="spellEnd"/>
      <w:r w:rsidRPr="0029740D">
        <w:rPr>
          <w:szCs w:val="24"/>
          <w:lang w:val="ru-RU"/>
        </w:rPr>
        <w:t xml:space="preserve"> на </w:t>
      </w:r>
      <w:proofErr w:type="spellStart"/>
      <w:r w:rsidRPr="0029740D">
        <w:rPr>
          <w:szCs w:val="24"/>
          <w:lang w:val="ru-RU"/>
        </w:rPr>
        <w:t>етичните</w:t>
      </w:r>
      <w:proofErr w:type="spellEnd"/>
      <w:r w:rsidRPr="0029740D">
        <w:rPr>
          <w:szCs w:val="24"/>
          <w:lang w:val="ru-RU"/>
        </w:rPr>
        <w:t xml:space="preserve"> </w:t>
      </w:r>
      <w:proofErr w:type="spellStart"/>
      <w:r w:rsidRPr="0029740D">
        <w:rPr>
          <w:szCs w:val="24"/>
          <w:lang w:val="ru-RU"/>
        </w:rPr>
        <w:t>грижи</w:t>
      </w:r>
      <w:proofErr w:type="spellEnd"/>
      <w:r w:rsidRPr="0029740D">
        <w:rPr>
          <w:szCs w:val="24"/>
          <w:lang w:val="ru-RU"/>
        </w:rPr>
        <w:t xml:space="preserve"> за </w:t>
      </w:r>
      <w:proofErr w:type="spellStart"/>
      <w:r w:rsidRPr="0029740D">
        <w:rPr>
          <w:szCs w:val="24"/>
          <w:lang w:val="ru-RU"/>
        </w:rPr>
        <w:t>терминално</w:t>
      </w:r>
      <w:proofErr w:type="spellEnd"/>
      <w:r w:rsidRPr="0029740D">
        <w:rPr>
          <w:szCs w:val="24"/>
          <w:lang w:val="ru-RU"/>
        </w:rPr>
        <w:t xml:space="preserve"> </w:t>
      </w:r>
      <w:proofErr w:type="spellStart"/>
      <w:r w:rsidRPr="0029740D">
        <w:rPr>
          <w:szCs w:val="24"/>
          <w:lang w:val="ru-RU"/>
        </w:rPr>
        <w:t>болните</w:t>
      </w:r>
      <w:proofErr w:type="spellEnd"/>
      <w:r w:rsidRPr="0029740D">
        <w:rPr>
          <w:szCs w:val="24"/>
          <w:lang w:val="ru-RU"/>
        </w:rPr>
        <w:t xml:space="preserve">. </w:t>
      </w:r>
      <w:r w:rsidRPr="0029740D">
        <w:rPr>
          <w:szCs w:val="24"/>
        </w:rPr>
        <w:t xml:space="preserve">Облекчаване на болката. Палиативни/ </w:t>
      </w:r>
      <w:proofErr w:type="spellStart"/>
      <w:r w:rsidRPr="0029740D">
        <w:rPr>
          <w:szCs w:val="24"/>
        </w:rPr>
        <w:t>Хосписни</w:t>
      </w:r>
      <w:proofErr w:type="spellEnd"/>
      <w:r w:rsidRPr="0029740D">
        <w:rPr>
          <w:szCs w:val="24"/>
        </w:rPr>
        <w:t xml:space="preserve"> грижи. </w:t>
      </w:r>
    </w:p>
    <w:p w:rsidR="00170591" w:rsidRPr="0029740D" w:rsidRDefault="00170591" w:rsidP="00170591">
      <w:pPr>
        <w:numPr>
          <w:ilvl w:val="0"/>
          <w:numId w:val="12"/>
        </w:numPr>
        <w:jc w:val="both"/>
        <w:rPr>
          <w:szCs w:val="24"/>
          <w:lang w:val="ru-RU"/>
        </w:rPr>
      </w:pP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аспекти</w:t>
      </w:r>
      <w:proofErr w:type="spellEnd"/>
      <w:r w:rsidRPr="0029740D">
        <w:rPr>
          <w:b/>
          <w:szCs w:val="24"/>
          <w:lang w:val="ru-RU"/>
        </w:rPr>
        <w:t xml:space="preserve"> на </w:t>
      </w:r>
      <w:proofErr w:type="spellStart"/>
      <w:r w:rsidRPr="0029740D">
        <w:rPr>
          <w:b/>
          <w:szCs w:val="24"/>
          <w:lang w:val="ru-RU"/>
        </w:rPr>
        <w:t>евтаназията</w:t>
      </w:r>
      <w:proofErr w:type="spellEnd"/>
      <w:r w:rsidRPr="0029740D">
        <w:rPr>
          <w:b/>
          <w:szCs w:val="24"/>
          <w:lang w:val="ru-RU"/>
        </w:rPr>
        <w:t xml:space="preserve"> и </w:t>
      </w:r>
      <w:proofErr w:type="spellStart"/>
      <w:r w:rsidRPr="0029740D">
        <w:rPr>
          <w:b/>
          <w:szCs w:val="24"/>
          <w:lang w:val="ru-RU"/>
        </w:rPr>
        <w:t>асистираното</w:t>
      </w:r>
      <w:proofErr w:type="spellEnd"/>
      <w:r w:rsidRPr="0029740D">
        <w:rPr>
          <w:b/>
          <w:szCs w:val="24"/>
          <w:lang w:val="ru-RU"/>
        </w:rPr>
        <w:t xml:space="preserve"> самоубийство</w:t>
      </w:r>
      <w:r w:rsidRPr="0029740D">
        <w:rPr>
          <w:szCs w:val="24"/>
          <w:lang w:val="ru-RU"/>
        </w:rPr>
        <w:t xml:space="preserve">. Определение на </w:t>
      </w:r>
      <w:proofErr w:type="spellStart"/>
      <w:r w:rsidRPr="0029740D">
        <w:rPr>
          <w:szCs w:val="24"/>
          <w:lang w:val="ru-RU"/>
        </w:rPr>
        <w:t>основните</w:t>
      </w:r>
      <w:proofErr w:type="spellEnd"/>
      <w:r w:rsidRPr="0029740D">
        <w:rPr>
          <w:szCs w:val="24"/>
          <w:lang w:val="ru-RU"/>
        </w:rPr>
        <w:t xml:space="preserve"> понятия. </w:t>
      </w:r>
      <w:proofErr w:type="spellStart"/>
      <w:r w:rsidRPr="0029740D">
        <w:rPr>
          <w:szCs w:val="24"/>
          <w:lang w:val="ru-RU"/>
        </w:rPr>
        <w:t>Видове</w:t>
      </w:r>
      <w:proofErr w:type="spellEnd"/>
      <w:r w:rsidRPr="0029740D">
        <w:rPr>
          <w:szCs w:val="24"/>
          <w:lang w:val="ru-RU"/>
        </w:rPr>
        <w:t xml:space="preserve"> </w:t>
      </w:r>
      <w:proofErr w:type="spellStart"/>
      <w:r w:rsidRPr="0029740D">
        <w:rPr>
          <w:szCs w:val="24"/>
          <w:lang w:val="ru-RU"/>
        </w:rPr>
        <w:t>евтаназия</w:t>
      </w:r>
      <w:proofErr w:type="spellEnd"/>
      <w:r w:rsidRPr="0029740D">
        <w:rPr>
          <w:szCs w:val="24"/>
          <w:lang w:val="ru-RU"/>
        </w:rPr>
        <w:t xml:space="preserve">. Исторически </w:t>
      </w:r>
      <w:proofErr w:type="spellStart"/>
      <w:r w:rsidRPr="0029740D">
        <w:rPr>
          <w:szCs w:val="24"/>
          <w:lang w:val="ru-RU"/>
        </w:rPr>
        <w:t>поглед</w:t>
      </w:r>
      <w:proofErr w:type="spellEnd"/>
      <w:r w:rsidRPr="0029740D">
        <w:rPr>
          <w:szCs w:val="24"/>
          <w:lang w:val="ru-RU"/>
        </w:rPr>
        <w:t xml:space="preserve"> и </w:t>
      </w:r>
      <w:proofErr w:type="spellStart"/>
      <w:r w:rsidRPr="0029740D">
        <w:rPr>
          <w:szCs w:val="24"/>
          <w:lang w:val="ru-RU"/>
        </w:rPr>
        <w:t>съвременно</w:t>
      </w:r>
      <w:proofErr w:type="spellEnd"/>
      <w:r w:rsidRPr="0029740D">
        <w:rPr>
          <w:szCs w:val="24"/>
          <w:lang w:val="ru-RU"/>
        </w:rPr>
        <w:t xml:space="preserve"> </w:t>
      </w:r>
      <w:proofErr w:type="spellStart"/>
      <w:r w:rsidRPr="0029740D">
        <w:rPr>
          <w:szCs w:val="24"/>
          <w:lang w:val="ru-RU"/>
        </w:rPr>
        <w:t>състояние</w:t>
      </w:r>
      <w:proofErr w:type="spellEnd"/>
      <w:r w:rsidRPr="0029740D">
        <w:rPr>
          <w:szCs w:val="24"/>
          <w:lang w:val="ru-RU"/>
        </w:rPr>
        <w:t xml:space="preserve"> </w:t>
      </w:r>
      <w:proofErr w:type="gramStart"/>
      <w:r w:rsidRPr="0029740D">
        <w:rPr>
          <w:szCs w:val="24"/>
          <w:lang w:val="ru-RU"/>
        </w:rPr>
        <w:t>на проблема</w:t>
      </w:r>
      <w:proofErr w:type="gramEnd"/>
      <w:r w:rsidRPr="0029740D">
        <w:rPr>
          <w:szCs w:val="24"/>
          <w:lang w:val="ru-RU"/>
        </w:rPr>
        <w:t xml:space="preserve">.  </w:t>
      </w:r>
      <w:proofErr w:type="spellStart"/>
      <w:r w:rsidRPr="0029740D">
        <w:rPr>
          <w:szCs w:val="24"/>
          <w:lang w:val="ru-RU"/>
        </w:rPr>
        <w:t>Аргументи</w:t>
      </w:r>
      <w:proofErr w:type="spellEnd"/>
      <w:r w:rsidRPr="0029740D">
        <w:rPr>
          <w:szCs w:val="24"/>
          <w:lang w:val="ru-RU"/>
        </w:rPr>
        <w:t xml:space="preserve"> “за” и “против” </w:t>
      </w:r>
      <w:proofErr w:type="spellStart"/>
      <w:r w:rsidRPr="0029740D">
        <w:rPr>
          <w:szCs w:val="24"/>
          <w:lang w:val="ru-RU"/>
        </w:rPr>
        <w:t>евтаназията</w:t>
      </w:r>
      <w:proofErr w:type="spellEnd"/>
      <w:r w:rsidRPr="0029740D">
        <w:rPr>
          <w:szCs w:val="24"/>
          <w:lang w:val="ru-RU"/>
        </w:rPr>
        <w:t xml:space="preserve">. </w:t>
      </w:r>
    </w:p>
    <w:p w:rsidR="00170591" w:rsidRPr="0029740D" w:rsidRDefault="00170591" w:rsidP="00170591">
      <w:pPr>
        <w:numPr>
          <w:ilvl w:val="0"/>
          <w:numId w:val="12"/>
        </w:numPr>
        <w:jc w:val="both"/>
        <w:rPr>
          <w:szCs w:val="24"/>
        </w:rPr>
      </w:pP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проблеми</w:t>
      </w:r>
      <w:proofErr w:type="spellEnd"/>
      <w:r w:rsidRPr="0029740D">
        <w:rPr>
          <w:b/>
          <w:szCs w:val="24"/>
          <w:lang w:val="ru-RU"/>
        </w:rPr>
        <w:t xml:space="preserve"> </w:t>
      </w:r>
      <w:proofErr w:type="gramStart"/>
      <w:r w:rsidRPr="0029740D">
        <w:rPr>
          <w:b/>
          <w:szCs w:val="24"/>
          <w:lang w:val="ru-RU"/>
        </w:rPr>
        <w:t>при донорство</w:t>
      </w:r>
      <w:proofErr w:type="gramEnd"/>
      <w:r w:rsidRPr="0029740D">
        <w:rPr>
          <w:b/>
          <w:szCs w:val="24"/>
          <w:lang w:val="ru-RU"/>
        </w:rPr>
        <w:t xml:space="preserve"> и трансплантация на </w:t>
      </w:r>
      <w:proofErr w:type="spellStart"/>
      <w:r w:rsidRPr="0029740D">
        <w:rPr>
          <w:b/>
          <w:szCs w:val="24"/>
          <w:lang w:val="ru-RU"/>
        </w:rPr>
        <w:t>тъкани</w:t>
      </w:r>
      <w:proofErr w:type="spellEnd"/>
      <w:r w:rsidRPr="0029740D">
        <w:rPr>
          <w:b/>
          <w:szCs w:val="24"/>
          <w:lang w:val="ru-RU"/>
        </w:rPr>
        <w:t xml:space="preserve"> и </w:t>
      </w:r>
      <w:proofErr w:type="spellStart"/>
      <w:r w:rsidRPr="0029740D">
        <w:rPr>
          <w:b/>
          <w:szCs w:val="24"/>
          <w:lang w:val="ru-RU"/>
        </w:rPr>
        <w:t>органи</w:t>
      </w:r>
      <w:proofErr w:type="spellEnd"/>
      <w:r w:rsidRPr="0029740D">
        <w:rPr>
          <w:b/>
          <w:szCs w:val="24"/>
          <w:lang w:val="ru-RU"/>
        </w:rPr>
        <w:t xml:space="preserve">. </w:t>
      </w:r>
      <w:r w:rsidRPr="0029740D">
        <w:rPr>
          <w:szCs w:val="24"/>
          <w:lang w:val="ru-RU"/>
        </w:rPr>
        <w:t xml:space="preserve">Определение на </w:t>
      </w:r>
      <w:proofErr w:type="spellStart"/>
      <w:r w:rsidRPr="0029740D">
        <w:rPr>
          <w:szCs w:val="24"/>
          <w:lang w:val="ru-RU"/>
        </w:rPr>
        <w:t>основните</w:t>
      </w:r>
      <w:proofErr w:type="spellEnd"/>
      <w:r w:rsidRPr="0029740D">
        <w:rPr>
          <w:szCs w:val="24"/>
          <w:lang w:val="ru-RU"/>
        </w:rPr>
        <w:t xml:space="preserve"> понятия и развитие </w:t>
      </w:r>
      <w:proofErr w:type="gramStart"/>
      <w:r w:rsidRPr="0029740D">
        <w:rPr>
          <w:szCs w:val="24"/>
          <w:lang w:val="ru-RU"/>
        </w:rPr>
        <w:t>на проблема</w:t>
      </w:r>
      <w:proofErr w:type="gramEnd"/>
      <w:r w:rsidRPr="0029740D">
        <w:rPr>
          <w:szCs w:val="24"/>
          <w:lang w:val="ru-RU"/>
        </w:rPr>
        <w:t xml:space="preserve">. </w:t>
      </w:r>
      <w:proofErr w:type="spellStart"/>
      <w:r w:rsidRPr="0029740D">
        <w:rPr>
          <w:szCs w:val="24"/>
          <w:lang w:val="ru-RU"/>
        </w:rPr>
        <w:t>Актуални</w:t>
      </w:r>
      <w:proofErr w:type="spellEnd"/>
      <w:r w:rsidRPr="0029740D">
        <w:rPr>
          <w:szCs w:val="24"/>
          <w:lang w:val="ru-RU"/>
        </w:rPr>
        <w:t xml:space="preserve"> и </w:t>
      </w:r>
      <w:proofErr w:type="spellStart"/>
      <w:r w:rsidRPr="0029740D">
        <w:rPr>
          <w:szCs w:val="24"/>
          <w:lang w:val="ru-RU"/>
        </w:rPr>
        <w:t>нерешени</w:t>
      </w:r>
      <w:proofErr w:type="spellEnd"/>
      <w:r w:rsidRPr="0029740D">
        <w:rPr>
          <w:szCs w:val="24"/>
          <w:lang w:val="ru-RU"/>
        </w:rPr>
        <w:t xml:space="preserve"> </w:t>
      </w:r>
      <w:proofErr w:type="spellStart"/>
      <w:r w:rsidRPr="0029740D">
        <w:rPr>
          <w:szCs w:val="24"/>
          <w:lang w:val="ru-RU"/>
        </w:rPr>
        <w:t>проблеми</w:t>
      </w:r>
      <w:proofErr w:type="spellEnd"/>
      <w:r w:rsidRPr="0029740D">
        <w:rPr>
          <w:szCs w:val="24"/>
          <w:lang w:val="ru-RU"/>
        </w:rPr>
        <w:t xml:space="preserve"> при </w:t>
      </w:r>
      <w:proofErr w:type="spellStart"/>
      <w:r w:rsidRPr="0029740D">
        <w:rPr>
          <w:szCs w:val="24"/>
          <w:lang w:val="ru-RU"/>
        </w:rPr>
        <w:t>трансплантацията</w:t>
      </w:r>
      <w:proofErr w:type="spellEnd"/>
      <w:r w:rsidRPr="0029740D">
        <w:rPr>
          <w:szCs w:val="24"/>
          <w:lang w:val="ru-RU"/>
        </w:rPr>
        <w:t xml:space="preserve">. </w:t>
      </w:r>
      <w:r w:rsidRPr="0029740D">
        <w:rPr>
          <w:szCs w:val="24"/>
        </w:rPr>
        <w:t xml:space="preserve">Етични проблеми на трансплантацията. Законодателна уредба на трансплантацията. </w:t>
      </w:r>
    </w:p>
    <w:p w:rsidR="00170591" w:rsidRPr="0029740D" w:rsidRDefault="00170591" w:rsidP="00170591">
      <w:pPr>
        <w:numPr>
          <w:ilvl w:val="0"/>
          <w:numId w:val="12"/>
        </w:numPr>
        <w:jc w:val="both"/>
        <w:rPr>
          <w:szCs w:val="24"/>
          <w:lang w:val="ru-RU"/>
        </w:rPr>
      </w:pP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аспекти</w:t>
      </w:r>
      <w:proofErr w:type="spellEnd"/>
      <w:r w:rsidRPr="0029740D">
        <w:rPr>
          <w:b/>
          <w:szCs w:val="24"/>
          <w:lang w:val="ru-RU"/>
        </w:rPr>
        <w:t xml:space="preserve"> на </w:t>
      </w:r>
      <w:proofErr w:type="spellStart"/>
      <w:r w:rsidRPr="0029740D">
        <w:rPr>
          <w:b/>
          <w:szCs w:val="24"/>
          <w:lang w:val="ru-RU"/>
        </w:rPr>
        <w:t>изследователската</w:t>
      </w:r>
      <w:proofErr w:type="spellEnd"/>
      <w:r w:rsidRPr="0029740D">
        <w:rPr>
          <w:b/>
          <w:szCs w:val="24"/>
          <w:lang w:val="ru-RU"/>
        </w:rPr>
        <w:t xml:space="preserve"> работа</w:t>
      </w:r>
      <w:r w:rsidRPr="0029740D">
        <w:rPr>
          <w:szCs w:val="24"/>
          <w:lang w:val="ru-RU"/>
        </w:rPr>
        <w:t xml:space="preserve">. </w:t>
      </w:r>
      <w:proofErr w:type="spellStart"/>
      <w:r w:rsidRPr="0029740D">
        <w:rPr>
          <w:szCs w:val="24"/>
          <w:lang w:val="ru-RU"/>
        </w:rPr>
        <w:t>Видове</w:t>
      </w:r>
      <w:proofErr w:type="spellEnd"/>
      <w:r w:rsidRPr="0029740D">
        <w:rPr>
          <w:szCs w:val="24"/>
          <w:lang w:val="ru-RU"/>
        </w:rPr>
        <w:t xml:space="preserve"> </w:t>
      </w:r>
      <w:proofErr w:type="spellStart"/>
      <w:r w:rsidRPr="0029740D">
        <w:rPr>
          <w:szCs w:val="24"/>
          <w:lang w:val="ru-RU"/>
        </w:rPr>
        <w:t>експерименти</w:t>
      </w:r>
      <w:proofErr w:type="spellEnd"/>
      <w:r w:rsidRPr="0029740D">
        <w:rPr>
          <w:szCs w:val="24"/>
          <w:lang w:val="ru-RU"/>
        </w:rPr>
        <w:t xml:space="preserve"> с </w:t>
      </w:r>
      <w:proofErr w:type="spellStart"/>
      <w:r w:rsidRPr="0029740D">
        <w:rPr>
          <w:szCs w:val="24"/>
          <w:lang w:val="ru-RU"/>
        </w:rPr>
        <w:t>човешки</w:t>
      </w:r>
      <w:proofErr w:type="spellEnd"/>
      <w:r w:rsidRPr="0029740D">
        <w:rPr>
          <w:szCs w:val="24"/>
          <w:lang w:val="ru-RU"/>
        </w:rPr>
        <w:t xml:space="preserve"> </w:t>
      </w:r>
      <w:proofErr w:type="spellStart"/>
      <w:r w:rsidRPr="0029740D">
        <w:rPr>
          <w:szCs w:val="24"/>
          <w:lang w:val="ru-RU"/>
        </w:rPr>
        <w:t>същества</w:t>
      </w:r>
      <w:proofErr w:type="spellEnd"/>
      <w:r w:rsidRPr="0029740D">
        <w:rPr>
          <w:szCs w:val="24"/>
          <w:lang w:val="ru-RU"/>
        </w:rPr>
        <w:t xml:space="preserve">. </w:t>
      </w:r>
      <w:proofErr w:type="spellStart"/>
      <w:r w:rsidRPr="0029740D">
        <w:rPr>
          <w:szCs w:val="24"/>
          <w:lang w:val="ru-RU"/>
        </w:rPr>
        <w:t>Основни</w:t>
      </w:r>
      <w:proofErr w:type="spellEnd"/>
      <w:r w:rsidRPr="0029740D">
        <w:rPr>
          <w:szCs w:val="24"/>
          <w:lang w:val="ru-RU"/>
        </w:rPr>
        <w:t xml:space="preserve"> </w:t>
      </w:r>
      <w:proofErr w:type="spellStart"/>
      <w:r w:rsidRPr="0029740D">
        <w:rPr>
          <w:szCs w:val="24"/>
          <w:lang w:val="ru-RU"/>
        </w:rPr>
        <w:t>етични</w:t>
      </w:r>
      <w:proofErr w:type="spellEnd"/>
      <w:r w:rsidRPr="0029740D">
        <w:rPr>
          <w:szCs w:val="24"/>
          <w:lang w:val="ru-RU"/>
        </w:rPr>
        <w:t xml:space="preserve"> </w:t>
      </w:r>
      <w:proofErr w:type="spellStart"/>
      <w:r w:rsidRPr="0029740D">
        <w:rPr>
          <w:szCs w:val="24"/>
          <w:lang w:val="ru-RU"/>
        </w:rPr>
        <w:t>принципи</w:t>
      </w:r>
      <w:proofErr w:type="spellEnd"/>
      <w:r w:rsidRPr="0029740D">
        <w:rPr>
          <w:szCs w:val="24"/>
          <w:lang w:val="ru-RU"/>
        </w:rPr>
        <w:t xml:space="preserve"> в </w:t>
      </w:r>
      <w:proofErr w:type="spellStart"/>
      <w:r w:rsidRPr="0029740D">
        <w:rPr>
          <w:szCs w:val="24"/>
          <w:lang w:val="ru-RU"/>
        </w:rPr>
        <w:t>Нюрнбергския</w:t>
      </w:r>
      <w:proofErr w:type="spellEnd"/>
      <w:r w:rsidRPr="0029740D">
        <w:rPr>
          <w:szCs w:val="24"/>
          <w:lang w:val="ru-RU"/>
        </w:rPr>
        <w:t xml:space="preserve"> Кодекс и </w:t>
      </w:r>
      <w:proofErr w:type="spellStart"/>
      <w:r w:rsidRPr="0029740D">
        <w:rPr>
          <w:szCs w:val="24"/>
          <w:lang w:val="ru-RU"/>
        </w:rPr>
        <w:t>Декларацията</w:t>
      </w:r>
      <w:proofErr w:type="spellEnd"/>
      <w:r w:rsidRPr="0029740D">
        <w:rPr>
          <w:szCs w:val="24"/>
          <w:lang w:val="ru-RU"/>
        </w:rPr>
        <w:t xml:space="preserve"> от </w:t>
      </w:r>
      <w:proofErr w:type="spellStart"/>
      <w:r w:rsidRPr="0029740D">
        <w:rPr>
          <w:szCs w:val="24"/>
          <w:lang w:val="ru-RU"/>
        </w:rPr>
        <w:t>Хелзинки</w:t>
      </w:r>
      <w:proofErr w:type="spellEnd"/>
      <w:r w:rsidRPr="0029740D">
        <w:rPr>
          <w:szCs w:val="24"/>
          <w:lang w:val="ru-RU"/>
        </w:rPr>
        <w:t xml:space="preserve">. </w:t>
      </w:r>
    </w:p>
    <w:p w:rsidR="00170591" w:rsidRPr="0029740D" w:rsidRDefault="00170591" w:rsidP="00170591">
      <w:pPr>
        <w:numPr>
          <w:ilvl w:val="0"/>
          <w:numId w:val="12"/>
        </w:numPr>
        <w:jc w:val="both"/>
        <w:rPr>
          <w:szCs w:val="24"/>
          <w:lang w:val="ru-RU"/>
        </w:rPr>
      </w:pP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проблеми</w:t>
      </w:r>
      <w:proofErr w:type="spellEnd"/>
      <w:r w:rsidRPr="0029740D">
        <w:rPr>
          <w:b/>
          <w:szCs w:val="24"/>
          <w:lang w:val="ru-RU"/>
        </w:rPr>
        <w:t xml:space="preserve"> на </w:t>
      </w:r>
      <w:proofErr w:type="spellStart"/>
      <w:r w:rsidRPr="0029740D">
        <w:rPr>
          <w:b/>
          <w:szCs w:val="24"/>
          <w:lang w:val="ru-RU"/>
        </w:rPr>
        <w:t>разпределението</w:t>
      </w:r>
      <w:proofErr w:type="spellEnd"/>
      <w:r w:rsidRPr="0029740D">
        <w:rPr>
          <w:b/>
          <w:szCs w:val="24"/>
          <w:lang w:val="ru-RU"/>
        </w:rPr>
        <w:t xml:space="preserve"> на </w:t>
      </w:r>
      <w:proofErr w:type="spellStart"/>
      <w:r w:rsidRPr="0029740D">
        <w:rPr>
          <w:b/>
          <w:szCs w:val="24"/>
          <w:lang w:val="ru-RU"/>
        </w:rPr>
        <w:t>ресурсите</w:t>
      </w:r>
      <w:proofErr w:type="spellEnd"/>
      <w:r w:rsidRPr="0029740D">
        <w:rPr>
          <w:b/>
          <w:szCs w:val="24"/>
          <w:lang w:val="ru-RU"/>
        </w:rPr>
        <w:t xml:space="preserve"> в </w:t>
      </w:r>
      <w:proofErr w:type="spellStart"/>
      <w:r w:rsidRPr="0029740D">
        <w:rPr>
          <w:b/>
          <w:szCs w:val="24"/>
          <w:lang w:val="ru-RU"/>
        </w:rPr>
        <w:t>здравеопазването</w:t>
      </w:r>
      <w:proofErr w:type="spellEnd"/>
      <w:r w:rsidRPr="0029740D">
        <w:rPr>
          <w:szCs w:val="24"/>
          <w:lang w:val="ru-RU"/>
        </w:rPr>
        <w:t xml:space="preserve">. Нива на </w:t>
      </w:r>
      <w:proofErr w:type="spellStart"/>
      <w:r w:rsidRPr="0029740D">
        <w:rPr>
          <w:szCs w:val="24"/>
          <w:lang w:val="ru-RU"/>
        </w:rPr>
        <w:t>разпределение</w:t>
      </w:r>
      <w:proofErr w:type="spellEnd"/>
      <w:r w:rsidRPr="0029740D">
        <w:rPr>
          <w:szCs w:val="24"/>
          <w:lang w:val="ru-RU"/>
        </w:rPr>
        <w:t xml:space="preserve"> на </w:t>
      </w:r>
      <w:proofErr w:type="spellStart"/>
      <w:r w:rsidRPr="0029740D">
        <w:rPr>
          <w:szCs w:val="24"/>
          <w:lang w:val="ru-RU"/>
        </w:rPr>
        <w:t>ресурсите</w:t>
      </w:r>
      <w:proofErr w:type="spellEnd"/>
      <w:r w:rsidRPr="0029740D">
        <w:rPr>
          <w:szCs w:val="24"/>
          <w:lang w:val="ru-RU"/>
        </w:rPr>
        <w:t xml:space="preserve">. </w:t>
      </w:r>
      <w:proofErr w:type="spellStart"/>
      <w:r w:rsidRPr="0029740D">
        <w:rPr>
          <w:szCs w:val="24"/>
          <w:lang w:val="ru-RU"/>
        </w:rPr>
        <w:t>Етични</w:t>
      </w:r>
      <w:proofErr w:type="spellEnd"/>
      <w:r w:rsidRPr="0029740D">
        <w:rPr>
          <w:szCs w:val="24"/>
          <w:lang w:val="ru-RU"/>
        </w:rPr>
        <w:t xml:space="preserve"> </w:t>
      </w:r>
      <w:proofErr w:type="spellStart"/>
      <w:r w:rsidRPr="0029740D">
        <w:rPr>
          <w:szCs w:val="24"/>
          <w:lang w:val="ru-RU"/>
        </w:rPr>
        <w:t>школи</w:t>
      </w:r>
      <w:proofErr w:type="spellEnd"/>
      <w:r w:rsidRPr="0029740D">
        <w:rPr>
          <w:szCs w:val="24"/>
          <w:lang w:val="ru-RU"/>
        </w:rPr>
        <w:t xml:space="preserve"> и теории за </w:t>
      </w:r>
      <w:proofErr w:type="spellStart"/>
      <w:r w:rsidRPr="0029740D">
        <w:rPr>
          <w:szCs w:val="24"/>
          <w:lang w:val="ru-RU"/>
        </w:rPr>
        <w:t>разпределение</w:t>
      </w:r>
      <w:proofErr w:type="spellEnd"/>
      <w:r w:rsidRPr="0029740D">
        <w:rPr>
          <w:szCs w:val="24"/>
          <w:lang w:val="ru-RU"/>
        </w:rPr>
        <w:t xml:space="preserve"> на </w:t>
      </w:r>
      <w:proofErr w:type="spellStart"/>
      <w:r w:rsidRPr="0029740D">
        <w:rPr>
          <w:szCs w:val="24"/>
          <w:lang w:val="ru-RU"/>
        </w:rPr>
        <w:t>ресурсите</w:t>
      </w:r>
      <w:proofErr w:type="spellEnd"/>
      <w:r w:rsidRPr="0029740D">
        <w:rPr>
          <w:szCs w:val="24"/>
          <w:lang w:val="ru-RU"/>
        </w:rPr>
        <w:t xml:space="preserve">. Феномен на </w:t>
      </w:r>
      <w:proofErr w:type="spellStart"/>
      <w:r w:rsidRPr="0029740D">
        <w:rPr>
          <w:szCs w:val="24"/>
          <w:lang w:val="ru-RU"/>
        </w:rPr>
        <w:t>списъка</w:t>
      </w:r>
      <w:proofErr w:type="spellEnd"/>
      <w:r w:rsidRPr="0029740D">
        <w:rPr>
          <w:szCs w:val="24"/>
          <w:lang w:val="ru-RU"/>
        </w:rPr>
        <w:t xml:space="preserve"> на </w:t>
      </w:r>
      <w:proofErr w:type="spellStart"/>
      <w:r w:rsidRPr="0029740D">
        <w:rPr>
          <w:szCs w:val="24"/>
          <w:lang w:val="ru-RU"/>
        </w:rPr>
        <w:t>чакащите</w:t>
      </w:r>
      <w:proofErr w:type="spellEnd"/>
      <w:r w:rsidRPr="0029740D">
        <w:rPr>
          <w:szCs w:val="24"/>
          <w:lang w:val="ru-RU"/>
        </w:rPr>
        <w:t xml:space="preserve">. Подходи за </w:t>
      </w:r>
      <w:proofErr w:type="spellStart"/>
      <w:r w:rsidRPr="0029740D">
        <w:rPr>
          <w:szCs w:val="24"/>
          <w:lang w:val="ru-RU"/>
        </w:rPr>
        <w:t>разпределение</w:t>
      </w:r>
      <w:proofErr w:type="spellEnd"/>
      <w:r w:rsidRPr="0029740D">
        <w:rPr>
          <w:szCs w:val="24"/>
          <w:lang w:val="ru-RU"/>
        </w:rPr>
        <w:t xml:space="preserve"> на </w:t>
      </w:r>
      <w:proofErr w:type="spellStart"/>
      <w:r w:rsidRPr="0029740D">
        <w:rPr>
          <w:szCs w:val="24"/>
          <w:lang w:val="ru-RU"/>
        </w:rPr>
        <w:t>ресурсите</w:t>
      </w:r>
      <w:proofErr w:type="spellEnd"/>
      <w:r w:rsidRPr="0029740D">
        <w:rPr>
          <w:szCs w:val="24"/>
          <w:lang w:val="ru-RU"/>
        </w:rPr>
        <w:t>.</w:t>
      </w:r>
    </w:p>
    <w:p w:rsidR="00170591" w:rsidRPr="0029740D" w:rsidRDefault="00170591" w:rsidP="00170591">
      <w:pPr>
        <w:numPr>
          <w:ilvl w:val="0"/>
          <w:numId w:val="12"/>
        </w:numPr>
        <w:jc w:val="both"/>
        <w:rPr>
          <w:szCs w:val="24"/>
        </w:rPr>
      </w:pPr>
      <w:proofErr w:type="spellStart"/>
      <w:r w:rsidRPr="0029740D">
        <w:rPr>
          <w:b/>
          <w:szCs w:val="24"/>
          <w:lang w:val="ru-RU"/>
        </w:rPr>
        <w:t>Етика</w:t>
      </w:r>
      <w:proofErr w:type="spellEnd"/>
      <w:r w:rsidRPr="0029740D">
        <w:rPr>
          <w:b/>
          <w:szCs w:val="24"/>
          <w:lang w:val="ru-RU"/>
        </w:rPr>
        <w:t xml:space="preserve"> и </w:t>
      </w:r>
      <w:proofErr w:type="spellStart"/>
      <w:r w:rsidRPr="0029740D">
        <w:rPr>
          <w:b/>
          <w:szCs w:val="24"/>
          <w:lang w:val="ru-RU"/>
        </w:rPr>
        <w:t>обществено</w:t>
      </w:r>
      <w:proofErr w:type="spellEnd"/>
      <w:r w:rsidRPr="0029740D">
        <w:rPr>
          <w:b/>
          <w:szCs w:val="24"/>
          <w:lang w:val="ru-RU"/>
        </w:rPr>
        <w:t xml:space="preserve"> </w:t>
      </w:r>
      <w:proofErr w:type="spellStart"/>
      <w:r w:rsidRPr="0029740D">
        <w:rPr>
          <w:b/>
          <w:szCs w:val="24"/>
          <w:lang w:val="ru-RU"/>
        </w:rPr>
        <w:t>здраве</w:t>
      </w:r>
      <w:proofErr w:type="spellEnd"/>
      <w:r w:rsidRPr="0029740D">
        <w:rPr>
          <w:szCs w:val="24"/>
          <w:lang w:val="ru-RU"/>
        </w:rPr>
        <w:t xml:space="preserve">. </w:t>
      </w:r>
      <w:proofErr w:type="spellStart"/>
      <w:r w:rsidRPr="0029740D">
        <w:rPr>
          <w:szCs w:val="24"/>
          <w:lang w:val="ru-RU"/>
        </w:rPr>
        <w:t>Етични</w:t>
      </w:r>
      <w:proofErr w:type="spellEnd"/>
      <w:r w:rsidRPr="0029740D">
        <w:rPr>
          <w:szCs w:val="24"/>
          <w:lang w:val="ru-RU"/>
        </w:rPr>
        <w:t xml:space="preserve"> теории и </w:t>
      </w:r>
      <w:proofErr w:type="spellStart"/>
      <w:r w:rsidRPr="0029740D">
        <w:rPr>
          <w:szCs w:val="24"/>
          <w:lang w:val="ru-RU"/>
        </w:rPr>
        <w:t>принципи</w:t>
      </w:r>
      <w:proofErr w:type="spellEnd"/>
      <w:r w:rsidRPr="0029740D">
        <w:rPr>
          <w:szCs w:val="24"/>
          <w:lang w:val="ru-RU"/>
        </w:rPr>
        <w:t xml:space="preserve"> в </w:t>
      </w:r>
      <w:proofErr w:type="spellStart"/>
      <w:r w:rsidRPr="0029740D">
        <w:rPr>
          <w:szCs w:val="24"/>
          <w:lang w:val="ru-RU"/>
        </w:rPr>
        <w:t>областта</w:t>
      </w:r>
      <w:proofErr w:type="spellEnd"/>
      <w:r w:rsidRPr="0029740D">
        <w:rPr>
          <w:szCs w:val="24"/>
          <w:lang w:val="ru-RU"/>
        </w:rPr>
        <w:t xml:space="preserve"> на </w:t>
      </w:r>
      <w:proofErr w:type="spellStart"/>
      <w:r w:rsidRPr="0029740D">
        <w:rPr>
          <w:szCs w:val="24"/>
          <w:lang w:val="ru-RU"/>
        </w:rPr>
        <w:t>етиката</w:t>
      </w:r>
      <w:proofErr w:type="spellEnd"/>
      <w:r w:rsidRPr="0029740D">
        <w:rPr>
          <w:szCs w:val="24"/>
          <w:lang w:val="ru-RU"/>
        </w:rPr>
        <w:t xml:space="preserve"> на </w:t>
      </w:r>
      <w:proofErr w:type="spellStart"/>
      <w:r w:rsidRPr="0029740D">
        <w:rPr>
          <w:szCs w:val="24"/>
          <w:lang w:val="ru-RU"/>
        </w:rPr>
        <w:t>общественото</w:t>
      </w:r>
      <w:proofErr w:type="spellEnd"/>
      <w:r w:rsidRPr="0029740D">
        <w:rPr>
          <w:szCs w:val="24"/>
          <w:lang w:val="ru-RU"/>
        </w:rPr>
        <w:t xml:space="preserve"> </w:t>
      </w:r>
      <w:proofErr w:type="spellStart"/>
      <w:r w:rsidRPr="0029740D">
        <w:rPr>
          <w:szCs w:val="24"/>
          <w:lang w:val="ru-RU"/>
        </w:rPr>
        <w:t>здраве</w:t>
      </w:r>
      <w:proofErr w:type="spellEnd"/>
      <w:r w:rsidRPr="0029740D">
        <w:rPr>
          <w:szCs w:val="24"/>
          <w:lang w:val="ru-RU"/>
        </w:rPr>
        <w:t xml:space="preserve">. Обхват на </w:t>
      </w:r>
      <w:proofErr w:type="spellStart"/>
      <w:r w:rsidRPr="0029740D">
        <w:rPr>
          <w:szCs w:val="24"/>
          <w:lang w:val="ru-RU"/>
        </w:rPr>
        <w:t>етиката</w:t>
      </w:r>
      <w:proofErr w:type="spellEnd"/>
      <w:r w:rsidRPr="0029740D">
        <w:rPr>
          <w:szCs w:val="24"/>
          <w:lang w:val="ru-RU"/>
        </w:rPr>
        <w:t xml:space="preserve"> на </w:t>
      </w:r>
      <w:proofErr w:type="spellStart"/>
      <w:r w:rsidRPr="0029740D">
        <w:rPr>
          <w:szCs w:val="24"/>
          <w:lang w:val="ru-RU"/>
        </w:rPr>
        <w:t>общественото</w:t>
      </w:r>
      <w:proofErr w:type="spellEnd"/>
      <w:r w:rsidRPr="0029740D">
        <w:rPr>
          <w:szCs w:val="24"/>
          <w:lang w:val="ru-RU"/>
        </w:rPr>
        <w:t xml:space="preserve"> </w:t>
      </w:r>
      <w:proofErr w:type="spellStart"/>
      <w:r w:rsidRPr="0029740D">
        <w:rPr>
          <w:szCs w:val="24"/>
          <w:lang w:val="ru-RU"/>
        </w:rPr>
        <w:t>здраве</w:t>
      </w:r>
      <w:proofErr w:type="spellEnd"/>
      <w:r w:rsidRPr="0029740D">
        <w:rPr>
          <w:szCs w:val="24"/>
          <w:lang w:val="ru-RU"/>
        </w:rPr>
        <w:t xml:space="preserve">. </w:t>
      </w:r>
      <w:r w:rsidRPr="0029740D">
        <w:rPr>
          <w:szCs w:val="24"/>
        </w:rPr>
        <w:t>Етична рамка на общественото здраве.</w:t>
      </w:r>
    </w:p>
    <w:p w:rsidR="00D12CD9" w:rsidRPr="0029740D" w:rsidRDefault="00D12CD9" w:rsidP="00D12CD9">
      <w:pPr>
        <w:tabs>
          <w:tab w:val="num" w:pos="1070"/>
          <w:tab w:val="left" w:pos="1134"/>
        </w:tabs>
        <w:jc w:val="both"/>
        <w:rPr>
          <w:b/>
          <w:caps/>
          <w:szCs w:val="24"/>
        </w:rPr>
      </w:pPr>
    </w:p>
    <w:p w:rsidR="00383DC1" w:rsidRPr="0029740D" w:rsidRDefault="00383DC1" w:rsidP="00D12CD9">
      <w:pPr>
        <w:tabs>
          <w:tab w:val="num" w:pos="1070"/>
          <w:tab w:val="left" w:pos="1134"/>
        </w:tabs>
        <w:jc w:val="both"/>
        <w:rPr>
          <w:b/>
          <w:caps/>
          <w:szCs w:val="24"/>
        </w:rPr>
      </w:pPr>
    </w:p>
    <w:p w:rsidR="00CF5A90" w:rsidRDefault="00F93ED4" w:rsidP="00C35BF8">
      <w:pPr>
        <w:ind w:firstLine="567"/>
        <w:jc w:val="both"/>
        <w:rPr>
          <w:b/>
          <w:caps/>
          <w:szCs w:val="24"/>
        </w:rPr>
      </w:pPr>
      <w:r w:rsidRPr="0029740D">
        <w:rPr>
          <w:b/>
          <w:caps/>
          <w:szCs w:val="24"/>
        </w:rPr>
        <w:t xml:space="preserve">10. </w:t>
      </w:r>
      <w:r w:rsidR="00CF5A90" w:rsidRPr="0029740D">
        <w:rPr>
          <w:b/>
          <w:caps/>
          <w:szCs w:val="24"/>
        </w:rPr>
        <w:t>Препоръчвана литература</w:t>
      </w:r>
    </w:p>
    <w:p w:rsidR="00080D8B" w:rsidRPr="0029740D" w:rsidRDefault="00080D8B" w:rsidP="00C35BF8">
      <w:pPr>
        <w:ind w:firstLine="567"/>
        <w:jc w:val="both"/>
        <w:rPr>
          <w:b/>
          <w:caps/>
          <w:szCs w:val="24"/>
        </w:rPr>
      </w:pPr>
    </w:p>
    <w:p w:rsidR="00170591" w:rsidRPr="0029740D" w:rsidRDefault="00170591" w:rsidP="00170591">
      <w:pPr>
        <w:ind w:firstLine="567"/>
        <w:jc w:val="both"/>
        <w:rPr>
          <w:b/>
          <w:szCs w:val="24"/>
        </w:rPr>
      </w:pPr>
      <w:r w:rsidRPr="0029740D">
        <w:rPr>
          <w:b/>
          <w:caps/>
          <w:szCs w:val="24"/>
        </w:rPr>
        <w:t>10.1. ОСНОВНА:</w:t>
      </w:r>
    </w:p>
    <w:p w:rsidR="00170591" w:rsidRPr="0029740D" w:rsidRDefault="00170591" w:rsidP="00170591">
      <w:pPr>
        <w:pStyle w:val="ListParagraph"/>
        <w:numPr>
          <w:ilvl w:val="1"/>
          <w:numId w:val="14"/>
        </w:numPr>
        <w:tabs>
          <w:tab w:val="left" w:pos="360"/>
        </w:tabs>
        <w:ind w:left="851" w:hanging="284"/>
        <w:jc w:val="both"/>
        <w:rPr>
          <w:szCs w:val="24"/>
        </w:rPr>
      </w:pPr>
      <w:r w:rsidRPr="0029740D">
        <w:rPr>
          <w:szCs w:val="24"/>
        </w:rPr>
        <w:t xml:space="preserve">Александрова-Янкуловска, С. </w:t>
      </w:r>
      <w:proofErr w:type="spellStart"/>
      <w:r w:rsidRPr="0029740D">
        <w:rPr>
          <w:szCs w:val="24"/>
        </w:rPr>
        <w:t>Биоетика</w:t>
      </w:r>
      <w:proofErr w:type="spellEnd"/>
      <w:r w:rsidRPr="0029740D">
        <w:rPr>
          <w:szCs w:val="24"/>
        </w:rPr>
        <w:t xml:space="preserve">. Издателски център МУ-Плевен, 2016. </w:t>
      </w:r>
    </w:p>
    <w:p w:rsidR="00170591" w:rsidRPr="0029740D" w:rsidRDefault="00170591" w:rsidP="00170591">
      <w:pPr>
        <w:pStyle w:val="ListParagraph"/>
        <w:numPr>
          <w:ilvl w:val="1"/>
          <w:numId w:val="14"/>
        </w:numPr>
        <w:tabs>
          <w:tab w:val="left" w:pos="360"/>
        </w:tabs>
        <w:ind w:left="851" w:hanging="284"/>
        <w:jc w:val="both"/>
        <w:rPr>
          <w:szCs w:val="24"/>
        </w:rPr>
      </w:pPr>
      <w:r w:rsidRPr="0029740D">
        <w:rPr>
          <w:szCs w:val="24"/>
        </w:rPr>
        <w:t xml:space="preserve">Александрова-Янкуловска, С. Ръководство за практически упражнения по </w:t>
      </w:r>
      <w:proofErr w:type="spellStart"/>
      <w:r w:rsidRPr="0029740D">
        <w:rPr>
          <w:szCs w:val="24"/>
        </w:rPr>
        <w:t>биоетика</w:t>
      </w:r>
      <w:proofErr w:type="spellEnd"/>
      <w:r w:rsidRPr="0029740D">
        <w:rPr>
          <w:szCs w:val="24"/>
        </w:rPr>
        <w:t xml:space="preserve">. Издателски център МУ-Плевен, 2016. </w:t>
      </w:r>
    </w:p>
    <w:p w:rsidR="00170591" w:rsidRPr="0029740D" w:rsidRDefault="00170591" w:rsidP="00170591">
      <w:pPr>
        <w:pStyle w:val="ListParagraph"/>
        <w:numPr>
          <w:ilvl w:val="1"/>
          <w:numId w:val="14"/>
        </w:numPr>
        <w:tabs>
          <w:tab w:val="left" w:pos="360"/>
        </w:tabs>
        <w:ind w:left="851" w:hanging="284"/>
        <w:jc w:val="both"/>
        <w:rPr>
          <w:szCs w:val="24"/>
        </w:rPr>
      </w:pPr>
      <w:r w:rsidRPr="0029740D">
        <w:rPr>
          <w:szCs w:val="24"/>
        </w:rPr>
        <w:t xml:space="preserve">Презентации по учебната дисциплина – сайт на системата за ДО при МУ – Плевен. </w:t>
      </w:r>
    </w:p>
    <w:p w:rsidR="00170591" w:rsidRPr="0029740D" w:rsidRDefault="00170591" w:rsidP="00170591">
      <w:pPr>
        <w:pStyle w:val="ListParagraph"/>
        <w:numPr>
          <w:ilvl w:val="1"/>
          <w:numId w:val="14"/>
        </w:numPr>
        <w:tabs>
          <w:tab w:val="left" w:pos="360"/>
        </w:tabs>
        <w:ind w:left="851" w:hanging="284"/>
        <w:jc w:val="both"/>
        <w:rPr>
          <w:szCs w:val="24"/>
        </w:rPr>
      </w:pPr>
      <w:r w:rsidRPr="0029740D">
        <w:rPr>
          <w:szCs w:val="24"/>
        </w:rPr>
        <w:t>Александрова-Янкуловска, С. Клинична етична консултация. Български кардиологичен институт, 2015.</w:t>
      </w:r>
    </w:p>
    <w:p w:rsidR="00170591" w:rsidRPr="0029740D" w:rsidRDefault="00170591" w:rsidP="00170591">
      <w:pPr>
        <w:pStyle w:val="ListParagraph"/>
        <w:tabs>
          <w:tab w:val="left" w:pos="360"/>
        </w:tabs>
        <w:ind w:left="851"/>
        <w:jc w:val="both"/>
        <w:rPr>
          <w:szCs w:val="24"/>
        </w:rPr>
      </w:pPr>
    </w:p>
    <w:p w:rsidR="00170591" w:rsidRPr="0029740D" w:rsidRDefault="00170591" w:rsidP="00170591">
      <w:pPr>
        <w:ind w:firstLine="567"/>
        <w:jc w:val="both"/>
        <w:rPr>
          <w:b/>
          <w:szCs w:val="24"/>
        </w:rPr>
      </w:pPr>
      <w:r w:rsidRPr="0029740D">
        <w:rPr>
          <w:b/>
          <w:caps/>
          <w:szCs w:val="24"/>
        </w:rPr>
        <w:t>10.2. ДОПЪЛНИТЕЛНА:</w:t>
      </w:r>
    </w:p>
    <w:p w:rsidR="00F93ED4" w:rsidRPr="0029740D" w:rsidRDefault="00170591" w:rsidP="00170591">
      <w:pPr>
        <w:pStyle w:val="ListParagraph"/>
        <w:numPr>
          <w:ilvl w:val="1"/>
          <w:numId w:val="14"/>
        </w:numPr>
        <w:tabs>
          <w:tab w:val="left" w:pos="360"/>
        </w:tabs>
        <w:ind w:left="851" w:hanging="284"/>
        <w:jc w:val="both"/>
        <w:rPr>
          <w:szCs w:val="24"/>
        </w:rPr>
      </w:pPr>
      <w:r w:rsidRPr="0029740D">
        <w:rPr>
          <w:szCs w:val="24"/>
        </w:rPr>
        <w:t xml:space="preserve">Джонсън А.Р. Раждането на </w:t>
      </w:r>
      <w:proofErr w:type="spellStart"/>
      <w:r w:rsidRPr="0029740D">
        <w:rPr>
          <w:szCs w:val="24"/>
        </w:rPr>
        <w:t>биоетиката</w:t>
      </w:r>
      <w:proofErr w:type="spellEnd"/>
      <w:r w:rsidRPr="0029740D">
        <w:rPr>
          <w:szCs w:val="24"/>
        </w:rPr>
        <w:t>. София, Издателска къща КХ – критика и хуманизъм, 2011.</w:t>
      </w:r>
    </w:p>
    <w:p w:rsidR="00170591" w:rsidRPr="0029740D" w:rsidRDefault="00170591" w:rsidP="00170591">
      <w:pPr>
        <w:tabs>
          <w:tab w:val="left" w:pos="360"/>
        </w:tabs>
        <w:ind w:firstLine="567"/>
        <w:jc w:val="both"/>
        <w:rPr>
          <w:b/>
          <w:szCs w:val="24"/>
        </w:rPr>
      </w:pPr>
    </w:p>
    <w:p w:rsidR="00CF5A90" w:rsidRPr="0029740D" w:rsidRDefault="00F93ED4" w:rsidP="00C35BF8">
      <w:pPr>
        <w:tabs>
          <w:tab w:val="left" w:pos="360"/>
        </w:tabs>
        <w:ind w:firstLine="567"/>
        <w:jc w:val="both"/>
        <w:rPr>
          <w:b/>
          <w:szCs w:val="24"/>
        </w:rPr>
      </w:pPr>
      <w:r w:rsidRPr="0029740D">
        <w:rPr>
          <w:b/>
          <w:szCs w:val="24"/>
        </w:rPr>
        <w:t xml:space="preserve">11. </w:t>
      </w:r>
      <w:r w:rsidR="00101672" w:rsidRPr="0029740D">
        <w:rPr>
          <w:b/>
          <w:szCs w:val="24"/>
        </w:rPr>
        <w:t>АВТОР</w:t>
      </w:r>
      <w:r w:rsidR="00CF5A90" w:rsidRPr="0029740D">
        <w:rPr>
          <w:b/>
          <w:szCs w:val="24"/>
        </w:rPr>
        <w:t xml:space="preserve"> НА УЧЕБНАТА ПРОГРАМА:</w:t>
      </w:r>
    </w:p>
    <w:p w:rsidR="001E60A9" w:rsidRPr="0029740D" w:rsidRDefault="001E60A9" w:rsidP="00080D8B">
      <w:pPr>
        <w:ind w:firstLine="567"/>
        <w:jc w:val="both"/>
        <w:rPr>
          <w:szCs w:val="24"/>
        </w:rPr>
      </w:pPr>
      <w:r w:rsidRPr="0029740D">
        <w:rPr>
          <w:szCs w:val="24"/>
        </w:rPr>
        <w:t xml:space="preserve">Проф. д-р Силвия Александрова-Янкуловска, магистър по медицина, доктор на медицинските науки, магистър по </w:t>
      </w:r>
      <w:proofErr w:type="spellStart"/>
      <w:r w:rsidRPr="0029740D">
        <w:rPr>
          <w:szCs w:val="24"/>
        </w:rPr>
        <w:t>биоетика</w:t>
      </w:r>
      <w:proofErr w:type="spellEnd"/>
    </w:p>
    <w:p w:rsidR="001E60A9" w:rsidRPr="0029740D" w:rsidRDefault="001E60A9" w:rsidP="001E60A9">
      <w:pPr>
        <w:pStyle w:val="a0"/>
        <w:numPr>
          <w:ilvl w:val="0"/>
          <w:numId w:val="0"/>
        </w:numPr>
        <w:ind w:left="207"/>
        <w:rPr>
          <w:szCs w:val="24"/>
        </w:rPr>
      </w:pPr>
      <w:r w:rsidRPr="0029740D">
        <w:rPr>
          <w:szCs w:val="24"/>
        </w:rPr>
        <w:tab/>
      </w:r>
    </w:p>
    <w:p w:rsidR="00B25AFD" w:rsidRPr="00484CDB" w:rsidRDefault="00B25AFD" w:rsidP="00B25AFD">
      <w:pPr>
        <w:jc w:val="both"/>
        <w:rPr>
          <w:sz w:val="28"/>
          <w:szCs w:val="28"/>
        </w:rPr>
      </w:pPr>
    </w:p>
    <w:p w:rsidR="003B4466" w:rsidRPr="00BF7AF1" w:rsidRDefault="00394B56" w:rsidP="00722E5B">
      <w:pPr>
        <w:pStyle w:val="a0"/>
        <w:numPr>
          <w:ilvl w:val="0"/>
          <w:numId w:val="0"/>
        </w:numPr>
        <w:tabs>
          <w:tab w:val="clear" w:pos="993"/>
          <w:tab w:val="left" w:pos="567"/>
        </w:tabs>
        <w:ind w:left="207"/>
        <w:jc w:val="center"/>
        <w:rPr>
          <w:b/>
          <w:szCs w:val="24"/>
          <w:u w:val="single"/>
        </w:rPr>
      </w:pPr>
      <w:r>
        <w:rPr>
          <w:szCs w:val="24"/>
        </w:rPr>
        <w:t>Учебната програмата е разгледана на катедрен съвет на катедра „Обществ</w:t>
      </w:r>
      <w:r w:rsidR="00722E5B">
        <w:rPr>
          <w:szCs w:val="24"/>
        </w:rPr>
        <w:t>еноздравни науки“</w:t>
      </w:r>
      <w:r>
        <w:rPr>
          <w:szCs w:val="24"/>
        </w:rPr>
        <w:t>, приета е на заседание на Програмния съвет на Факултет Обществено здраве</w:t>
      </w:r>
      <w:r w:rsidR="00722E5B">
        <w:rPr>
          <w:szCs w:val="24"/>
        </w:rPr>
        <w:t xml:space="preserve"> </w:t>
      </w:r>
      <w:r>
        <w:rPr>
          <w:szCs w:val="24"/>
        </w:rPr>
        <w:t>и е утвърдена от факултетен съвет на факултет „Обществено здраве“</w:t>
      </w:r>
      <w:r w:rsidR="00722E5B">
        <w:rPr>
          <w:szCs w:val="24"/>
        </w:rPr>
        <w:t>.</w:t>
      </w:r>
    </w:p>
    <w:sectPr w:rsidR="003B4466" w:rsidRPr="00BF7AF1" w:rsidSect="00394B56">
      <w:headerReference w:type="default" r:id="rId7"/>
      <w:footerReference w:type="even" r:id="rId8"/>
      <w:headerReference w:type="first" r:id="rId9"/>
      <w:pgSz w:w="11907" w:h="16840" w:code="9"/>
      <w:pgMar w:top="1134" w:right="1134" w:bottom="851"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77E" w:rsidRDefault="0066477E">
      <w:r>
        <w:separator/>
      </w:r>
    </w:p>
  </w:endnote>
  <w:endnote w:type="continuationSeparator" w:id="0">
    <w:p w:rsidR="0066477E" w:rsidRDefault="0066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62" w:rsidRDefault="00156362"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56362" w:rsidRDefault="00156362" w:rsidP="0086477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77E" w:rsidRDefault="0066477E">
      <w:r>
        <w:separator/>
      </w:r>
    </w:p>
  </w:footnote>
  <w:footnote w:type="continuationSeparator" w:id="0">
    <w:p w:rsidR="0066477E" w:rsidRDefault="0066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5939"/>
      <w:gridCol w:w="2419"/>
    </w:tblGrid>
    <w:tr w:rsidR="00156362" w:rsidTr="00907842">
      <w:trPr>
        <w:cantSplit/>
        <w:trHeight w:val="275"/>
      </w:trPr>
      <w:tc>
        <w:tcPr>
          <w:tcW w:w="660" w:type="pct"/>
          <w:vMerge w:val="restart"/>
          <w:vAlign w:val="center"/>
        </w:tcPr>
        <w:p w:rsidR="00156362" w:rsidRDefault="0066477E" w:rsidP="00156362">
          <w:pPr>
            <w:pStyle w:val="Heade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631820313" r:id="rId2"/>
            </w:object>
          </w:r>
        </w:p>
      </w:tc>
      <w:tc>
        <w:tcPr>
          <w:tcW w:w="3084" w:type="pct"/>
          <w:vMerge w:val="restart"/>
          <w:vAlign w:val="center"/>
        </w:tcPr>
        <w:p w:rsidR="00156362" w:rsidRDefault="00156362" w:rsidP="00156362">
          <w:pPr>
            <w:pStyle w:val="Header"/>
            <w:jc w:val="center"/>
          </w:pPr>
          <w:r>
            <w:t>ФОРМУЛЯР</w:t>
          </w:r>
        </w:p>
      </w:tc>
      <w:tc>
        <w:tcPr>
          <w:tcW w:w="1256" w:type="pct"/>
          <w:vAlign w:val="center"/>
        </w:tcPr>
        <w:p w:rsidR="00156362" w:rsidRDefault="00156362" w:rsidP="00156362">
          <w:pPr>
            <w:pStyle w:val="Header"/>
          </w:pPr>
          <w:r>
            <w:rPr>
              <w:sz w:val="22"/>
            </w:rPr>
            <w:t xml:space="preserve">Индекс: </w:t>
          </w:r>
          <w:proofErr w:type="spellStart"/>
          <w:r>
            <w:rPr>
              <w:sz w:val="22"/>
            </w:rPr>
            <w:t>Фо</w:t>
          </w:r>
          <w:proofErr w:type="spellEnd"/>
          <w:r>
            <w:rPr>
              <w:sz w:val="22"/>
            </w:rPr>
            <w:t xml:space="preserve"> 04.01.01-02</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ign w:val="center"/>
        </w:tcPr>
        <w:p w:rsidR="00156362" w:rsidRDefault="00156362" w:rsidP="00156362">
          <w:pPr>
            <w:pStyle w:val="Header"/>
            <w:jc w:val="center"/>
            <w:rPr>
              <w:sz w:val="32"/>
            </w:rPr>
          </w:pPr>
        </w:p>
      </w:tc>
      <w:tc>
        <w:tcPr>
          <w:tcW w:w="1256" w:type="pct"/>
          <w:vAlign w:val="center"/>
        </w:tcPr>
        <w:p w:rsidR="00156362" w:rsidRPr="008653F7" w:rsidRDefault="00156362" w:rsidP="00156362">
          <w:pPr>
            <w:pStyle w:val="Header"/>
          </w:pPr>
          <w:r>
            <w:rPr>
              <w:sz w:val="22"/>
            </w:rPr>
            <w:t>Издание: П</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restart"/>
          <w:vAlign w:val="center"/>
        </w:tcPr>
        <w:p w:rsidR="00156362" w:rsidRPr="00020D48" w:rsidRDefault="00156362" w:rsidP="00156362">
          <w:pPr>
            <w:pStyle w:val="Header"/>
            <w:jc w:val="center"/>
            <w:rPr>
              <w:b/>
            </w:rPr>
          </w:pPr>
          <w:r>
            <w:rPr>
              <w:b/>
            </w:rPr>
            <w:t>УЧЕБНА ПРОГРАМА</w:t>
          </w:r>
        </w:p>
      </w:tc>
      <w:tc>
        <w:tcPr>
          <w:tcW w:w="1256" w:type="pct"/>
          <w:vAlign w:val="center"/>
        </w:tcPr>
        <w:p w:rsidR="00156362" w:rsidRPr="006C39C3" w:rsidRDefault="00156362" w:rsidP="00156362">
          <w:pPr>
            <w:pStyle w:val="Header"/>
          </w:pPr>
          <w:r>
            <w:rPr>
              <w:sz w:val="22"/>
            </w:rPr>
            <w:t>Дата: 10.01.2012 г.</w:t>
          </w:r>
        </w:p>
      </w:tc>
    </w:tr>
    <w:tr w:rsidR="00156362" w:rsidTr="00907842">
      <w:trPr>
        <w:cantSplit/>
        <w:trHeight w:val="276"/>
      </w:trPr>
      <w:tc>
        <w:tcPr>
          <w:tcW w:w="660" w:type="pct"/>
          <w:vMerge/>
        </w:tcPr>
        <w:p w:rsidR="00156362" w:rsidRDefault="00156362" w:rsidP="00156362">
          <w:pPr>
            <w:pStyle w:val="Header"/>
            <w:rPr>
              <w:sz w:val="19"/>
            </w:rPr>
          </w:pPr>
        </w:p>
      </w:tc>
      <w:tc>
        <w:tcPr>
          <w:tcW w:w="3084" w:type="pct"/>
          <w:vMerge/>
        </w:tcPr>
        <w:p w:rsidR="00156362" w:rsidRDefault="00156362" w:rsidP="00156362">
          <w:pPr>
            <w:pStyle w:val="Header"/>
            <w:rPr>
              <w:sz w:val="19"/>
            </w:rPr>
          </w:pPr>
        </w:p>
      </w:tc>
      <w:tc>
        <w:tcPr>
          <w:tcW w:w="1256" w:type="pct"/>
          <w:vAlign w:val="center"/>
        </w:tcPr>
        <w:p w:rsidR="00156362" w:rsidRDefault="00156362"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951C54">
            <w:rPr>
              <w:rStyle w:val="PageNumber"/>
              <w:noProof/>
            </w:rPr>
            <w:t>8</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951C54">
            <w:rPr>
              <w:rStyle w:val="PageNumber"/>
              <w:noProof/>
            </w:rPr>
            <w:t>8</w:t>
          </w:r>
          <w:r>
            <w:rPr>
              <w:rStyle w:val="PageNumber"/>
            </w:rPr>
            <w:fldChar w:fldCharType="end"/>
          </w:r>
          <w:r w:rsidR="00B23E86">
            <w:rPr>
              <w:rStyle w:val="PageNumber"/>
            </w:rPr>
            <w:t xml:space="preserve"> стр.</w:t>
          </w:r>
        </w:p>
      </w:tc>
    </w:tr>
  </w:tbl>
  <w:p w:rsidR="00156362" w:rsidRPr="003416D8" w:rsidRDefault="00156362" w:rsidP="009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156362" w:rsidTr="0047370D">
      <w:trPr>
        <w:cantSplit/>
        <w:trHeight w:val="275"/>
      </w:trPr>
      <w:tc>
        <w:tcPr>
          <w:tcW w:w="1843" w:type="dxa"/>
          <w:vMerge w:val="restart"/>
          <w:vAlign w:val="center"/>
        </w:tcPr>
        <w:p w:rsidR="00156362" w:rsidRDefault="0066477E"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31820314" r:id="rId2"/>
            </w:object>
          </w:r>
        </w:p>
      </w:tc>
      <w:tc>
        <w:tcPr>
          <w:tcW w:w="6039" w:type="dxa"/>
          <w:vMerge w:val="restart"/>
          <w:vAlign w:val="center"/>
        </w:tcPr>
        <w:p w:rsidR="00156362" w:rsidRDefault="00156362" w:rsidP="0047370D">
          <w:pPr>
            <w:pStyle w:val="Header"/>
            <w:jc w:val="center"/>
          </w:pPr>
          <w:r>
            <w:t>ФОРМУЛЯР</w:t>
          </w:r>
        </w:p>
      </w:tc>
      <w:tc>
        <w:tcPr>
          <w:tcW w:w="2324" w:type="dxa"/>
          <w:vAlign w:val="center"/>
        </w:tcPr>
        <w:p w:rsidR="00156362" w:rsidRDefault="00156362" w:rsidP="0047370D">
          <w:pPr>
            <w:pStyle w:val="Header"/>
            <w:rPr>
              <w:sz w:val="22"/>
            </w:rPr>
          </w:pPr>
          <w:r>
            <w:rPr>
              <w:sz w:val="22"/>
            </w:rPr>
            <w:t xml:space="preserve">Индекс: </w:t>
          </w:r>
          <w:proofErr w:type="spellStart"/>
          <w:r>
            <w:rPr>
              <w:sz w:val="22"/>
            </w:rPr>
            <w:t>Фо</w:t>
          </w:r>
          <w:proofErr w:type="spellEnd"/>
          <w:r>
            <w:rPr>
              <w:sz w:val="22"/>
            </w:rPr>
            <w:t xml:space="preserve"> 04.01.01-02</w:t>
          </w:r>
        </w:p>
      </w:tc>
    </w:tr>
    <w:tr w:rsidR="00156362" w:rsidRPr="008653F7"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ign w:val="center"/>
        </w:tcPr>
        <w:p w:rsidR="00156362" w:rsidRDefault="00156362" w:rsidP="0047370D">
          <w:pPr>
            <w:pStyle w:val="Header"/>
            <w:jc w:val="center"/>
            <w:rPr>
              <w:sz w:val="32"/>
            </w:rPr>
          </w:pPr>
        </w:p>
      </w:tc>
      <w:tc>
        <w:tcPr>
          <w:tcW w:w="2324" w:type="dxa"/>
          <w:vAlign w:val="center"/>
        </w:tcPr>
        <w:p w:rsidR="00156362" w:rsidRPr="008653F7" w:rsidRDefault="00156362" w:rsidP="0047370D">
          <w:pPr>
            <w:pStyle w:val="Header"/>
            <w:rPr>
              <w:sz w:val="22"/>
            </w:rPr>
          </w:pPr>
          <w:r>
            <w:rPr>
              <w:sz w:val="22"/>
            </w:rPr>
            <w:t>Издание: П</w:t>
          </w:r>
        </w:p>
      </w:tc>
    </w:tr>
    <w:tr w:rsidR="00156362" w:rsidRPr="006C39C3"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restart"/>
          <w:vAlign w:val="center"/>
        </w:tcPr>
        <w:p w:rsidR="00156362" w:rsidRPr="00020D48" w:rsidRDefault="00156362" w:rsidP="0047370D">
          <w:pPr>
            <w:pStyle w:val="Header"/>
            <w:jc w:val="center"/>
            <w:rPr>
              <w:b/>
            </w:rPr>
          </w:pPr>
          <w:r>
            <w:rPr>
              <w:b/>
            </w:rPr>
            <w:t>УЧЕБНА ПРОГРАМА</w:t>
          </w:r>
        </w:p>
      </w:tc>
      <w:tc>
        <w:tcPr>
          <w:tcW w:w="2324" w:type="dxa"/>
          <w:vAlign w:val="center"/>
        </w:tcPr>
        <w:p w:rsidR="00156362" w:rsidRPr="006C39C3" w:rsidRDefault="00156362" w:rsidP="0047370D">
          <w:pPr>
            <w:pStyle w:val="Header"/>
            <w:rPr>
              <w:sz w:val="22"/>
            </w:rPr>
          </w:pPr>
          <w:r>
            <w:rPr>
              <w:sz w:val="22"/>
            </w:rPr>
            <w:t>Дата: 10.01.2012 г.</w:t>
          </w:r>
        </w:p>
      </w:tc>
    </w:tr>
    <w:tr w:rsidR="00156362" w:rsidTr="0047370D">
      <w:trPr>
        <w:cantSplit/>
        <w:trHeight w:val="276"/>
      </w:trPr>
      <w:tc>
        <w:tcPr>
          <w:tcW w:w="1843" w:type="dxa"/>
          <w:vMerge/>
        </w:tcPr>
        <w:p w:rsidR="00156362" w:rsidRDefault="00156362" w:rsidP="0047370D">
          <w:pPr>
            <w:pStyle w:val="Header"/>
            <w:rPr>
              <w:sz w:val="19"/>
            </w:rPr>
          </w:pPr>
        </w:p>
      </w:tc>
      <w:tc>
        <w:tcPr>
          <w:tcW w:w="6039" w:type="dxa"/>
          <w:vMerge/>
        </w:tcPr>
        <w:p w:rsidR="00156362" w:rsidRDefault="00156362" w:rsidP="0047370D">
          <w:pPr>
            <w:pStyle w:val="Header"/>
            <w:rPr>
              <w:sz w:val="19"/>
            </w:rPr>
          </w:pPr>
        </w:p>
      </w:tc>
      <w:tc>
        <w:tcPr>
          <w:tcW w:w="2324" w:type="dxa"/>
          <w:vAlign w:val="center"/>
        </w:tcPr>
        <w:p w:rsidR="00156362" w:rsidRDefault="00156362"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951C54">
            <w:rPr>
              <w:rStyle w:val="PageNumber"/>
              <w:noProof/>
            </w:rPr>
            <w:t>8</w:t>
          </w:r>
          <w:r>
            <w:rPr>
              <w:rStyle w:val="PageNumber"/>
            </w:rPr>
            <w:fldChar w:fldCharType="end"/>
          </w:r>
        </w:p>
      </w:tc>
    </w:tr>
  </w:tbl>
  <w:p w:rsidR="00156362" w:rsidRDefault="00156362" w:rsidP="003416D8">
    <w:pPr>
      <w:pStyle w:val="Header"/>
    </w:pPr>
  </w:p>
  <w:p w:rsidR="00156362" w:rsidRDefault="00156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D6B0050"/>
    <w:multiLevelType w:val="singleLevel"/>
    <w:tmpl w:val="2A36B714"/>
    <w:lvl w:ilvl="0">
      <w:start w:val="1"/>
      <w:numFmt w:val="decimal"/>
      <w:lvlText w:val="%1."/>
      <w:legacy w:legacy="1" w:legacySpace="0" w:legacyIndent="283"/>
      <w:lvlJc w:val="left"/>
      <w:pPr>
        <w:ind w:left="283" w:hanging="283"/>
      </w:pPr>
      <w:rPr>
        <w:b w:val="0"/>
      </w:rPr>
    </w:lvl>
  </w:abstractNum>
  <w:abstractNum w:abstractNumId="2" w15:restartNumberingAfterBreak="0">
    <w:nsid w:val="0E737B96"/>
    <w:multiLevelType w:val="hybridMultilevel"/>
    <w:tmpl w:val="FDE2874C"/>
    <w:lvl w:ilvl="0" w:tplc="04020001">
      <w:start w:val="1"/>
      <w:numFmt w:val="bullet"/>
      <w:lvlText w:val=""/>
      <w:lvlJc w:val="left"/>
      <w:pPr>
        <w:ind w:left="936" w:hanging="360"/>
      </w:pPr>
      <w:rPr>
        <w:rFonts w:ascii="Symbol" w:hAnsi="Symbol" w:hint="default"/>
      </w:rPr>
    </w:lvl>
    <w:lvl w:ilvl="1" w:tplc="04020003" w:tentative="1">
      <w:start w:val="1"/>
      <w:numFmt w:val="bullet"/>
      <w:lvlText w:val="o"/>
      <w:lvlJc w:val="left"/>
      <w:pPr>
        <w:ind w:left="1656" w:hanging="360"/>
      </w:pPr>
      <w:rPr>
        <w:rFonts w:ascii="Courier New" w:hAnsi="Courier New" w:cs="Courier New" w:hint="default"/>
      </w:rPr>
    </w:lvl>
    <w:lvl w:ilvl="2" w:tplc="04020005" w:tentative="1">
      <w:start w:val="1"/>
      <w:numFmt w:val="bullet"/>
      <w:lvlText w:val=""/>
      <w:lvlJc w:val="left"/>
      <w:pPr>
        <w:ind w:left="2376" w:hanging="360"/>
      </w:pPr>
      <w:rPr>
        <w:rFonts w:ascii="Wingdings" w:hAnsi="Wingdings" w:hint="default"/>
      </w:rPr>
    </w:lvl>
    <w:lvl w:ilvl="3" w:tplc="04020001" w:tentative="1">
      <w:start w:val="1"/>
      <w:numFmt w:val="bullet"/>
      <w:lvlText w:val=""/>
      <w:lvlJc w:val="left"/>
      <w:pPr>
        <w:ind w:left="3096" w:hanging="360"/>
      </w:pPr>
      <w:rPr>
        <w:rFonts w:ascii="Symbol" w:hAnsi="Symbol" w:hint="default"/>
      </w:rPr>
    </w:lvl>
    <w:lvl w:ilvl="4" w:tplc="04020003" w:tentative="1">
      <w:start w:val="1"/>
      <w:numFmt w:val="bullet"/>
      <w:lvlText w:val="o"/>
      <w:lvlJc w:val="left"/>
      <w:pPr>
        <w:ind w:left="3816" w:hanging="360"/>
      </w:pPr>
      <w:rPr>
        <w:rFonts w:ascii="Courier New" w:hAnsi="Courier New" w:cs="Courier New" w:hint="default"/>
      </w:rPr>
    </w:lvl>
    <w:lvl w:ilvl="5" w:tplc="04020005" w:tentative="1">
      <w:start w:val="1"/>
      <w:numFmt w:val="bullet"/>
      <w:lvlText w:val=""/>
      <w:lvlJc w:val="left"/>
      <w:pPr>
        <w:ind w:left="4536" w:hanging="360"/>
      </w:pPr>
      <w:rPr>
        <w:rFonts w:ascii="Wingdings" w:hAnsi="Wingdings" w:hint="default"/>
      </w:rPr>
    </w:lvl>
    <w:lvl w:ilvl="6" w:tplc="04020001" w:tentative="1">
      <w:start w:val="1"/>
      <w:numFmt w:val="bullet"/>
      <w:lvlText w:val=""/>
      <w:lvlJc w:val="left"/>
      <w:pPr>
        <w:ind w:left="5256" w:hanging="360"/>
      </w:pPr>
      <w:rPr>
        <w:rFonts w:ascii="Symbol" w:hAnsi="Symbol" w:hint="default"/>
      </w:rPr>
    </w:lvl>
    <w:lvl w:ilvl="7" w:tplc="04020003" w:tentative="1">
      <w:start w:val="1"/>
      <w:numFmt w:val="bullet"/>
      <w:lvlText w:val="o"/>
      <w:lvlJc w:val="left"/>
      <w:pPr>
        <w:ind w:left="5976" w:hanging="360"/>
      </w:pPr>
      <w:rPr>
        <w:rFonts w:ascii="Courier New" w:hAnsi="Courier New" w:cs="Courier New" w:hint="default"/>
      </w:rPr>
    </w:lvl>
    <w:lvl w:ilvl="8" w:tplc="04020005" w:tentative="1">
      <w:start w:val="1"/>
      <w:numFmt w:val="bullet"/>
      <w:lvlText w:val=""/>
      <w:lvlJc w:val="left"/>
      <w:pPr>
        <w:ind w:left="6696" w:hanging="360"/>
      </w:pPr>
      <w:rPr>
        <w:rFonts w:ascii="Wingdings" w:hAnsi="Wingdings" w:hint="default"/>
      </w:rPr>
    </w:lvl>
  </w:abstractNum>
  <w:abstractNum w:abstractNumId="3" w15:restartNumberingAfterBreak="0">
    <w:nsid w:val="1122689E"/>
    <w:multiLevelType w:val="hybridMultilevel"/>
    <w:tmpl w:val="A330F7D0"/>
    <w:lvl w:ilvl="0" w:tplc="04020001">
      <w:start w:val="1"/>
      <w:numFmt w:val="bullet"/>
      <w:lvlText w:val=""/>
      <w:lvlJc w:val="left"/>
      <w:pPr>
        <w:ind w:left="924" w:hanging="360"/>
      </w:pPr>
      <w:rPr>
        <w:rFonts w:ascii="Symbol" w:hAnsi="Symbol" w:hint="default"/>
      </w:rPr>
    </w:lvl>
    <w:lvl w:ilvl="1" w:tplc="04020003" w:tentative="1">
      <w:start w:val="1"/>
      <w:numFmt w:val="bullet"/>
      <w:lvlText w:val="o"/>
      <w:lvlJc w:val="left"/>
      <w:pPr>
        <w:ind w:left="1644" w:hanging="360"/>
      </w:pPr>
      <w:rPr>
        <w:rFonts w:ascii="Courier New" w:hAnsi="Courier New" w:cs="Courier New" w:hint="default"/>
      </w:rPr>
    </w:lvl>
    <w:lvl w:ilvl="2" w:tplc="04020005" w:tentative="1">
      <w:start w:val="1"/>
      <w:numFmt w:val="bullet"/>
      <w:lvlText w:val=""/>
      <w:lvlJc w:val="left"/>
      <w:pPr>
        <w:ind w:left="2364" w:hanging="360"/>
      </w:pPr>
      <w:rPr>
        <w:rFonts w:ascii="Wingdings" w:hAnsi="Wingdings" w:hint="default"/>
      </w:rPr>
    </w:lvl>
    <w:lvl w:ilvl="3" w:tplc="04020001" w:tentative="1">
      <w:start w:val="1"/>
      <w:numFmt w:val="bullet"/>
      <w:lvlText w:val=""/>
      <w:lvlJc w:val="left"/>
      <w:pPr>
        <w:ind w:left="3084" w:hanging="360"/>
      </w:pPr>
      <w:rPr>
        <w:rFonts w:ascii="Symbol" w:hAnsi="Symbol" w:hint="default"/>
      </w:rPr>
    </w:lvl>
    <w:lvl w:ilvl="4" w:tplc="04020003" w:tentative="1">
      <w:start w:val="1"/>
      <w:numFmt w:val="bullet"/>
      <w:lvlText w:val="o"/>
      <w:lvlJc w:val="left"/>
      <w:pPr>
        <w:ind w:left="3804" w:hanging="360"/>
      </w:pPr>
      <w:rPr>
        <w:rFonts w:ascii="Courier New" w:hAnsi="Courier New" w:cs="Courier New" w:hint="default"/>
      </w:rPr>
    </w:lvl>
    <w:lvl w:ilvl="5" w:tplc="04020005" w:tentative="1">
      <w:start w:val="1"/>
      <w:numFmt w:val="bullet"/>
      <w:lvlText w:val=""/>
      <w:lvlJc w:val="left"/>
      <w:pPr>
        <w:ind w:left="4524" w:hanging="360"/>
      </w:pPr>
      <w:rPr>
        <w:rFonts w:ascii="Wingdings" w:hAnsi="Wingdings" w:hint="default"/>
      </w:rPr>
    </w:lvl>
    <w:lvl w:ilvl="6" w:tplc="04020001" w:tentative="1">
      <w:start w:val="1"/>
      <w:numFmt w:val="bullet"/>
      <w:lvlText w:val=""/>
      <w:lvlJc w:val="left"/>
      <w:pPr>
        <w:ind w:left="5244" w:hanging="360"/>
      </w:pPr>
      <w:rPr>
        <w:rFonts w:ascii="Symbol" w:hAnsi="Symbol" w:hint="default"/>
      </w:rPr>
    </w:lvl>
    <w:lvl w:ilvl="7" w:tplc="04020003" w:tentative="1">
      <w:start w:val="1"/>
      <w:numFmt w:val="bullet"/>
      <w:lvlText w:val="o"/>
      <w:lvlJc w:val="left"/>
      <w:pPr>
        <w:ind w:left="5964" w:hanging="360"/>
      </w:pPr>
      <w:rPr>
        <w:rFonts w:ascii="Courier New" w:hAnsi="Courier New" w:cs="Courier New" w:hint="default"/>
      </w:rPr>
    </w:lvl>
    <w:lvl w:ilvl="8" w:tplc="04020005" w:tentative="1">
      <w:start w:val="1"/>
      <w:numFmt w:val="bullet"/>
      <w:lvlText w:val=""/>
      <w:lvlJc w:val="left"/>
      <w:pPr>
        <w:ind w:left="6684" w:hanging="360"/>
      </w:pPr>
      <w:rPr>
        <w:rFonts w:ascii="Wingdings" w:hAnsi="Wingdings" w:hint="default"/>
      </w:rPr>
    </w:lvl>
  </w:abstractNum>
  <w:abstractNum w:abstractNumId="4" w15:restartNumberingAfterBreak="0">
    <w:nsid w:val="1E490EC2"/>
    <w:multiLevelType w:val="multilevel"/>
    <w:tmpl w:val="7DDCC90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F704F20"/>
    <w:multiLevelType w:val="hybridMultilevel"/>
    <w:tmpl w:val="78EECD7C"/>
    <w:lvl w:ilvl="0" w:tplc="04020001">
      <w:start w:val="1"/>
      <w:numFmt w:val="bullet"/>
      <w:lvlText w:val=""/>
      <w:lvlJc w:val="left"/>
      <w:pPr>
        <w:ind w:left="0" w:hanging="360"/>
      </w:pPr>
      <w:rPr>
        <w:rFonts w:ascii="Symbol" w:hAnsi="Symbol"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6" w15:restartNumberingAfterBreak="0">
    <w:nsid w:val="27E65C8F"/>
    <w:multiLevelType w:val="multilevel"/>
    <w:tmpl w:val="84D8C56A"/>
    <w:lvl w:ilvl="0">
      <w:start w:val="2"/>
      <w:numFmt w:val="decimal"/>
      <w:lvlText w:val="%1)"/>
      <w:lvlJc w:val="left"/>
      <w:pPr>
        <w:ind w:left="283" w:hanging="283"/>
      </w:pPr>
      <w:rPr>
        <w:rFonts w:hint="default"/>
        <w:b/>
        <w:i w:val="0"/>
        <w:sz w:val="24"/>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2F3B161D"/>
    <w:multiLevelType w:val="hybridMultilevel"/>
    <w:tmpl w:val="54FA4BD8"/>
    <w:lvl w:ilvl="0" w:tplc="04020001">
      <w:start w:val="1"/>
      <w:numFmt w:val="bullet"/>
      <w:lvlText w:val=""/>
      <w:lvlJc w:val="left"/>
      <w:pPr>
        <w:tabs>
          <w:tab w:val="num" w:pos="774"/>
        </w:tabs>
        <w:ind w:left="774" w:hanging="36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32E24D33"/>
    <w:multiLevelType w:val="hybridMultilevel"/>
    <w:tmpl w:val="D608ABB8"/>
    <w:lvl w:ilvl="0" w:tplc="04020001">
      <w:start w:val="1"/>
      <w:numFmt w:val="bullet"/>
      <w:lvlText w:val=""/>
      <w:lvlJc w:val="left"/>
      <w:pPr>
        <w:tabs>
          <w:tab w:val="num" w:pos="3084"/>
        </w:tabs>
        <w:ind w:left="3084" w:hanging="360"/>
      </w:pPr>
      <w:rPr>
        <w:rFonts w:ascii="Symbol" w:hAnsi="Symbol" w:hint="default"/>
      </w:rPr>
    </w:lvl>
    <w:lvl w:ilvl="1" w:tplc="04020003" w:tentative="1">
      <w:start w:val="1"/>
      <w:numFmt w:val="bullet"/>
      <w:lvlText w:val="o"/>
      <w:lvlJc w:val="left"/>
      <w:pPr>
        <w:tabs>
          <w:tab w:val="num" w:pos="4164"/>
        </w:tabs>
        <w:ind w:left="4164" w:hanging="360"/>
      </w:pPr>
      <w:rPr>
        <w:rFonts w:ascii="Courier New" w:hAnsi="Courier New" w:cs="Courier New" w:hint="default"/>
      </w:rPr>
    </w:lvl>
    <w:lvl w:ilvl="2" w:tplc="04020005" w:tentative="1">
      <w:start w:val="1"/>
      <w:numFmt w:val="bullet"/>
      <w:lvlText w:val=""/>
      <w:lvlJc w:val="left"/>
      <w:pPr>
        <w:tabs>
          <w:tab w:val="num" w:pos="4884"/>
        </w:tabs>
        <w:ind w:left="4884" w:hanging="360"/>
      </w:pPr>
      <w:rPr>
        <w:rFonts w:ascii="Wingdings" w:hAnsi="Wingdings" w:hint="default"/>
      </w:rPr>
    </w:lvl>
    <w:lvl w:ilvl="3" w:tplc="04020001" w:tentative="1">
      <w:start w:val="1"/>
      <w:numFmt w:val="bullet"/>
      <w:lvlText w:val=""/>
      <w:lvlJc w:val="left"/>
      <w:pPr>
        <w:tabs>
          <w:tab w:val="num" w:pos="5604"/>
        </w:tabs>
        <w:ind w:left="5604" w:hanging="360"/>
      </w:pPr>
      <w:rPr>
        <w:rFonts w:ascii="Symbol" w:hAnsi="Symbol" w:hint="default"/>
      </w:rPr>
    </w:lvl>
    <w:lvl w:ilvl="4" w:tplc="04020003" w:tentative="1">
      <w:start w:val="1"/>
      <w:numFmt w:val="bullet"/>
      <w:lvlText w:val="o"/>
      <w:lvlJc w:val="left"/>
      <w:pPr>
        <w:tabs>
          <w:tab w:val="num" w:pos="6324"/>
        </w:tabs>
        <w:ind w:left="6324" w:hanging="360"/>
      </w:pPr>
      <w:rPr>
        <w:rFonts w:ascii="Courier New" w:hAnsi="Courier New" w:cs="Courier New" w:hint="default"/>
      </w:rPr>
    </w:lvl>
    <w:lvl w:ilvl="5" w:tplc="04020005" w:tentative="1">
      <w:start w:val="1"/>
      <w:numFmt w:val="bullet"/>
      <w:lvlText w:val=""/>
      <w:lvlJc w:val="left"/>
      <w:pPr>
        <w:tabs>
          <w:tab w:val="num" w:pos="7044"/>
        </w:tabs>
        <w:ind w:left="7044" w:hanging="360"/>
      </w:pPr>
      <w:rPr>
        <w:rFonts w:ascii="Wingdings" w:hAnsi="Wingdings" w:hint="default"/>
      </w:rPr>
    </w:lvl>
    <w:lvl w:ilvl="6" w:tplc="04020001" w:tentative="1">
      <w:start w:val="1"/>
      <w:numFmt w:val="bullet"/>
      <w:lvlText w:val=""/>
      <w:lvlJc w:val="left"/>
      <w:pPr>
        <w:tabs>
          <w:tab w:val="num" w:pos="7764"/>
        </w:tabs>
        <w:ind w:left="7764" w:hanging="360"/>
      </w:pPr>
      <w:rPr>
        <w:rFonts w:ascii="Symbol" w:hAnsi="Symbol" w:hint="default"/>
      </w:rPr>
    </w:lvl>
    <w:lvl w:ilvl="7" w:tplc="04020003" w:tentative="1">
      <w:start w:val="1"/>
      <w:numFmt w:val="bullet"/>
      <w:lvlText w:val="o"/>
      <w:lvlJc w:val="left"/>
      <w:pPr>
        <w:tabs>
          <w:tab w:val="num" w:pos="8484"/>
        </w:tabs>
        <w:ind w:left="8484" w:hanging="360"/>
      </w:pPr>
      <w:rPr>
        <w:rFonts w:ascii="Courier New" w:hAnsi="Courier New" w:cs="Courier New" w:hint="default"/>
      </w:rPr>
    </w:lvl>
    <w:lvl w:ilvl="8" w:tplc="04020005" w:tentative="1">
      <w:start w:val="1"/>
      <w:numFmt w:val="bullet"/>
      <w:lvlText w:val=""/>
      <w:lvlJc w:val="left"/>
      <w:pPr>
        <w:tabs>
          <w:tab w:val="num" w:pos="9204"/>
        </w:tabs>
        <w:ind w:left="9204" w:hanging="360"/>
      </w:pPr>
      <w:rPr>
        <w:rFonts w:ascii="Wingdings" w:hAnsi="Wingdings" w:hint="default"/>
      </w:rPr>
    </w:lvl>
  </w:abstractNum>
  <w:abstractNum w:abstractNumId="9" w15:restartNumberingAfterBreak="0">
    <w:nsid w:val="381C45F1"/>
    <w:multiLevelType w:val="hybridMultilevel"/>
    <w:tmpl w:val="0976518A"/>
    <w:lvl w:ilvl="0" w:tplc="04020001">
      <w:start w:val="1"/>
      <w:numFmt w:val="bullet"/>
      <w:lvlText w:val=""/>
      <w:lvlJc w:val="left"/>
      <w:pPr>
        <w:ind w:left="924" w:hanging="360"/>
      </w:pPr>
      <w:rPr>
        <w:rFonts w:ascii="Symbol" w:hAnsi="Symbol" w:hint="default"/>
      </w:rPr>
    </w:lvl>
    <w:lvl w:ilvl="1" w:tplc="04020003" w:tentative="1">
      <w:start w:val="1"/>
      <w:numFmt w:val="bullet"/>
      <w:lvlText w:val="o"/>
      <w:lvlJc w:val="left"/>
      <w:pPr>
        <w:ind w:left="1644" w:hanging="360"/>
      </w:pPr>
      <w:rPr>
        <w:rFonts w:ascii="Courier New" w:hAnsi="Courier New" w:cs="Courier New" w:hint="default"/>
      </w:rPr>
    </w:lvl>
    <w:lvl w:ilvl="2" w:tplc="04020005" w:tentative="1">
      <w:start w:val="1"/>
      <w:numFmt w:val="bullet"/>
      <w:lvlText w:val=""/>
      <w:lvlJc w:val="left"/>
      <w:pPr>
        <w:ind w:left="2364" w:hanging="360"/>
      </w:pPr>
      <w:rPr>
        <w:rFonts w:ascii="Wingdings" w:hAnsi="Wingdings" w:hint="default"/>
      </w:rPr>
    </w:lvl>
    <w:lvl w:ilvl="3" w:tplc="04020001" w:tentative="1">
      <w:start w:val="1"/>
      <w:numFmt w:val="bullet"/>
      <w:lvlText w:val=""/>
      <w:lvlJc w:val="left"/>
      <w:pPr>
        <w:ind w:left="3084" w:hanging="360"/>
      </w:pPr>
      <w:rPr>
        <w:rFonts w:ascii="Symbol" w:hAnsi="Symbol" w:hint="default"/>
      </w:rPr>
    </w:lvl>
    <w:lvl w:ilvl="4" w:tplc="04020003" w:tentative="1">
      <w:start w:val="1"/>
      <w:numFmt w:val="bullet"/>
      <w:lvlText w:val="o"/>
      <w:lvlJc w:val="left"/>
      <w:pPr>
        <w:ind w:left="3804" w:hanging="360"/>
      </w:pPr>
      <w:rPr>
        <w:rFonts w:ascii="Courier New" w:hAnsi="Courier New" w:cs="Courier New" w:hint="default"/>
      </w:rPr>
    </w:lvl>
    <w:lvl w:ilvl="5" w:tplc="04020005" w:tentative="1">
      <w:start w:val="1"/>
      <w:numFmt w:val="bullet"/>
      <w:lvlText w:val=""/>
      <w:lvlJc w:val="left"/>
      <w:pPr>
        <w:ind w:left="4524" w:hanging="360"/>
      </w:pPr>
      <w:rPr>
        <w:rFonts w:ascii="Wingdings" w:hAnsi="Wingdings" w:hint="default"/>
      </w:rPr>
    </w:lvl>
    <w:lvl w:ilvl="6" w:tplc="04020001" w:tentative="1">
      <w:start w:val="1"/>
      <w:numFmt w:val="bullet"/>
      <w:lvlText w:val=""/>
      <w:lvlJc w:val="left"/>
      <w:pPr>
        <w:ind w:left="5244" w:hanging="360"/>
      </w:pPr>
      <w:rPr>
        <w:rFonts w:ascii="Symbol" w:hAnsi="Symbol" w:hint="default"/>
      </w:rPr>
    </w:lvl>
    <w:lvl w:ilvl="7" w:tplc="04020003" w:tentative="1">
      <w:start w:val="1"/>
      <w:numFmt w:val="bullet"/>
      <w:lvlText w:val="o"/>
      <w:lvlJc w:val="left"/>
      <w:pPr>
        <w:ind w:left="5964" w:hanging="360"/>
      </w:pPr>
      <w:rPr>
        <w:rFonts w:ascii="Courier New" w:hAnsi="Courier New" w:cs="Courier New" w:hint="default"/>
      </w:rPr>
    </w:lvl>
    <w:lvl w:ilvl="8" w:tplc="04020005" w:tentative="1">
      <w:start w:val="1"/>
      <w:numFmt w:val="bullet"/>
      <w:lvlText w:val=""/>
      <w:lvlJc w:val="left"/>
      <w:pPr>
        <w:ind w:left="6684" w:hanging="360"/>
      </w:pPr>
      <w:rPr>
        <w:rFonts w:ascii="Wingdings" w:hAnsi="Wingdings" w:hint="default"/>
      </w:rPr>
    </w:lvl>
  </w:abstractNum>
  <w:abstractNum w:abstractNumId="10" w15:restartNumberingAfterBreak="0">
    <w:nsid w:val="3A3138FD"/>
    <w:multiLevelType w:val="hybridMultilevel"/>
    <w:tmpl w:val="F4F8718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41C731CC"/>
    <w:multiLevelType w:val="hybridMultilevel"/>
    <w:tmpl w:val="36DCF7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6D63498"/>
    <w:multiLevelType w:val="singleLevel"/>
    <w:tmpl w:val="AE72F694"/>
    <w:lvl w:ilvl="0">
      <w:start w:val="1"/>
      <w:numFmt w:val="decimal"/>
      <w:lvlText w:val="%1."/>
      <w:legacy w:legacy="1" w:legacySpace="0" w:legacyIndent="283"/>
      <w:lvlJc w:val="left"/>
      <w:pPr>
        <w:ind w:left="283" w:hanging="283"/>
      </w:pPr>
    </w:lvl>
  </w:abstractNum>
  <w:abstractNum w:abstractNumId="13" w15:restartNumberingAfterBreak="0">
    <w:nsid w:val="52996CF2"/>
    <w:multiLevelType w:val="singleLevel"/>
    <w:tmpl w:val="5FFCB57A"/>
    <w:lvl w:ilvl="0">
      <w:start w:val="1"/>
      <w:numFmt w:val="decimal"/>
      <w:lvlText w:val="%1."/>
      <w:legacy w:legacy="1" w:legacySpace="0" w:legacyIndent="360"/>
      <w:lvlJc w:val="left"/>
      <w:pPr>
        <w:ind w:left="360" w:hanging="360"/>
      </w:pPr>
      <w:rPr>
        <w:b w:val="0"/>
      </w:rPr>
    </w:lvl>
  </w:abstractNum>
  <w:abstractNum w:abstractNumId="14" w15:restartNumberingAfterBreak="0">
    <w:nsid w:val="52D04D34"/>
    <w:multiLevelType w:val="hybridMultilevel"/>
    <w:tmpl w:val="77C093B8"/>
    <w:lvl w:ilvl="0" w:tplc="04020001">
      <w:start w:val="1"/>
      <w:numFmt w:val="bullet"/>
      <w:lvlText w:val=""/>
      <w:lvlJc w:val="left"/>
      <w:pPr>
        <w:ind w:left="360" w:hanging="360"/>
      </w:pPr>
      <w:rPr>
        <w:rFonts w:ascii="Symbol" w:hAnsi="Symbol" w:hint="default"/>
        <w:b w:val="0"/>
      </w:rPr>
    </w:lvl>
    <w:lvl w:ilvl="1" w:tplc="83D2A10A">
      <w:start w:val="1"/>
      <w:numFmt w:val="decimal"/>
      <w:lvlText w:val="%2."/>
      <w:lvlJc w:val="left"/>
      <w:pPr>
        <w:ind w:left="1080" w:hanging="360"/>
      </w:pPr>
      <w:rPr>
        <w:rFont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15:restartNumberingAfterBreak="0">
    <w:nsid w:val="56A126DC"/>
    <w:multiLevelType w:val="multilevel"/>
    <w:tmpl w:val="EF2882DC"/>
    <w:lvl w:ilvl="0">
      <w:start w:val="1"/>
      <w:numFmt w:val="decimal"/>
      <w:lvlText w:val="%1)"/>
      <w:lvlJc w:val="left"/>
      <w:pPr>
        <w:ind w:left="283" w:hanging="283"/>
      </w:pPr>
      <w:rPr>
        <w:rFonts w:hint="default"/>
        <w:b/>
        <w:i w:val="0"/>
        <w:sz w:val="22"/>
        <w:szCs w:val="22"/>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585C7AD8"/>
    <w:multiLevelType w:val="hybridMultilevel"/>
    <w:tmpl w:val="EEB2EAB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5BCC7977"/>
    <w:multiLevelType w:val="hybridMultilevel"/>
    <w:tmpl w:val="4B4C215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5C0570DF"/>
    <w:multiLevelType w:val="hybridMultilevel"/>
    <w:tmpl w:val="C6DEC45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9" w15:restartNumberingAfterBreak="0">
    <w:nsid w:val="5D9F5A0A"/>
    <w:multiLevelType w:val="hybridMultilevel"/>
    <w:tmpl w:val="217E23B6"/>
    <w:lvl w:ilvl="0" w:tplc="04020011">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15:restartNumberingAfterBreak="0">
    <w:nsid w:val="5F2F58BF"/>
    <w:multiLevelType w:val="multilevel"/>
    <w:tmpl w:val="EF2882DC"/>
    <w:lvl w:ilvl="0">
      <w:start w:val="1"/>
      <w:numFmt w:val="decimal"/>
      <w:lvlText w:val="%1)"/>
      <w:lvlJc w:val="left"/>
      <w:pPr>
        <w:ind w:left="283" w:hanging="283"/>
      </w:pPr>
      <w:rPr>
        <w:rFonts w:hint="default"/>
        <w:b/>
        <w:i w:val="0"/>
        <w:sz w:val="22"/>
        <w:szCs w:val="22"/>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69C334EF"/>
    <w:multiLevelType w:val="hybridMultilevel"/>
    <w:tmpl w:val="DE029EE6"/>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6A1A2F42"/>
    <w:multiLevelType w:val="hybridMultilevel"/>
    <w:tmpl w:val="5E7C50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70524AD3"/>
    <w:multiLevelType w:val="hybridMultilevel"/>
    <w:tmpl w:val="7A3A8DEA"/>
    <w:lvl w:ilvl="0" w:tplc="04020001">
      <w:start w:val="1"/>
      <w:numFmt w:val="bullet"/>
      <w:lvlText w:val=""/>
      <w:lvlJc w:val="left"/>
      <w:pPr>
        <w:ind w:left="936" w:hanging="360"/>
      </w:pPr>
      <w:rPr>
        <w:rFonts w:ascii="Symbol" w:hAnsi="Symbol" w:hint="default"/>
      </w:rPr>
    </w:lvl>
    <w:lvl w:ilvl="1" w:tplc="04020003" w:tentative="1">
      <w:start w:val="1"/>
      <w:numFmt w:val="bullet"/>
      <w:lvlText w:val="o"/>
      <w:lvlJc w:val="left"/>
      <w:pPr>
        <w:ind w:left="1656" w:hanging="360"/>
      </w:pPr>
      <w:rPr>
        <w:rFonts w:ascii="Courier New" w:hAnsi="Courier New" w:cs="Courier New" w:hint="default"/>
      </w:rPr>
    </w:lvl>
    <w:lvl w:ilvl="2" w:tplc="04020005" w:tentative="1">
      <w:start w:val="1"/>
      <w:numFmt w:val="bullet"/>
      <w:lvlText w:val=""/>
      <w:lvlJc w:val="left"/>
      <w:pPr>
        <w:ind w:left="2376" w:hanging="360"/>
      </w:pPr>
      <w:rPr>
        <w:rFonts w:ascii="Wingdings" w:hAnsi="Wingdings" w:hint="default"/>
      </w:rPr>
    </w:lvl>
    <w:lvl w:ilvl="3" w:tplc="04020001" w:tentative="1">
      <w:start w:val="1"/>
      <w:numFmt w:val="bullet"/>
      <w:lvlText w:val=""/>
      <w:lvlJc w:val="left"/>
      <w:pPr>
        <w:ind w:left="3096" w:hanging="360"/>
      </w:pPr>
      <w:rPr>
        <w:rFonts w:ascii="Symbol" w:hAnsi="Symbol" w:hint="default"/>
      </w:rPr>
    </w:lvl>
    <w:lvl w:ilvl="4" w:tplc="04020003" w:tentative="1">
      <w:start w:val="1"/>
      <w:numFmt w:val="bullet"/>
      <w:lvlText w:val="o"/>
      <w:lvlJc w:val="left"/>
      <w:pPr>
        <w:ind w:left="3816" w:hanging="360"/>
      </w:pPr>
      <w:rPr>
        <w:rFonts w:ascii="Courier New" w:hAnsi="Courier New" w:cs="Courier New" w:hint="default"/>
      </w:rPr>
    </w:lvl>
    <w:lvl w:ilvl="5" w:tplc="04020005" w:tentative="1">
      <w:start w:val="1"/>
      <w:numFmt w:val="bullet"/>
      <w:lvlText w:val=""/>
      <w:lvlJc w:val="left"/>
      <w:pPr>
        <w:ind w:left="4536" w:hanging="360"/>
      </w:pPr>
      <w:rPr>
        <w:rFonts w:ascii="Wingdings" w:hAnsi="Wingdings" w:hint="default"/>
      </w:rPr>
    </w:lvl>
    <w:lvl w:ilvl="6" w:tplc="04020001" w:tentative="1">
      <w:start w:val="1"/>
      <w:numFmt w:val="bullet"/>
      <w:lvlText w:val=""/>
      <w:lvlJc w:val="left"/>
      <w:pPr>
        <w:ind w:left="5256" w:hanging="360"/>
      </w:pPr>
      <w:rPr>
        <w:rFonts w:ascii="Symbol" w:hAnsi="Symbol" w:hint="default"/>
      </w:rPr>
    </w:lvl>
    <w:lvl w:ilvl="7" w:tplc="04020003" w:tentative="1">
      <w:start w:val="1"/>
      <w:numFmt w:val="bullet"/>
      <w:lvlText w:val="o"/>
      <w:lvlJc w:val="left"/>
      <w:pPr>
        <w:ind w:left="5976" w:hanging="360"/>
      </w:pPr>
      <w:rPr>
        <w:rFonts w:ascii="Courier New" w:hAnsi="Courier New" w:cs="Courier New" w:hint="default"/>
      </w:rPr>
    </w:lvl>
    <w:lvl w:ilvl="8" w:tplc="04020005" w:tentative="1">
      <w:start w:val="1"/>
      <w:numFmt w:val="bullet"/>
      <w:lvlText w:val=""/>
      <w:lvlJc w:val="left"/>
      <w:pPr>
        <w:ind w:left="6696" w:hanging="360"/>
      </w:pPr>
      <w:rPr>
        <w:rFonts w:ascii="Wingdings" w:hAnsi="Wingdings" w:hint="default"/>
      </w:rPr>
    </w:lvl>
  </w:abstractNum>
  <w:abstractNum w:abstractNumId="25" w15:restartNumberingAfterBreak="0">
    <w:nsid w:val="7CD72A33"/>
    <w:multiLevelType w:val="singleLevel"/>
    <w:tmpl w:val="04020011"/>
    <w:lvl w:ilvl="0">
      <w:start w:val="1"/>
      <w:numFmt w:val="decimal"/>
      <w:lvlText w:val="%1)"/>
      <w:lvlJc w:val="left"/>
      <w:pPr>
        <w:ind w:left="360" w:hanging="360"/>
      </w:pPr>
      <w:rPr>
        <w:rFonts w:hint="default"/>
        <w:b/>
        <w:i w:val="0"/>
        <w:sz w:val="24"/>
        <w:szCs w:val="28"/>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8"/>
  </w:num>
  <w:num w:numId="3">
    <w:abstractNumId w:val="23"/>
  </w:num>
  <w:num w:numId="4">
    <w:abstractNumId w:val="21"/>
  </w:num>
  <w:num w:numId="5">
    <w:abstractNumId w:val="7"/>
  </w:num>
  <w:num w:numId="6">
    <w:abstractNumId w:val="3"/>
  </w:num>
  <w:num w:numId="7">
    <w:abstractNumId w:val="12"/>
  </w:num>
  <w:num w:numId="8">
    <w:abstractNumId w:val="1"/>
  </w:num>
  <w:num w:numId="9">
    <w:abstractNumId w:val="25"/>
  </w:num>
  <w:num w:numId="10">
    <w:abstractNumId w:val="6"/>
  </w:num>
  <w:num w:numId="11">
    <w:abstractNumId w:val="4"/>
  </w:num>
  <w:num w:numId="12">
    <w:abstractNumId w:val="13"/>
  </w:num>
  <w:num w:numId="13">
    <w:abstractNumId w:val="10"/>
  </w:num>
  <w:num w:numId="14">
    <w:abstractNumId w:val="14"/>
  </w:num>
  <w:num w:numId="15">
    <w:abstractNumId w:val="9"/>
  </w:num>
  <w:num w:numId="16">
    <w:abstractNumId w:val="17"/>
  </w:num>
  <w:num w:numId="17">
    <w:abstractNumId w:val="22"/>
  </w:num>
  <w:num w:numId="18">
    <w:abstractNumId w:val="16"/>
  </w:num>
  <w:num w:numId="19">
    <w:abstractNumId w:val="24"/>
  </w:num>
  <w:num w:numId="20">
    <w:abstractNumId w:val="19"/>
  </w:num>
  <w:num w:numId="21">
    <w:abstractNumId w:val="20"/>
  </w:num>
  <w:num w:numId="22">
    <w:abstractNumId w:val="15"/>
  </w:num>
  <w:num w:numId="23">
    <w:abstractNumId w:val="5"/>
  </w:num>
  <w:num w:numId="24">
    <w:abstractNumId w:val="11"/>
  </w:num>
  <w:num w:numId="25">
    <w:abstractNumId w:val="2"/>
  </w:num>
  <w:num w:numId="2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15848"/>
    <w:rsid w:val="00036EC1"/>
    <w:rsid w:val="00037FD9"/>
    <w:rsid w:val="00043548"/>
    <w:rsid w:val="0004423B"/>
    <w:rsid w:val="0004700C"/>
    <w:rsid w:val="00051110"/>
    <w:rsid w:val="00051C08"/>
    <w:rsid w:val="000621A2"/>
    <w:rsid w:val="000644BC"/>
    <w:rsid w:val="000708F1"/>
    <w:rsid w:val="00071691"/>
    <w:rsid w:val="00072E1E"/>
    <w:rsid w:val="00074E03"/>
    <w:rsid w:val="00080D8B"/>
    <w:rsid w:val="00082523"/>
    <w:rsid w:val="00082AE2"/>
    <w:rsid w:val="00083526"/>
    <w:rsid w:val="00084A54"/>
    <w:rsid w:val="000A223C"/>
    <w:rsid w:val="000A6366"/>
    <w:rsid w:val="000A7D74"/>
    <w:rsid w:val="000B04B1"/>
    <w:rsid w:val="000B1578"/>
    <w:rsid w:val="000C72CB"/>
    <w:rsid w:val="000D0901"/>
    <w:rsid w:val="000D566C"/>
    <w:rsid w:val="000F5255"/>
    <w:rsid w:val="000F6B2A"/>
    <w:rsid w:val="00100A98"/>
    <w:rsid w:val="00101672"/>
    <w:rsid w:val="001018C5"/>
    <w:rsid w:val="00101D02"/>
    <w:rsid w:val="0010462F"/>
    <w:rsid w:val="001054DA"/>
    <w:rsid w:val="00105C0D"/>
    <w:rsid w:val="00107EE9"/>
    <w:rsid w:val="00120622"/>
    <w:rsid w:val="00127B28"/>
    <w:rsid w:val="00130521"/>
    <w:rsid w:val="00135845"/>
    <w:rsid w:val="001437B7"/>
    <w:rsid w:val="00156362"/>
    <w:rsid w:val="00170591"/>
    <w:rsid w:val="001802B9"/>
    <w:rsid w:val="001807D9"/>
    <w:rsid w:val="00182A2C"/>
    <w:rsid w:val="0019116A"/>
    <w:rsid w:val="0019228E"/>
    <w:rsid w:val="00192560"/>
    <w:rsid w:val="001A44F7"/>
    <w:rsid w:val="001B0CB9"/>
    <w:rsid w:val="001B1A9A"/>
    <w:rsid w:val="001C0E63"/>
    <w:rsid w:val="001D6547"/>
    <w:rsid w:val="001D74C8"/>
    <w:rsid w:val="001E041C"/>
    <w:rsid w:val="001E60A9"/>
    <w:rsid w:val="001F44C1"/>
    <w:rsid w:val="002123B8"/>
    <w:rsid w:val="0022391A"/>
    <w:rsid w:val="002352F3"/>
    <w:rsid w:val="0023637E"/>
    <w:rsid w:val="00244FDB"/>
    <w:rsid w:val="00247339"/>
    <w:rsid w:val="00250527"/>
    <w:rsid w:val="00256EA2"/>
    <w:rsid w:val="002632F3"/>
    <w:rsid w:val="00265A24"/>
    <w:rsid w:val="00272D7A"/>
    <w:rsid w:val="00281EE2"/>
    <w:rsid w:val="00283C5D"/>
    <w:rsid w:val="002842DA"/>
    <w:rsid w:val="0028475A"/>
    <w:rsid w:val="002914D9"/>
    <w:rsid w:val="0029283F"/>
    <w:rsid w:val="002972AA"/>
    <w:rsid w:val="0029740D"/>
    <w:rsid w:val="002B31B2"/>
    <w:rsid w:val="002B3AAE"/>
    <w:rsid w:val="002B6194"/>
    <w:rsid w:val="002D6762"/>
    <w:rsid w:val="002F0EFE"/>
    <w:rsid w:val="002F337B"/>
    <w:rsid w:val="002F550A"/>
    <w:rsid w:val="002F7A59"/>
    <w:rsid w:val="0030431E"/>
    <w:rsid w:val="003067A7"/>
    <w:rsid w:val="00310653"/>
    <w:rsid w:val="00310E94"/>
    <w:rsid w:val="00316504"/>
    <w:rsid w:val="0031707B"/>
    <w:rsid w:val="003371CE"/>
    <w:rsid w:val="0034105A"/>
    <w:rsid w:val="00341403"/>
    <w:rsid w:val="003416D8"/>
    <w:rsid w:val="003627A5"/>
    <w:rsid w:val="0037322F"/>
    <w:rsid w:val="003771B0"/>
    <w:rsid w:val="003779C4"/>
    <w:rsid w:val="00383DC1"/>
    <w:rsid w:val="00387615"/>
    <w:rsid w:val="00393ABF"/>
    <w:rsid w:val="00393B03"/>
    <w:rsid w:val="00394B56"/>
    <w:rsid w:val="003A3B58"/>
    <w:rsid w:val="003B0B39"/>
    <w:rsid w:val="003B4466"/>
    <w:rsid w:val="003B465D"/>
    <w:rsid w:val="003B78F5"/>
    <w:rsid w:val="003C16CC"/>
    <w:rsid w:val="003D11D1"/>
    <w:rsid w:val="003D1355"/>
    <w:rsid w:val="003D1FE5"/>
    <w:rsid w:val="003D7ADA"/>
    <w:rsid w:val="003E05D2"/>
    <w:rsid w:val="003E06CD"/>
    <w:rsid w:val="003E093B"/>
    <w:rsid w:val="003E6EE9"/>
    <w:rsid w:val="003F624C"/>
    <w:rsid w:val="0040521C"/>
    <w:rsid w:val="004104E3"/>
    <w:rsid w:val="00420F60"/>
    <w:rsid w:val="00421A20"/>
    <w:rsid w:val="0042357F"/>
    <w:rsid w:val="0043299C"/>
    <w:rsid w:val="004424EB"/>
    <w:rsid w:val="0044704B"/>
    <w:rsid w:val="00447CCB"/>
    <w:rsid w:val="004516A7"/>
    <w:rsid w:val="00465D97"/>
    <w:rsid w:val="0047153F"/>
    <w:rsid w:val="0047370D"/>
    <w:rsid w:val="00476A56"/>
    <w:rsid w:val="0049196D"/>
    <w:rsid w:val="00492397"/>
    <w:rsid w:val="00496501"/>
    <w:rsid w:val="0049776C"/>
    <w:rsid w:val="004B4F4D"/>
    <w:rsid w:val="004B5FBA"/>
    <w:rsid w:val="004B6D80"/>
    <w:rsid w:val="004C08A9"/>
    <w:rsid w:val="004D46B3"/>
    <w:rsid w:val="004E1F8F"/>
    <w:rsid w:val="004E37B1"/>
    <w:rsid w:val="004F663C"/>
    <w:rsid w:val="0051626B"/>
    <w:rsid w:val="005306A4"/>
    <w:rsid w:val="005555BD"/>
    <w:rsid w:val="00556FBB"/>
    <w:rsid w:val="00571942"/>
    <w:rsid w:val="00572AC6"/>
    <w:rsid w:val="005743FB"/>
    <w:rsid w:val="005747A6"/>
    <w:rsid w:val="00575084"/>
    <w:rsid w:val="0058232F"/>
    <w:rsid w:val="005867A8"/>
    <w:rsid w:val="0059118F"/>
    <w:rsid w:val="00595C00"/>
    <w:rsid w:val="005B1035"/>
    <w:rsid w:val="005C79E2"/>
    <w:rsid w:val="005D3194"/>
    <w:rsid w:val="005D59D4"/>
    <w:rsid w:val="005E4690"/>
    <w:rsid w:val="005F07F6"/>
    <w:rsid w:val="005F0C83"/>
    <w:rsid w:val="005F7418"/>
    <w:rsid w:val="00601758"/>
    <w:rsid w:val="00607E3D"/>
    <w:rsid w:val="00610ADF"/>
    <w:rsid w:val="00611198"/>
    <w:rsid w:val="00620611"/>
    <w:rsid w:val="00631E8E"/>
    <w:rsid w:val="00634836"/>
    <w:rsid w:val="00650F13"/>
    <w:rsid w:val="00653A8C"/>
    <w:rsid w:val="0066353E"/>
    <w:rsid w:val="0066477E"/>
    <w:rsid w:val="006650F5"/>
    <w:rsid w:val="00674116"/>
    <w:rsid w:val="0068678E"/>
    <w:rsid w:val="00697E49"/>
    <w:rsid w:val="006A390B"/>
    <w:rsid w:val="006A5B23"/>
    <w:rsid w:val="006A6DC1"/>
    <w:rsid w:val="006A7A42"/>
    <w:rsid w:val="006B2DF4"/>
    <w:rsid w:val="006B38AC"/>
    <w:rsid w:val="006C2651"/>
    <w:rsid w:val="006C5AF6"/>
    <w:rsid w:val="006C631E"/>
    <w:rsid w:val="006C635C"/>
    <w:rsid w:val="006D3779"/>
    <w:rsid w:val="006D608D"/>
    <w:rsid w:val="006D76BA"/>
    <w:rsid w:val="006D7B45"/>
    <w:rsid w:val="006D7D64"/>
    <w:rsid w:val="006E1D36"/>
    <w:rsid w:val="006E32CE"/>
    <w:rsid w:val="006E3DBF"/>
    <w:rsid w:val="006E743C"/>
    <w:rsid w:val="006F59B6"/>
    <w:rsid w:val="00702E7F"/>
    <w:rsid w:val="007147B1"/>
    <w:rsid w:val="00722E5B"/>
    <w:rsid w:val="00737123"/>
    <w:rsid w:val="0074067F"/>
    <w:rsid w:val="00740F83"/>
    <w:rsid w:val="007478EA"/>
    <w:rsid w:val="00760ED7"/>
    <w:rsid w:val="007669F1"/>
    <w:rsid w:val="007750CE"/>
    <w:rsid w:val="007775B4"/>
    <w:rsid w:val="00787F77"/>
    <w:rsid w:val="00795CB9"/>
    <w:rsid w:val="00795F46"/>
    <w:rsid w:val="00796D40"/>
    <w:rsid w:val="007973A3"/>
    <w:rsid w:val="007A6AE8"/>
    <w:rsid w:val="007B07DA"/>
    <w:rsid w:val="007B2117"/>
    <w:rsid w:val="007C6EF6"/>
    <w:rsid w:val="007D370D"/>
    <w:rsid w:val="007E608F"/>
    <w:rsid w:val="007F0658"/>
    <w:rsid w:val="00801776"/>
    <w:rsid w:val="008162EF"/>
    <w:rsid w:val="00820F5C"/>
    <w:rsid w:val="00824561"/>
    <w:rsid w:val="0082608C"/>
    <w:rsid w:val="008261FD"/>
    <w:rsid w:val="00832DA9"/>
    <w:rsid w:val="00836686"/>
    <w:rsid w:val="00845B2E"/>
    <w:rsid w:val="008501CB"/>
    <w:rsid w:val="008605B3"/>
    <w:rsid w:val="00864419"/>
    <w:rsid w:val="0086477C"/>
    <w:rsid w:val="00870E75"/>
    <w:rsid w:val="00880C89"/>
    <w:rsid w:val="00883832"/>
    <w:rsid w:val="00892C9C"/>
    <w:rsid w:val="008A635E"/>
    <w:rsid w:val="008A63CF"/>
    <w:rsid w:val="008B32EC"/>
    <w:rsid w:val="008B6F10"/>
    <w:rsid w:val="008D4158"/>
    <w:rsid w:val="008D6D8C"/>
    <w:rsid w:val="008E2588"/>
    <w:rsid w:val="008E64C6"/>
    <w:rsid w:val="008F2995"/>
    <w:rsid w:val="008F39DF"/>
    <w:rsid w:val="008F570E"/>
    <w:rsid w:val="0090431D"/>
    <w:rsid w:val="00907248"/>
    <w:rsid w:val="00907842"/>
    <w:rsid w:val="00917A44"/>
    <w:rsid w:val="00922225"/>
    <w:rsid w:val="009259E7"/>
    <w:rsid w:val="0094118C"/>
    <w:rsid w:val="00951C54"/>
    <w:rsid w:val="00953569"/>
    <w:rsid w:val="009562A9"/>
    <w:rsid w:val="009600BF"/>
    <w:rsid w:val="0096520C"/>
    <w:rsid w:val="00984D78"/>
    <w:rsid w:val="00996F24"/>
    <w:rsid w:val="009A1FBA"/>
    <w:rsid w:val="009A4731"/>
    <w:rsid w:val="009C1E53"/>
    <w:rsid w:val="009D0C36"/>
    <w:rsid w:val="009D3182"/>
    <w:rsid w:val="009E6807"/>
    <w:rsid w:val="009F19CC"/>
    <w:rsid w:val="00A0311D"/>
    <w:rsid w:val="00A03FE9"/>
    <w:rsid w:val="00A04A07"/>
    <w:rsid w:val="00A058ED"/>
    <w:rsid w:val="00A06E60"/>
    <w:rsid w:val="00A2590E"/>
    <w:rsid w:val="00A32B30"/>
    <w:rsid w:val="00A37D92"/>
    <w:rsid w:val="00A461DF"/>
    <w:rsid w:val="00A470DA"/>
    <w:rsid w:val="00A50BB8"/>
    <w:rsid w:val="00A63CC1"/>
    <w:rsid w:val="00A7208B"/>
    <w:rsid w:val="00A77EDA"/>
    <w:rsid w:val="00A85BEE"/>
    <w:rsid w:val="00A86E41"/>
    <w:rsid w:val="00A906E4"/>
    <w:rsid w:val="00A93A9D"/>
    <w:rsid w:val="00AA13AF"/>
    <w:rsid w:val="00AB1133"/>
    <w:rsid w:val="00AB2538"/>
    <w:rsid w:val="00AB2798"/>
    <w:rsid w:val="00AB7E6B"/>
    <w:rsid w:val="00AC04BC"/>
    <w:rsid w:val="00AC26A2"/>
    <w:rsid w:val="00AD4125"/>
    <w:rsid w:val="00AE28D7"/>
    <w:rsid w:val="00AE2DBF"/>
    <w:rsid w:val="00AE6B78"/>
    <w:rsid w:val="00AE754E"/>
    <w:rsid w:val="00AF5E2F"/>
    <w:rsid w:val="00AF601C"/>
    <w:rsid w:val="00B07CA6"/>
    <w:rsid w:val="00B115C7"/>
    <w:rsid w:val="00B117FE"/>
    <w:rsid w:val="00B16374"/>
    <w:rsid w:val="00B17947"/>
    <w:rsid w:val="00B2346F"/>
    <w:rsid w:val="00B23E86"/>
    <w:rsid w:val="00B25A5E"/>
    <w:rsid w:val="00B25AFD"/>
    <w:rsid w:val="00B27C7A"/>
    <w:rsid w:val="00B432C0"/>
    <w:rsid w:val="00B47E1C"/>
    <w:rsid w:val="00B512CD"/>
    <w:rsid w:val="00B544F6"/>
    <w:rsid w:val="00B54708"/>
    <w:rsid w:val="00B57606"/>
    <w:rsid w:val="00B64FB8"/>
    <w:rsid w:val="00B826BF"/>
    <w:rsid w:val="00B8545B"/>
    <w:rsid w:val="00B85E8D"/>
    <w:rsid w:val="00B92523"/>
    <w:rsid w:val="00BA00EF"/>
    <w:rsid w:val="00BA276C"/>
    <w:rsid w:val="00BA61E9"/>
    <w:rsid w:val="00BB2E44"/>
    <w:rsid w:val="00BB5387"/>
    <w:rsid w:val="00BC2215"/>
    <w:rsid w:val="00BD034E"/>
    <w:rsid w:val="00BD2F12"/>
    <w:rsid w:val="00BF7AF1"/>
    <w:rsid w:val="00C126AD"/>
    <w:rsid w:val="00C24A67"/>
    <w:rsid w:val="00C2572E"/>
    <w:rsid w:val="00C27798"/>
    <w:rsid w:val="00C32378"/>
    <w:rsid w:val="00C3368A"/>
    <w:rsid w:val="00C33DDD"/>
    <w:rsid w:val="00C35BF8"/>
    <w:rsid w:val="00C4064F"/>
    <w:rsid w:val="00C702FA"/>
    <w:rsid w:val="00C71987"/>
    <w:rsid w:val="00C74A04"/>
    <w:rsid w:val="00C75E6E"/>
    <w:rsid w:val="00C829DE"/>
    <w:rsid w:val="00C873E9"/>
    <w:rsid w:val="00C96559"/>
    <w:rsid w:val="00CA2B0A"/>
    <w:rsid w:val="00CA4F0F"/>
    <w:rsid w:val="00CB0649"/>
    <w:rsid w:val="00CC0896"/>
    <w:rsid w:val="00CE0FD5"/>
    <w:rsid w:val="00CF0C9A"/>
    <w:rsid w:val="00CF5A90"/>
    <w:rsid w:val="00D02FF4"/>
    <w:rsid w:val="00D12763"/>
    <w:rsid w:val="00D12CD9"/>
    <w:rsid w:val="00D16A70"/>
    <w:rsid w:val="00D20CE6"/>
    <w:rsid w:val="00D2578B"/>
    <w:rsid w:val="00D3206D"/>
    <w:rsid w:val="00D46184"/>
    <w:rsid w:val="00D5310C"/>
    <w:rsid w:val="00D8435C"/>
    <w:rsid w:val="00DA23F5"/>
    <w:rsid w:val="00DB3F18"/>
    <w:rsid w:val="00DB6AA8"/>
    <w:rsid w:val="00DC416A"/>
    <w:rsid w:val="00DD1B49"/>
    <w:rsid w:val="00DE2E52"/>
    <w:rsid w:val="00DE7A9E"/>
    <w:rsid w:val="00E063EA"/>
    <w:rsid w:val="00E10354"/>
    <w:rsid w:val="00E11DF1"/>
    <w:rsid w:val="00E126E4"/>
    <w:rsid w:val="00E20616"/>
    <w:rsid w:val="00E23149"/>
    <w:rsid w:val="00E262BF"/>
    <w:rsid w:val="00E33E24"/>
    <w:rsid w:val="00E4132F"/>
    <w:rsid w:val="00E4173D"/>
    <w:rsid w:val="00E45488"/>
    <w:rsid w:val="00E46DD3"/>
    <w:rsid w:val="00E5681E"/>
    <w:rsid w:val="00E6097A"/>
    <w:rsid w:val="00E6359C"/>
    <w:rsid w:val="00E64685"/>
    <w:rsid w:val="00E70205"/>
    <w:rsid w:val="00E74DED"/>
    <w:rsid w:val="00E849AA"/>
    <w:rsid w:val="00E86CCC"/>
    <w:rsid w:val="00E87680"/>
    <w:rsid w:val="00EA32F6"/>
    <w:rsid w:val="00EA4A20"/>
    <w:rsid w:val="00EB3431"/>
    <w:rsid w:val="00EB7594"/>
    <w:rsid w:val="00EC01F9"/>
    <w:rsid w:val="00EC6896"/>
    <w:rsid w:val="00ED297E"/>
    <w:rsid w:val="00ED4F9E"/>
    <w:rsid w:val="00EE2017"/>
    <w:rsid w:val="00EE5A39"/>
    <w:rsid w:val="00EE6D66"/>
    <w:rsid w:val="00EF08AA"/>
    <w:rsid w:val="00EF176A"/>
    <w:rsid w:val="00F33821"/>
    <w:rsid w:val="00F361E6"/>
    <w:rsid w:val="00F37C6E"/>
    <w:rsid w:val="00F41636"/>
    <w:rsid w:val="00F41923"/>
    <w:rsid w:val="00F41E03"/>
    <w:rsid w:val="00F46B42"/>
    <w:rsid w:val="00F501B6"/>
    <w:rsid w:val="00F64E44"/>
    <w:rsid w:val="00F70821"/>
    <w:rsid w:val="00F76F56"/>
    <w:rsid w:val="00F81EBB"/>
    <w:rsid w:val="00F90E16"/>
    <w:rsid w:val="00F93ED4"/>
    <w:rsid w:val="00FB0218"/>
    <w:rsid w:val="00FB211A"/>
    <w:rsid w:val="00FB46D8"/>
    <w:rsid w:val="00FB527F"/>
    <w:rsid w:val="00FC19C4"/>
    <w:rsid w:val="00FD7E82"/>
    <w:rsid w:val="00FE580E"/>
    <w:rsid w:val="00FF2888"/>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04DF325"/>
  <w15:docId w15:val="{782DEEBC-0A0B-4636-8E41-82383874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3"/>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7FD9"/>
    <w:pPr>
      <w:ind w:left="720"/>
      <w:contextualSpacing/>
    </w:pPr>
  </w:style>
  <w:style w:type="paragraph" w:customStyle="1" w:styleId="infotext">
    <w:name w:val="info_text"/>
    <w:basedOn w:val="Normal"/>
    <w:rsid w:val="003E093B"/>
    <w:pPr>
      <w:overflowPunct/>
      <w:autoSpaceDE/>
      <w:autoSpaceDN/>
      <w:adjustRightInd/>
      <w:spacing w:after="75"/>
      <w:ind w:left="600"/>
      <w:jc w:val="both"/>
      <w:textAlignment w:val="auto"/>
    </w:pPr>
    <w:rPr>
      <w:color w:val="183F6F"/>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Tzanev-Home</cp:lastModifiedBy>
  <cp:revision>3</cp:revision>
  <cp:lastPrinted>2019-10-05T19:39:00Z</cp:lastPrinted>
  <dcterms:created xsi:type="dcterms:W3CDTF">2019-10-05T19:38:00Z</dcterms:created>
  <dcterms:modified xsi:type="dcterms:W3CDTF">2019-10-05T19:39:00Z</dcterms:modified>
</cp:coreProperties>
</file>