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9480C5" w14:textId="77777777" w:rsidR="007D4831" w:rsidRPr="002103A6" w:rsidRDefault="007D4831">
      <w:pPr>
        <w:rPr>
          <w:rFonts w:ascii="Arial" w:hAnsi="Arial" w:cs="Arial"/>
          <w:sz w:val="28"/>
          <w:szCs w:val="28"/>
          <w:lang w:val="en-US"/>
        </w:rPr>
      </w:pPr>
    </w:p>
    <w:p w14:paraId="311CE46E" w14:textId="0C7EDB32" w:rsidR="002103A6" w:rsidRPr="002103A6" w:rsidRDefault="007B6356" w:rsidP="002103A6">
      <w:pPr>
        <w:pStyle w:val="BodyText3"/>
        <w:spacing w:before="60" w:after="60" w:line="276" w:lineRule="auto"/>
        <w:rPr>
          <w:rFonts w:ascii="Arial" w:hAnsi="Arial" w:cs="Arial"/>
          <w:bCs/>
          <w:caps w:val="0"/>
          <w:sz w:val="28"/>
          <w:szCs w:val="28"/>
        </w:rPr>
      </w:pPr>
      <w:r>
        <w:rPr>
          <w:rFonts w:ascii="Arial" w:hAnsi="Arial" w:cs="Arial"/>
          <w:bCs/>
          <w:caps w:val="0"/>
          <w:sz w:val="28"/>
          <w:szCs w:val="28"/>
        </w:rPr>
        <w:t xml:space="preserve">ИСТОРИЧЕСКИ КОРЕНИ НА </w:t>
      </w:r>
      <w:r w:rsidRPr="002103A6">
        <w:rPr>
          <w:rFonts w:ascii="Arial" w:hAnsi="Arial" w:cs="Arial"/>
          <w:bCs/>
          <w:caps w:val="0"/>
          <w:sz w:val="28"/>
          <w:szCs w:val="28"/>
        </w:rPr>
        <w:t>МЕЖДУНАРОДНО</w:t>
      </w:r>
      <w:r>
        <w:rPr>
          <w:rFonts w:ascii="Arial" w:hAnsi="Arial" w:cs="Arial"/>
          <w:bCs/>
          <w:caps w:val="0"/>
          <w:sz w:val="28"/>
          <w:szCs w:val="28"/>
        </w:rPr>
        <w:t xml:space="preserve">ТО </w:t>
      </w:r>
      <w:r w:rsidRPr="002103A6">
        <w:rPr>
          <w:rFonts w:ascii="Arial" w:hAnsi="Arial" w:cs="Arial"/>
          <w:bCs/>
          <w:caps w:val="0"/>
          <w:sz w:val="28"/>
          <w:szCs w:val="28"/>
        </w:rPr>
        <w:t>ЗДРАВНО СЪТРУДНИЧЕСТВО</w:t>
      </w:r>
      <w:r>
        <w:rPr>
          <w:rFonts w:ascii="Arial" w:hAnsi="Arial" w:cs="Arial"/>
          <w:bCs/>
          <w:caps w:val="0"/>
          <w:sz w:val="28"/>
          <w:szCs w:val="28"/>
        </w:rPr>
        <w:t xml:space="preserve"> И СЪВРЕМЕННИ МЕЖДУНАРОДНИ ОРГАНИЗАЦИИ И СТРАТЕГИИ</w:t>
      </w:r>
      <w:bookmarkStart w:id="0" w:name="_GoBack"/>
      <w:bookmarkEnd w:id="0"/>
    </w:p>
    <w:p w14:paraId="3C740D41" w14:textId="77777777" w:rsidR="002103A6" w:rsidRPr="002103A6" w:rsidRDefault="002103A6" w:rsidP="002103A6">
      <w:pPr>
        <w:pStyle w:val="BodyTextIndent2"/>
        <w:spacing w:before="60" w:after="60" w:line="276" w:lineRule="auto"/>
        <w:ind w:firstLine="567"/>
        <w:rPr>
          <w:rFonts w:ascii="Arial" w:hAnsi="Arial" w:cs="Arial"/>
          <w:sz w:val="28"/>
          <w:szCs w:val="28"/>
        </w:rPr>
      </w:pPr>
      <w:r w:rsidRPr="002103A6">
        <w:rPr>
          <w:rFonts w:ascii="Arial" w:hAnsi="Arial" w:cs="Arial"/>
          <w:noProof/>
          <w:sz w:val="28"/>
          <w:szCs w:val="28"/>
          <w:lang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D54805" wp14:editId="6C38A9C0">
                <wp:simplePos x="0" y="0"/>
                <wp:positionH relativeFrom="column">
                  <wp:posOffset>0</wp:posOffset>
                </wp:positionH>
                <wp:positionV relativeFrom="paragraph">
                  <wp:posOffset>152400</wp:posOffset>
                </wp:positionV>
                <wp:extent cx="5029200" cy="0"/>
                <wp:effectExtent l="9525" t="9525" r="9525" b="952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29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56D0E5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pt" to="396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"/>
            </w:pict>
          </mc:Fallback>
        </mc:AlternateContent>
      </w:r>
    </w:p>
    <w:p w14:paraId="4B2D406B" w14:textId="77777777" w:rsidR="002103A6" w:rsidRPr="002103A6" w:rsidRDefault="002103A6" w:rsidP="002103A6">
      <w:pPr>
        <w:pStyle w:val="BodyTextIndent2"/>
        <w:spacing w:before="60" w:after="60" w:line="276" w:lineRule="auto"/>
        <w:ind w:firstLine="567"/>
        <w:rPr>
          <w:rFonts w:ascii="Arial" w:hAnsi="Arial" w:cs="Arial"/>
          <w:sz w:val="28"/>
          <w:szCs w:val="28"/>
        </w:rPr>
      </w:pPr>
      <w:r w:rsidRPr="002103A6">
        <w:rPr>
          <w:rFonts w:ascii="Arial" w:hAnsi="Arial" w:cs="Arial"/>
          <w:sz w:val="28"/>
          <w:szCs w:val="28"/>
        </w:rPr>
        <w:t xml:space="preserve">Международното сътрудничество в областта на здравеопазването и медицинската наука има продължителна история и се явява съществен фактор за напредък в този важен раздел на човешката дейност. </w:t>
      </w:r>
    </w:p>
    <w:p w14:paraId="220D1F7E" w14:textId="77777777" w:rsidR="002103A6" w:rsidRPr="002103A6" w:rsidRDefault="002103A6" w:rsidP="002103A6">
      <w:pPr>
        <w:spacing w:before="60" w:after="60" w:line="276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2103A6">
        <w:rPr>
          <w:rFonts w:ascii="Arial" w:hAnsi="Arial" w:cs="Arial"/>
          <w:sz w:val="28"/>
          <w:szCs w:val="28"/>
        </w:rPr>
        <w:t xml:space="preserve">Първите усилия за създаване на международен обществено-здравен механизъм за борба с епидемиите от инфекциозни заболявания датира от 1851 г., когато се провежда първата международна санитарна конференция в Париж. Този опит не успява, но през 1892 г. Европейските страни приемат конвенция за борба с холерата. Пет години по-късно е приета международна конвенция за профилактичните мерки срещу чумата. </w:t>
      </w:r>
    </w:p>
    <w:p w14:paraId="6C7DD759" w14:textId="77777777" w:rsidR="002103A6" w:rsidRPr="002103A6" w:rsidRDefault="002103A6" w:rsidP="002103A6">
      <w:pPr>
        <w:spacing w:before="60" w:after="60" w:line="276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2103A6">
        <w:rPr>
          <w:rFonts w:ascii="Arial" w:hAnsi="Arial" w:cs="Arial"/>
          <w:sz w:val="28"/>
          <w:szCs w:val="28"/>
        </w:rPr>
        <w:t>През 1902 г. във Вашингтон се създава международно санитарно бюро, което по-късно прераства в Пан Американска здравна организация.</w:t>
      </w:r>
    </w:p>
    <w:p w14:paraId="32BB627A" w14:textId="77777777" w:rsidR="002103A6" w:rsidRPr="002103A6" w:rsidRDefault="002103A6" w:rsidP="002103A6">
      <w:pPr>
        <w:spacing w:before="60" w:after="60" w:line="276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2103A6">
        <w:rPr>
          <w:rFonts w:ascii="Arial" w:hAnsi="Arial" w:cs="Arial"/>
          <w:sz w:val="28"/>
          <w:szCs w:val="28"/>
        </w:rPr>
        <w:t>През 1907 г. в Париж е създадено международно бюро по обществена хигиена със 12 страни-членки, девет от които европейски.</w:t>
      </w:r>
    </w:p>
    <w:p w14:paraId="59BDA096" w14:textId="77777777" w:rsidR="002103A6" w:rsidRPr="002103A6" w:rsidRDefault="002103A6" w:rsidP="002103A6">
      <w:pPr>
        <w:spacing w:before="60" w:after="60" w:line="276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2103A6">
        <w:rPr>
          <w:rFonts w:ascii="Arial" w:hAnsi="Arial" w:cs="Arial"/>
          <w:sz w:val="28"/>
          <w:szCs w:val="28"/>
        </w:rPr>
        <w:t xml:space="preserve">През 1919 г. се създава Лигата на Нациите, която предприема стъпки в областта на профилактиката и контрола на заболяванията. </w:t>
      </w:r>
    </w:p>
    <w:p w14:paraId="5AC67228" w14:textId="77777777" w:rsidR="002103A6" w:rsidRPr="002103A6" w:rsidRDefault="002103A6" w:rsidP="002103A6">
      <w:pPr>
        <w:spacing w:before="60" w:after="60" w:line="276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2103A6">
        <w:rPr>
          <w:rFonts w:ascii="Arial" w:hAnsi="Arial" w:cs="Arial"/>
          <w:sz w:val="28"/>
          <w:szCs w:val="28"/>
        </w:rPr>
        <w:t>Следваща стъпка в развитието на международното здравно сътрудничество е ревизията на Международната санитарна конвенция през 1926 г. с включване на предпазни мерки срещу вариолата и тифа. През 1935 г. се приема международна санитарна конвенция за въздушния транспорт.</w:t>
      </w:r>
    </w:p>
    <w:p w14:paraId="0A16564E" w14:textId="77777777" w:rsidR="002103A6" w:rsidRPr="002103A6" w:rsidRDefault="002103A6" w:rsidP="002103A6">
      <w:pPr>
        <w:spacing w:before="60" w:after="60" w:line="276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2103A6">
        <w:rPr>
          <w:rFonts w:ascii="Arial" w:hAnsi="Arial" w:cs="Arial"/>
          <w:sz w:val="28"/>
          <w:szCs w:val="28"/>
        </w:rPr>
        <w:t xml:space="preserve">През 1945 г. се създава ООН със задача да гарантира мира и сигурността на народите. Към нея се формират специализирани поделения за здравно сътрудничество и опазването на здравето на населението в света. </w:t>
      </w:r>
    </w:p>
    <w:p w14:paraId="15F9A5C9" w14:textId="77777777" w:rsidR="002103A6" w:rsidRPr="002103A6" w:rsidRDefault="002103A6" w:rsidP="002103A6">
      <w:pPr>
        <w:pStyle w:val="Heading7"/>
        <w:spacing w:before="240" w:after="60" w:line="276" w:lineRule="auto"/>
        <w:rPr>
          <w:rFonts w:ascii="Arial" w:hAnsi="Arial" w:cs="Arial"/>
          <w:sz w:val="28"/>
          <w:szCs w:val="28"/>
        </w:rPr>
      </w:pPr>
      <w:r w:rsidRPr="002103A6">
        <w:rPr>
          <w:rFonts w:ascii="Arial" w:hAnsi="Arial" w:cs="Arial"/>
          <w:sz w:val="28"/>
          <w:szCs w:val="28"/>
        </w:rPr>
        <w:lastRenderedPageBreak/>
        <w:t>Световна Здравна Организация (СЗО)</w:t>
      </w:r>
    </w:p>
    <w:p w14:paraId="2559D362" w14:textId="77777777" w:rsidR="002103A6" w:rsidRPr="002103A6" w:rsidRDefault="002103A6" w:rsidP="002103A6">
      <w:pPr>
        <w:spacing w:before="60" w:after="60" w:line="276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2103A6">
        <w:rPr>
          <w:rFonts w:ascii="Arial" w:hAnsi="Arial" w:cs="Arial"/>
          <w:sz w:val="28"/>
          <w:szCs w:val="28"/>
        </w:rPr>
        <w:t xml:space="preserve">Историята на СЗО започва от Международната конференция на ООН в Сан Франсиско през 1945 г., когато е одобрено единодушно предложението на Бразилия и Китай за създаване на автономна международна здравна организация. През м. юни 1946 г. в Ню-Йорк се провежда международна здравна конференция, която взема окончателно решение за създаване на СЗО и одобрява нейната конституция. </w:t>
      </w:r>
    </w:p>
    <w:p w14:paraId="020F1565" w14:textId="77777777" w:rsidR="002103A6" w:rsidRPr="002103A6" w:rsidRDefault="002103A6" w:rsidP="002103A6">
      <w:pPr>
        <w:spacing w:before="60" w:after="60" w:line="276" w:lineRule="auto"/>
        <w:ind w:firstLine="567"/>
        <w:jc w:val="both"/>
        <w:rPr>
          <w:rFonts w:ascii="Arial" w:hAnsi="Arial" w:cs="Arial"/>
          <w:bCs/>
          <w:iCs/>
          <w:sz w:val="28"/>
          <w:szCs w:val="28"/>
        </w:rPr>
      </w:pPr>
      <w:r w:rsidRPr="002103A6">
        <w:rPr>
          <w:rFonts w:ascii="Arial" w:hAnsi="Arial" w:cs="Arial"/>
          <w:b/>
          <w:bCs/>
          <w:i/>
          <w:iCs/>
          <w:sz w:val="28"/>
          <w:szCs w:val="28"/>
        </w:rPr>
        <w:t>Конституцията на СЗО е ратифицирана на 7 април 1948 г.</w:t>
      </w:r>
      <w:r w:rsidRPr="002103A6">
        <w:rPr>
          <w:rFonts w:ascii="Arial" w:hAnsi="Arial" w:cs="Arial"/>
          <w:sz w:val="28"/>
          <w:szCs w:val="28"/>
        </w:rPr>
        <w:t xml:space="preserve"> и оттогава този ден се отбелязва като </w:t>
      </w:r>
      <w:r w:rsidRPr="002103A6">
        <w:rPr>
          <w:rFonts w:ascii="Arial" w:hAnsi="Arial" w:cs="Arial"/>
          <w:b/>
          <w:bCs/>
          <w:i/>
          <w:iCs/>
          <w:sz w:val="28"/>
          <w:szCs w:val="28"/>
        </w:rPr>
        <w:t>Световен ден на здравето</w:t>
      </w:r>
      <w:r w:rsidRPr="002103A6">
        <w:rPr>
          <w:rFonts w:ascii="Arial" w:hAnsi="Arial" w:cs="Arial"/>
          <w:sz w:val="28"/>
          <w:szCs w:val="28"/>
        </w:rPr>
        <w:t xml:space="preserve">. Съгласно чл. 1 от Конституцията целта на СЗО е </w:t>
      </w:r>
      <w:r w:rsidRPr="002103A6">
        <w:rPr>
          <w:rFonts w:ascii="Arial" w:hAnsi="Arial" w:cs="Arial"/>
          <w:b/>
          <w:bCs/>
          <w:i/>
          <w:iCs/>
          <w:sz w:val="28"/>
          <w:szCs w:val="28"/>
        </w:rPr>
        <w:t>„постигане от всички народи на възможно най-високо ниво на здраве”. Основни задачи на СЗО са</w:t>
      </w:r>
      <w:r w:rsidRPr="002103A6">
        <w:rPr>
          <w:rFonts w:ascii="Arial" w:hAnsi="Arial" w:cs="Arial"/>
          <w:bCs/>
          <w:iCs/>
          <w:sz w:val="28"/>
          <w:szCs w:val="28"/>
        </w:rPr>
        <w:t xml:space="preserve">: </w:t>
      </w:r>
    </w:p>
    <w:p w14:paraId="17B47F69" w14:textId="77777777" w:rsidR="002103A6" w:rsidRPr="002103A6" w:rsidRDefault="002103A6" w:rsidP="002103A6">
      <w:pPr>
        <w:numPr>
          <w:ilvl w:val="0"/>
          <w:numId w:val="3"/>
        </w:numPr>
        <w:spacing w:before="60" w:after="60" w:line="276" w:lineRule="auto"/>
        <w:ind w:left="0" w:firstLine="567"/>
        <w:jc w:val="both"/>
        <w:rPr>
          <w:rFonts w:ascii="Arial" w:eastAsia="MS Mincho" w:hAnsi="Arial" w:cs="Arial"/>
          <w:color w:val="000000"/>
          <w:sz w:val="28"/>
          <w:szCs w:val="28"/>
          <w:lang w:eastAsia="ja-JP"/>
        </w:rPr>
      </w:pPr>
      <w:r w:rsidRPr="002103A6">
        <w:rPr>
          <w:rFonts w:ascii="Arial" w:eastAsia="MS Mincho" w:hAnsi="Arial" w:cs="Arial"/>
          <w:color w:val="000000"/>
          <w:sz w:val="28"/>
          <w:szCs w:val="28"/>
          <w:lang w:eastAsia="ja-JP"/>
        </w:rPr>
        <w:t>осъществяване на лидерство по проблемите на глобалното здраве;</w:t>
      </w:r>
    </w:p>
    <w:p w14:paraId="0288B013" w14:textId="77777777" w:rsidR="002103A6" w:rsidRPr="002103A6" w:rsidRDefault="002103A6" w:rsidP="002103A6">
      <w:pPr>
        <w:numPr>
          <w:ilvl w:val="0"/>
          <w:numId w:val="3"/>
        </w:numPr>
        <w:spacing w:before="60" w:after="60" w:line="276" w:lineRule="auto"/>
        <w:ind w:left="0" w:firstLine="567"/>
        <w:jc w:val="both"/>
        <w:rPr>
          <w:rFonts w:ascii="Arial" w:eastAsia="MS Mincho" w:hAnsi="Arial" w:cs="Arial"/>
          <w:color w:val="000000"/>
          <w:sz w:val="28"/>
          <w:szCs w:val="28"/>
          <w:lang w:eastAsia="ja-JP"/>
        </w:rPr>
      </w:pPr>
      <w:r w:rsidRPr="002103A6">
        <w:rPr>
          <w:rFonts w:ascii="Arial" w:eastAsia="MS Mincho" w:hAnsi="Arial" w:cs="Arial"/>
          <w:color w:val="000000"/>
          <w:sz w:val="28"/>
          <w:szCs w:val="28"/>
          <w:lang w:eastAsia="ja-JP"/>
        </w:rPr>
        <w:t>насочване на изследователската дейност в областта на здравето;</w:t>
      </w:r>
    </w:p>
    <w:p w14:paraId="50D7739C" w14:textId="77777777" w:rsidR="002103A6" w:rsidRPr="002103A6" w:rsidRDefault="002103A6" w:rsidP="002103A6">
      <w:pPr>
        <w:numPr>
          <w:ilvl w:val="0"/>
          <w:numId w:val="3"/>
        </w:numPr>
        <w:spacing w:before="60" w:after="60" w:line="276" w:lineRule="auto"/>
        <w:ind w:left="0" w:firstLine="567"/>
        <w:jc w:val="both"/>
        <w:rPr>
          <w:rFonts w:ascii="Arial" w:eastAsia="MS Mincho" w:hAnsi="Arial" w:cs="Arial"/>
          <w:color w:val="000000"/>
          <w:sz w:val="28"/>
          <w:szCs w:val="28"/>
          <w:lang w:eastAsia="ja-JP"/>
        </w:rPr>
      </w:pPr>
      <w:r w:rsidRPr="002103A6">
        <w:rPr>
          <w:rFonts w:ascii="Arial" w:eastAsia="MS Mincho" w:hAnsi="Arial" w:cs="Arial"/>
          <w:color w:val="000000"/>
          <w:sz w:val="28"/>
          <w:szCs w:val="28"/>
          <w:lang w:eastAsia="ja-JP"/>
        </w:rPr>
        <w:t xml:space="preserve">разработване и въвеждане на нормативи и стандарти за оценка на здравето и дейността на здравните системи; </w:t>
      </w:r>
    </w:p>
    <w:p w14:paraId="747B160A" w14:textId="77777777" w:rsidR="002103A6" w:rsidRPr="002103A6" w:rsidRDefault="002103A6" w:rsidP="002103A6">
      <w:pPr>
        <w:numPr>
          <w:ilvl w:val="0"/>
          <w:numId w:val="3"/>
        </w:numPr>
        <w:spacing w:before="60" w:after="60" w:line="276" w:lineRule="auto"/>
        <w:ind w:left="0" w:firstLine="567"/>
        <w:jc w:val="both"/>
        <w:rPr>
          <w:rFonts w:ascii="Arial" w:eastAsia="MS Mincho" w:hAnsi="Arial" w:cs="Arial"/>
          <w:color w:val="000000"/>
          <w:sz w:val="28"/>
          <w:szCs w:val="28"/>
          <w:lang w:eastAsia="ja-JP"/>
        </w:rPr>
      </w:pPr>
      <w:r w:rsidRPr="002103A6">
        <w:rPr>
          <w:rFonts w:ascii="Arial" w:eastAsia="MS Mincho" w:hAnsi="Arial" w:cs="Arial"/>
          <w:color w:val="000000"/>
          <w:sz w:val="28"/>
          <w:szCs w:val="28"/>
          <w:lang w:eastAsia="ja-JP"/>
        </w:rPr>
        <w:t>формулиране на политически решения, основани на доказателства;</w:t>
      </w:r>
    </w:p>
    <w:p w14:paraId="310983D5" w14:textId="77777777" w:rsidR="002103A6" w:rsidRPr="002103A6" w:rsidRDefault="002103A6" w:rsidP="002103A6">
      <w:pPr>
        <w:numPr>
          <w:ilvl w:val="0"/>
          <w:numId w:val="3"/>
        </w:numPr>
        <w:spacing w:before="60" w:after="60" w:line="276" w:lineRule="auto"/>
        <w:ind w:left="0" w:firstLine="567"/>
        <w:jc w:val="both"/>
        <w:rPr>
          <w:rFonts w:ascii="Arial" w:eastAsia="MS Mincho" w:hAnsi="Arial" w:cs="Arial"/>
          <w:color w:val="000000"/>
          <w:sz w:val="28"/>
          <w:szCs w:val="28"/>
          <w:lang w:eastAsia="ja-JP"/>
        </w:rPr>
      </w:pPr>
      <w:r w:rsidRPr="002103A6">
        <w:rPr>
          <w:rFonts w:ascii="Arial" w:eastAsia="MS Mincho" w:hAnsi="Arial" w:cs="Arial"/>
          <w:color w:val="000000"/>
          <w:sz w:val="28"/>
          <w:szCs w:val="28"/>
          <w:lang w:eastAsia="ja-JP"/>
        </w:rPr>
        <w:t>предоставяне на техническа помощ на страните-членки;</w:t>
      </w:r>
    </w:p>
    <w:p w14:paraId="55134224" w14:textId="77777777" w:rsidR="002103A6" w:rsidRPr="002103A6" w:rsidRDefault="002103A6" w:rsidP="002103A6">
      <w:pPr>
        <w:numPr>
          <w:ilvl w:val="0"/>
          <w:numId w:val="3"/>
        </w:numPr>
        <w:spacing w:before="60" w:after="60" w:line="276" w:lineRule="auto"/>
        <w:ind w:left="0" w:firstLine="567"/>
        <w:jc w:val="both"/>
        <w:rPr>
          <w:rFonts w:ascii="Arial" w:eastAsia="MS Mincho" w:hAnsi="Arial" w:cs="Arial"/>
          <w:color w:val="000000"/>
          <w:sz w:val="28"/>
          <w:szCs w:val="28"/>
          <w:lang w:eastAsia="ja-JP"/>
        </w:rPr>
      </w:pPr>
      <w:r w:rsidRPr="002103A6">
        <w:rPr>
          <w:rFonts w:ascii="Arial" w:eastAsia="MS Mincho" w:hAnsi="Arial" w:cs="Arial"/>
          <w:color w:val="000000"/>
          <w:sz w:val="28"/>
          <w:szCs w:val="28"/>
          <w:lang w:eastAsia="ja-JP"/>
        </w:rPr>
        <w:t>проследяване и оценка на тенденциите на глобалното здраве.</w:t>
      </w:r>
    </w:p>
    <w:p w14:paraId="5EDD4F05" w14:textId="77777777" w:rsidR="002103A6" w:rsidRPr="002103A6" w:rsidRDefault="002103A6" w:rsidP="002103A6">
      <w:pPr>
        <w:spacing w:before="60" w:after="60" w:line="276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2103A6">
        <w:rPr>
          <w:rFonts w:ascii="Arial" w:hAnsi="Arial" w:cs="Arial"/>
          <w:sz w:val="28"/>
          <w:szCs w:val="28"/>
        </w:rPr>
        <w:t xml:space="preserve">Съгласно чл. 9 от Конституцията, СЗО се ръководи от </w:t>
      </w:r>
      <w:r w:rsidRPr="002103A6">
        <w:rPr>
          <w:rFonts w:ascii="Arial" w:hAnsi="Arial" w:cs="Arial"/>
          <w:b/>
          <w:bCs/>
          <w:i/>
          <w:iCs/>
          <w:sz w:val="28"/>
          <w:szCs w:val="28"/>
        </w:rPr>
        <w:t>Световна здравна асамблея, Изпълнителен комитет и Секретариат</w:t>
      </w:r>
      <w:r w:rsidRPr="002103A6">
        <w:rPr>
          <w:rFonts w:ascii="Arial" w:hAnsi="Arial" w:cs="Arial"/>
          <w:sz w:val="28"/>
          <w:szCs w:val="28"/>
        </w:rPr>
        <w:t>.</w:t>
      </w:r>
    </w:p>
    <w:p w14:paraId="6B2D5AE4" w14:textId="77777777" w:rsidR="002103A6" w:rsidRPr="002103A6" w:rsidRDefault="002103A6" w:rsidP="002103A6">
      <w:pPr>
        <w:pStyle w:val="TOCSubhead1"/>
        <w:tabs>
          <w:tab w:val="clear" w:pos="360"/>
          <w:tab w:val="clear" w:pos="6861"/>
        </w:tabs>
        <w:spacing w:before="60" w:after="60" w:line="276" w:lineRule="auto"/>
        <w:ind w:left="57" w:firstLine="567"/>
        <w:jc w:val="both"/>
        <w:rPr>
          <w:rFonts w:ascii="Arial" w:hAnsi="Arial" w:cs="Arial"/>
          <w:b w:val="0"/>
          <w:sz w:val="28"/>
          <w:szCs w:val="28"/>
          <w:lang w:val="bg-BG"/>
        </w:rPr>
      </w:pPr>
      <w:r w:rsidRPr="002103A6">
        <w:rPr>
          <w:rFonts w:ascii="Arial" w:hAnsi="Arial" w:cs="Arial"/>
          <w:bCs/>
          <w:i/>
          <w:iCs/>
          <w:sz w:val="28"/>
          <w:szCs w:val="28"/>
          <w:lang w:val="bg-BG"/>
        </w:rPr>
        <w:t>Световната здравна асамблея</w:t>
      </w:r>
      <w:r w:rsidRPr="002103A6">
        <w:rPr>
          <w:rFonts w:ascii="Arial" w:hAnsi="Arial" w:cs="Arial"/>
          <w:b w:val="0"/>
          <w:bCs/>
          <w:i/>
          <w:iCs/>
          <w:sz w:val="28"/>
          <w:szCs w:val="28"/>
          <w:lang w:val="bg-BG"/>
        </w:rPr>
        <w:t xml:space="preserve"> </w:t>
      </w:r>
      <w:r w:rsidRPr="002103A6">
        <w:rPr>
          <w:rFonts w:ascii="Arial" w:hAnsi="Arial" w:cs="Arial"/>
          <w:b w:val="0"/>
          <w:bCs/>
          <w:iCs/>
          <w:sz w:val="28"/>
          <w:szCs w:val="28"/>
          <w:lang w:val="bg-BG"/>
        </w:rPr>
        <w:t>определя политиката на СЗО, одобрява бюджета и на всеки 5 години избира Генерален директор. П</w:t>
      </w:r>
      <w:r w:rsidRPr="002103A6">
        <w:rPr>
          <w:rFonts w:ascii="Arial" w:hAnsi="Arial" w:cs="Arial"/>
          <w:b w:val="0"/>
          <w:sz w:val="28"/>
          <w:szCs w:val="28"/>
          <w:lang w:val="bg-BG"/>
        </w:rPr>
        <w:t xml:space="preserve">ровежда се ежегодно в Женева в Двореца на нациите с участието на делегации от всички страни-членки. На всяка сесия на Асамблеята Генералният директор на СЗО представя доклад за здравето на населението в света, посветен на приоритетно направление от дейността на СЗО в съответствие с тенденциите на здравето и развитието на здравните системи. </w:t>
      </w:r>
    </w:p>
    <w:p w14:paraId="4604C222" w14:textId="77777777" w:rsidR="002103A6" w:rsidRPr="002103A6" w:rsidRDefault="002103A6" w:rsidP="002103A6">
      <w:pPr>
        <w:spacing w:before="60" w:after="60" w:line="276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2103A6">
        <w:rPr>
          <w:rFonts w:ascii="Arial" w:hAnsi="Arial" w:cs="Arial"/>
          <w:sz w:val="28"/>
          <w:szCs w:val="28"/>
        </w:rPr>
        <w:lastRenderedPageBreak/>
        <w:t xml:space="preserve">Между сесиите на Асамблеята СЗО се ръководи от 34-членен </w:t>
      </w:r>
      <w:r w:rsidRPr="002103A6">
        <w:rPr>
          <w:rFonts w:ascii="Arial" w:hAnsi="Arial" w:cs="Arial"/>
          <w:b/>
          <w:bCs/>
          <w:i/>
          <w:iCs/>
          <w:sz w:val="28"/>
          <w:szCs w:val="28"/>
        </w:rPr>
        <w:t>Изпълнителен комитет и Секретариат</w:t>
      </w:r>
      <w:r w:rsidRPr="002103A6">
        <w:rPr>
          <w:rFonts w:ascii="Arial" w:hAnsi="Arial" w:cs="Arial"/>
          <w:sz w:val="28"/>
          <w:szCs w:val="28"/>
        </w:rPr>
        <w:t xml:space="preserve">, оглавяван от </w:t>
      </w:r>
      <w:r w:rsidRPr="002103A6">
        <w:rPr>
          <w:rFonts w:ascii="Arial" w:hAnsi="Arial" w:cs="Arial"/>
          <w:b/>
          <w:i/>
          <w:sz w:val="28"/>
          <w:szCs w:val="28"/>
        </w:rPr>
        <w:t>Генерален директор</w:t>
      </w:r>
      <w:r w:rsidRPr="002103A6">
        <w:rPr>
          <w:rFonts w:ascii="Arial" w:hAnsi="Arial" w:cs="Arial"/>
          <w:sz w:val="28"/>
          <w:szCs w:val="28"/>
        </w:rPr>
        <w:t xml:space="preserve">. </w:t>
      </w:r>
    </w:p>
    <w:p w14:paraId="3F985C02" w14:textId="77777777" w:rsidR="002103A6" w:rsidRPr="002103A6" w:rsidRDefault="002103A6" w:rsidP="002103A6">
      <w:pPr>
        <w:pStyle w:val="BodyTextIndent2"/>
        <w:spacing w:before="60" w:after="60" w:line="276" w:lineRule="auto"/>
        <w:ind w:firstLine="567"/>
        <w:rPr>
          <w:rFonts w:ascii="Arial" w:hAnsi="Arial" w:cs="Arial"/>
          <w:sz w:val="28"/>
          <w:szCs w:val="28"/>
        </w:rPr>
      </w:pPr>
      <w:r w:rsidRPr="002103A6">
        <w:rPr>
          <w:rFonts w:ascii="Arial" w:hAnsi="Arial" w:cs="Arial"/>
          <w:sz w:val="28"/>
          <w:szCs w:val="28"/>
        </w:rPr>
        <w:t xml:space="preserve">СЗО включва 194 страни-членки, разпределени в 6 региона: </w:t>
      </w:r>
      <w:r w:rsidRPr="002103A6">
        <w:rPr>
          <w:rFonts w:ascii="Arial" w:hAnsi="Arial" w:cs="Arial"/>
          <w:b/>
          <w:bCs/>
          <w:i/>
          <w:sz w:val="28"/>
          <w:szCs w:val="28"/>
        </w:rPr>
        <w:t>Африкански</w:t>
      </w:r>
      <w:r w:rsidRPr="002103A6">
        <w:rPr>
          <w:rFonts w:ascii="Arial" w:hAnsi="Arial" w:cs="Arial"/>
          <w:i/>
          <w:sz w:val="28"/>
          <w:szCs w:val="28"/>
        </w:rPr>
        <w:t xml:space="preserve"> </w:t>
      </w:r>
      <w:r w:rsidRPr="002103A6">
        <w:rPr>
          <w:rFonts w:ascii="Arial" w:hAnsi="Arial" w:cs="Arial"/>
          <w:b/>
          <w:i/>
          <w:sz w:val="28"/>
          <w:szCs w:val="28"/>
        </w:rPr>
        <w:t>регион</w:t>
      </w:r>
      <w:r w:rsidRPr="002103A6">
        <w:rPr>
          <w:rFonts w:ascii="Arial" w:hAnsi="Arial" w:cs="Arial"/>
          <w:b/>
          <w:sz w:val="28"/>
          <w:szCs w:val="28"/>
        </w:rPr>
        <w:t xml:space="preserve"> </w:t>
      </w:r>
      <w:r w:rsidRPr="002103A6">
        <w:rPr>
          <w:rFonts w:ascii="Arial" w:hAnsi="Arial" w:cs="Arial"/>
          <w:sz w:val="28"/>
          <w:szCs w:val="28"/>
        </w:rPr>
        <w:t xml:space="preserve">(седалище Бразавил); </w:t>
      </w:r>
      <w:r w:rsidRPr="002103A6">
        <w:rPr>
          <w:rFonts w:ascii="Arial" w:hAnsi="Arial" w:cs="Arial"/>
          <w:b/>
          <w:bCs/>
          <w:i/>
          <w:sz w:val="28"/>
          <w:szCs w:val="28"/>
        </w:rPr>
        <w:t>Американски регион</w:t>
      </w:r>
      <w:r w:rsidRPr="002103A6">
        <w:rPr>
          <w:rFonts w:ascii="Arial" w:hAnsi="Arial" w:cs="Arial"/>
          <w:b/>
          <w:bCs/>
          <w:sz w:val="28"/>
          <w:szCs w:val="28"/>
        </w:rPr>
        <w:t xml:space="preserve"> </w:t>
      </w:r>
      <w:r w:rsidRPr="002103A6">
        <w:rPr>
          <w:rFonts w:ascii="Arial" w:hAnsi="Arial" w:cs="Arial"/>
          <w:bCs/>
          <w:sz w:val="28"/>
          <w:szCs w:val="28"/>
        </w:rPr>
        <w:t>(Вашингтон);</w:t>
      </w:r>
      <w:r w:rsidRPr="002103A6">
        <w:rPr>
          <w:rFonts w:ascii="Arial" w:hAnsi="Arial" w:cs="Arial"/>
          <w:b/>
          <w:bCs/>
          <w:sz w:val="28"/>
          <w:szCs w:val="28"/>
        </w:rPr>
        <w:t xml:space="preserve"> </w:t>
      </w:r>
      <w:r w:rsidRPr="002103A6">
        <w:rPr>
          <w:rFonts w:ascii="Arial" w:hAnsi="Arial" w:cs="Arial"/>
          <w:b/>
          <w:bCs/>
          <w:i/>
          <w:sz w:val="28"/>
          <w:szCs w:val="28"/>
        </w:rPr>
        <w:t>Източно-Средиземноморски</w:t>
      </w:r>
      <w:r w:rsidRPr="002103A6">
        <w:rPr>
          <w:rFonts w:ascii="Arial" w:hAnsi="Arial" w:cs="Arial"/>
          <w:i/>
          <w:sz w:val="28"/>
          <w:szCs w:val="28"/>
        </w:rPr>
        <w:t xml:space="preserve"> </w:t>
      </w:r>
      <w:r w:rsidRPr="002103A6">
        <w:rPr>
          <w:rFonts w:ascii="Arial" w:hAnsi="Arial" w:cs="Arial"/>
          <w:sz w:val="28"/>
          <w:szCs w:val="28"/>
        </w:rPr>
        <w:t xml:space="preserve">(Кайро); </w:t>
      </w:r>
      <w:r w:rsidRPr="002103A6">
        <w:rPr>
          <w:rFonts w:ascii="Arial" w:hAnsi="Arial" w:cs="Arial"/>
          <w:b/>
          <w:bCs/>
          <w:i/>
          <w:sz w:val="28"/>
          <w:szCs w:val="28"/>
        </w:rPr>
        <w:t>Европейски</w:t>
      </w:r>
      <w:r w:rsidRPr="002103A6">
        <w:rPr>
          <w:rFonts w:ascii="Arial" w:hAnsi="Arial" w:cs="Arial"/>
          <w:sz w:val="28"/>
          <w:szCs w:val="28"/>
        </w:rPr>
        <w:t xml:space="preserve"> (Копенхаген), </w:t>
      </w:r>
      <w:r w:rsidRPr="002103A6">
        <w:rPr>
          <w:rFonts w:ascii="Arial" w:hAnsi="Arial" w:cs="Arial"/>
          <w:b/>
          <w:i/>
          <w:sz w:val="28"/>
          <w:szCs w:val="28"/>
        </w:rPr>
        <w:t>Югоизточно Азиатски</w:t>
      </w:r>
      <w:r w:rsidRPr="002103A6">
        <w:rPr>
          <w:rFonts w:ascii="Arial" w:hAnsi="Arial" w:cs="Arial"/>
          <w:i/>
          <w:sz w:val="28"/>
          <w:szCs w:val="28"/>
        </w:rPr>
        <w:t xml:space="preserve"> </w:t>
      </w:r>
      <w:r w:rsidRPr="002103A6">
        <w:rPr>
          <w:rFonts w:ascii="Arial" w:hAnsi="Arial" w:cs="Arial"/>
          <w:sz w:val="28"/>
          <w:szCs w:val="28"/>
        </w:rPr>
        <w:t xml:space="preserve">(Ню Делхи) и </w:t>
      </w:r>
      <w:proofErr w:type="spellStart"/>
      <w:r w:rsidRPr="002103A6">
        <w:rPr>
          <w:rFonts w:ascii="Arial" w:hAnsi="Arial" w:cs="Arial"/>
          <w:b/>
          <w:bCs/>
          <w:i/>
          <w:sz w:val="28"/>
          <w:szCs w:val="28"/>
        </w:rPr>
        <w:t>Западнотихоокеански</w:t>
      </w:r>
      <w:proofErr w:type="spellEnd"/>
      <w:r w:rsidRPr="002103A6">
        <w:rPr>
          <w:rFonts w:ascii="Arial" w:hAnsi="Arial" w:cs="Arial"/>
          <w:b/>
          <w:bCs/>
          <w:i/>
          <w:sz w:val="28"/>
          <w:szCs w:val="28"/>
        </w:rPr>
        <w:t xml:space="preserve"> регион</w:t>
      </w:r>
      <w:r w:rsidRPr="002103A6">
        <w:rPr>
          <w:rFonts w:ascii="Arial" w:hAnsi="Arial" w:cs="Arial"/>
          <w:sz w:val="28"/>
          <w:szCs w:val="28"/>
        </w:rPr>
        <w:t xml:space="preserve"> (Манила).</w:t>
      </w:r>
    </w:p>
    <w:p w14:paraId="530E8168" w14:textId="77777777" w:rsidR="002103A6" w:rsidRPr="002103A6" w:rsidRDefault="002103A6" w:rsidP="002103A6">
      <w:pPr>
        <w:pStyle w:val="BodyTextIndent2"/>
        <w:spacing w:before="60" w:after="60" w:line="276" w:lineRule="auto"/>
        <w:ind w:firstLine="567"/>
        <w:rPr>
          <w:rFonts w:ascii="Arial" w:hAnsi="Arial" w:cs="Arial"/>
          <w:sz w:val="28"/>
          <w:szCs w:val="28"/>
        </w:rPr>
      </w:pPr>
      <w:r w:rsidRPr="002103A6">
        <w:rPr>
          <w:rFonts w:ascii="Arial" w:hAnsi="Arial" w:cs="Arial"/>
          <w:sz w:val="28"/>
          <w:szCs w:val="28"/>
        </w:rPr>
        <w:t xml:space="preserve">СЗО се ръководи от програми със средносрочни цели за период от 4-6 години. Бюджетните програми се приемат за период от 2 години. Усилията на СЗО през първите десетилетия след създаването й са насочени към ликвидиране на здравните последствия от Втората световна война и към широко разпространените инфекциозни заболявания. За някои от тях (вариола) е постигнато пълно ликвидиране. Други особено опасни инфекциозни заболявания (холера, чума) са останали само в някои райони. </w:t>
      </w:r>
    </w:p>
    <w:p w14:paraId="6E8753F6" w14:textId="77777777" w:rsidR="002103A6" w:rsidRPr="002103A6" w:rsidRDefault="002103A6" w:rsidP="002103A6">
      <w:pPr>
        <w:pStyle w:val="BodyTextIndent2"/>
        <w:spacing w:before="60" w:after="60" w:line="276" w:lineRule="auto"/>
        <w:ind w:firstLine="567"/>
        <w:rPr>
          <w:rFonts w:ascii="Arial" w:hAnsi="Arial" w:cs="Arial"/>
          <w:sz w:val="28"/>
          <w:szCs w:val="28"/>
        </w:rPr>
      </w:pPr>
      <w:r w:rsidRPr="002103A6">
        <w:rPr>
          <w:rFonts w:ascii="Arial" w:hAnsi="Arial" w:cs="Arial"/>
          <w:sz w:val="28"/>
          <w:szCs w:val="28"/>
        </w:rPr>
        <w:t xml:space="preserve">Днес голямо внимание се отделя на </w:t>
      </w:r>
      <w:proofErr w:type="spellStart"/>
      <w:r w:rsidRPr="002103A6">
        <w:rPr>
          <w:rFonts w:ascii="Arial" w:hAnsi="Arial" w:cs="Arial"/>
          <w:sz w:val="28"/>
          <w:szCs w:val="28"/>
        </w:rPr>
        <w:t>ваксинопредотвратимите</w:t>
      </w:r>
      <w:proofErr w:type="spellEnd"/>
      <w:r w:rsidRPr="002103A6">
        <w:rPr>
          <w:rFonts w:ascii="Arial" w:hAnsi="Arial" w:cs="Arial"/>
          <w:sz w:val="28"/>
          <w:szCs w:val="28"/>
        </w:rPr>
        <w:t xml:space="preserve"> заболявания (полиомиелит, морбили, коклюш, тетанус, дифтерия, скарлатина, туберкулоза и др.), които отнемат живота на милиони деца в развиващия се свят, както и на разработването на профилактични програми за борба с масово разпространените неинфекциозни заболявания. </w:t>
      </w:r>
    </w:p>
    <w:p w14:paraId="58ACF4C2" w14:textId="77777777" w:rsidR="002103A6" w:rsidRPr="002103A6" w:rsidRDefault="002103A6" w:rsidP="002103A6">
      <w:pPr>
        <w:pStyle w:val="BodyTextIndent2"/>
        <w:spacing w:before="60" w:after="60" w:line="276" w:lineRule="auto"/>
        <w:ind w:firstLine="567"/>
        <w:rPr>
          <w:rFonts w:ascii="Arial" w:hAnsi="Arial" w:cs="Arial"/>
          <w:sz w:val="28"/>
          <w:szCs w:val="28"/>
        </w:rPr>
      </w:pPr>
      <w:r w:rsidRPr="002103A6">
        <w:rPr>
          <w:rFonts w:ascii="Arial" w:hAnsi="Arial" w:cs="Arial"/>
          <w:sz w:val="28"/>
          <w:szCs w:val="28"/>
        </w:rPr>
        <w:t xml:space="preserve">Основен механизъм за координация и развитие на изследователската работа се явява създаването на широка мрежа от </w:t>
      </w:r>
      <w:proofErr w:type="spellStart"/>
      <w:r w:rsidRPr="002103A6">
        <w:rPr>
          <w:rFonts w:ascii="Arial" w:hAnsi="Arial" w:cs="Arial"/>
          <w:sz w:val="28"/>
          <w:szCs w:val="28"/>
        </w:rPr>
        <w:t>колабориращи</w:t>
      </w:r>
      <w:proofErr w:type="spellEnd"/>
      <w:r w:rsidRPr="002103A6">
        <w:rPr>
          <w:rFonts w:ascii="Arial" w:hAnsi="Arial" w:cs="Arial"/>
          <w:sz w:val="28"/>
          <w:szCs w:val="28"/>
        </w:rPr>
        <w:t xml:space="preserve"> центрове в различните страни и региони, работещи по единни методики. Приоритетно внимание се отделя на борбата със СПИН, малария, туберкулоза и др.</w:t>
      </w:r>
    </w:p>
    <w:p w14:paraId="7E36A1FF" w14:textId="77777777" w:rsidR="00191AE7" w:rsidRDefault="00191AE7" w:rsidP="002103A6">
      <w:pPr>
        <w:pStyle w:val="Heading7"/>
        <w:spacing w:before="60" w:after="60" w:line="276" w:lineRule="auto"/>
        <w:rPr>
          <w:rFonts w:ascii="Arial" w:hAnsi="Arial" w:cs="Arial"/>
          <w:sz w:val="28"/>
          <w:szCs w:val="28"/>
          <w:lang w:val="en-US"/>
        </w:rPr>
      </w:pPr>
    </w:p>
    <w:p w14:paraId="10F1A694" w14:textId="77777777" w:rsidR="002103A6" w:rsidRPr="002103A6" w:rsidRDefault="002103A6" w:rsidP="002103A6">
      <w:pPr>
        <w:pStyle w:val="Heading7"/>
        <w:spacing w:before="60" w:after="60" w:line="276" w:lineRule="auto"/>
        <w:rPr>
          <w:rFonts w:ascii="Arial" w:hAnsi="Arial" w:cs="Arial"/>
          <w:sz w:val="28"/>
          <w:szCs w:val="28"/>
        </w:rPr>
      </w:pPr>
      <w:r w:rsidRPr="002103A6">
        <w:rPr>
          <w:rFonts w:ascii="Arial" w:hAnsi="Arial" w:cs="Arial"/>
          <w:sz w:val="28"/>
          <w:szCs w:val="28"/>
        </w:rPr>
        <w:t>Други специализирани организации на ООН</w:t>
      </w:r>
    </w:p>
    <w:p w14:paraId="219047D2" w14:textId="00B38F7D" w:rsidR="002103A6" w:rsidRPr="002103A6" w:rsidRDefault="002103A6" w:rsidP="002103A6">
      <w:pPr>
        <w:spacing w:before="60" w:after="60" w:line="276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2103A6">
        <w:rPr>
          <w:rFonts w:ascii="Arial" w:hAnsi="Arial" w:cs="Arial"/>
          <w:b/>
          <w:bCs/>
          <w:i/>
          <w:iCs/>
          <w:sz w:val="28"/>
          <w:szCs w:val="28"/>
        </w:rPr>
        <w:t xml:space="preserve">УНИЦЕФ </w:t>
      </w:r>
      <w:r w:rsidRPr="002103A6">
        <w:rPr>
          <w:rFonts w:ascii="Arial" w:hAnsi="Arial" w:cs="Arial"/>
          <w:sz w:val="28"/>
          <w:szCs w:val="28"/>
        </w:rPr>
        <w:t xml:space="preserve">(UNICEF) - специализирана организация, създадена през 1946 г. първоначално с цел подпомагане на децата от опустошената от Втората световна война Европа. По-късно УНИЦЕФ ориентира своята дейност към децата от целия свят, подпомагайки правителствата за удовлетворяване потребностите на децата, сътрудничество при особени ситуации и приоритети и </w:t>
      </w:r>
      <w:r w:rsidRPr="002103A6">
        <w:rPr>
          <w:rFonts w:ascii="Arial" w:hAnsi="Arial" w:cs="Arial"/>
          <w:sz w:val="28"/>
          <w:szCs w:val="28"/>
        </w:rPr>
        <w:lastRenderedPageBreak/>
        <w:t xml:space="preserve">подкрепа на най-слабо развитите нации. Особено внимание се отделя на причините за умирания и заболявания сред децата до 5 г. възраст. През 1965 г. УНИЦЕФ  </w:t>
      </w:r>
      <w:r w:rsidR="002700F1">
        <w:rPr>
          <w:rFonts w:ascii="Arial" w:hAnsi="Arial" w:cs="Arial"/>
          <w:sz w:val="28"/>
          <w:szCs w:val="28"/>
        </w:rPr>
        <w:t>получава</w:t>
      </w:r>
      <w:r w:rsidRPr="002103A6">
        <w:rPr>
          <w:rFonts w:ascii="Arial" w:hAnsi="Arial" w:cs="Arial"/>
          <w:sz w:val="28"/>
          <w:szCs w:val="28"/>
        </w:rPr>
        <w:t xml:space="preserve">  Нобелова награда за мир. </w:t>
      </w:r>
    </w:p>
    <w:p w14:paraId="372004C7" w14:textId="77777777" w:rsidR="002103A6" w:rsidRPr="002103A6" w:rsidRDefault="002103A6" w:rsidP="002103A6">
      <w:pPr>
        <w:spacing w:before="60" w:after="60" w:line="276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2103A6">
        <w:rPr>
          <w:rFonts w:ascii="Arial" w:hAnsi="Arial" w:cs="Arial"/>
          <w:b/>
          <w:bCs/>
          <w:i/>
          <w:iCs/>
          <w:sz w:val="28"/>
          <w:szCs w:val="28"/>
        </w:rPr>
        <w:t>ЮНЕСКО</w:t>
      </w:r>
      <w:r w:rsidRPr="002103A6">
        <w:rPr>
          <w:rFonts w:ascii="Arial" w:hAnsi="Arial" w:cs="Arial"/>
          <w:sz w:val="28"/>
          <w:szCs w:val="28"/>
        </w:rPr>
        <w:t xml:space="preserve"> (UNESCO) – организация на ООН по проблемите на образованието, науката и културата, която заедно със СЗО работи по подготовката на медицинските кадри, подобряване работата на учебните медицински заведения и по научната информация. ЮНЕСКО има важна роля в утвърждаване на етичните стандарти в науката и в обучението по медицинска етика.</w:t>
      </w:r>
    </w:p>
    <w:p w14:paraId="626416B0" w14:textId="77777777" w:rsidR="002103A6" w:rsidRPr="002103A6" w:rsidRDefault="002103A6" w:rsidP="002103A6">
      <w:pPr>
        <w:spacing w:before="60" w:after="60" w:line="276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2103A6">
        <w:rPr>
          <w:rFonts w:ascii="Arial" w:hAnsi="Arial" w:cs="Arial"/>
          <w:b/>
          <w:bCs/>
          <w:i/>
          <w:iCs/>
          <w:sz w:val="28"/>
          <w:szCs w:val="28"/>
        </w:rPr>
        <w:t>МОТ</w:t>
      </w:r>
      <w:r w:rsidRPr="002103A6">
        <w:rPr>
          <w:rFonts w:ascii="Arial" w:hAnsi="Arial" w:cs="Arial"/>
          <w:sz w:val="28"/>
          <w:szCs w:val="28"/>
        </w:rPr>
        <w:t xml:space="preserve"> (ILO) – Международна организация по труда. Създадена е през 1919 г. като клон на Лигата на Нациите със задача подобряване на условията на труд и живеене за работещите в целия свят. </w:t>
      </w:r>
    </w:p>
    <w:p w14:paraId="34C75A52" w14:textId="77777777" w:rsidR="002103A6" w:rsidRPr="002103A6" w:rsidRDefault="002103A6" w:rsidP="002103A6">
      <w:pPr>
        <w:spacing w:before="60" w:after="60" w:line="276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2103A6">
        <w:rPr>
          <w:rFonts w:ascii="Arial" w:hAnsi="Arial" w:cs="Arial"/>
          <w:b/>
          <w:bCs/>
          <w:i/>
          <w:iCs/>
          <w:sz w:val="28"/>
          <w:szCs w:val="28"/>
        </w:rPr>
        <w:t>ФАО</w:t>
      </w:r>
      <w:r w:rsidRPr="002103A6">
        <w:rPr>
          <w:rFonts w:ascii="Arial" w:hAnsi="Arial" w:cs="Arial"/>
          <w:sz w:val="28"/>
          <w:szCs w:val="28"/>
        </w:rPr>
        <w:t xml:space="preserve"> (FAO) – Организация по прехрана и земеделие. Създадена е през 1945 г. с основни цели: подпомагане на нациите за подобряване на стандарта на живот; подобряване на храненето на населението във всички страни; повишаване ефикасността на земеделието, лесовъдството и риболова; подобряване на условията на живот в селските райони. </w:t>
      </w:r>
    </w:p>
    <w:p w14:paraId="5EE0C358" w14:textId="77777777" w:rsidR="002103A6" w:rsidRPr="002103A6" w:rsidRDefault="002103A6" w:rsidP="002103A6">
      <w:pPr>
        <w:spacing w:before="60" w:after="60" w:line="276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2103A6">
        <w:rPr>
          <w:rFonts w:ascii="Arial" w:hAnsi="Arial" w:cs="Arial"/>
          <w:b/>
          <w:bCs/>
          <w:i/>
          <w:iCs/>
          <w:sz w:val="28"/>
          <w:szCs w:val="28"/>
        </w:rPr>
        <w:t>Програма за развитие към ООН</w:t>
      </w:r>
      <w:r w:rsidRPr="002103A6">
        <w:rPr>
          <w:rFonts w:ascii="Arial" w:hAnsi="Arial" w:cs="Arial"/>
          <w:sz w:val="28"/>
          <w:szCs w:val="28"/>
        </w:rPr>
        <w:t xml:space="preserve"> (UNDP) - създадена през 1966 г. като главен източник на фондове за техническо подпомагане. Основната й цел е подпомагане на бедните нации за по-пълно развитие на техните човешки и природни ресурси.  </w:t>
      </w:r>
    </w:p>
    <w:p w14:paraId="6FB2F2B7" w14:textId="77777777" w:rsidR="002103A6" w:rsidRPr="002103A6" w:rsidRDefault="002103A6" w:rsidP="002103A6">
      <w:pPr>
        <w:spacing w:before="60" w:after="60" w:line="276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2103A6">
        <w:rPr>
          <w:rFonts w:ascii="Arial" w:hAnsi="Arial" w:cs="Arial"/>
          <w:b/>
          <w:i/>
          <w:sz w:val="28"/>
          <w:szCs w:val="28"/>
        </w:rPr>
        <w:t>Фонд за народонаселението на ООН</w:t>
      </w:r>
      <w:r w:rsidRPr="002103A6">
        <w:rPr>
          <w:rFonts w:ascii="Arial" w:hAnsi="Arial" w:cs="Arial"/>
          <w:sz w:val="28"/>
          <w:szCs w:val="28"/>
        </w:rPr>
        <w:t xml:space="preserve"> (UNFPA). Основна цел на UNFPA е защита правото на всеки човек на здравословен живот и равни възможности и подкрепа на страните за изграждане на политики за намаляване на бедността, гарантиране на желани бременности, безопасни раждания и утвърждаване на ролята на жените. </w:t>
      </w:r>
    </w:p>
    <w:p w14:paraId="3F1637F6" w14:textId="77777777" w:rsidR="002103A6" w:rsidRPr="002103A6" w:rsidRDefault="002103A6" w:rsidP="002103A6">
      <w:pPr>
        <w:spacing w:before="60" w:after="60" w:line="276" w:lineRule="auto"/>
        <w:ind w:firstLine="567"/>
        <w:jc w:val="both"/>
        <w:rPr>
          <w:rFonts w:ascii="Arial" w:hAnsi="Arial" w:cs="Arial"/>
          <w:color w:val="333333"/>
          <w:sz w:val="28"/>
          <w:szCs w:val="28"/>
        </w:rPr>
      </w:pPr>
      <w:r w:rsidRPr="002103A6">
        <w:rPr>
          <w:rFonts w:ascii="Arial" w:hAnsi="Arial" w:cs="Arial"/>
          <w:b/>
          <w:i/>
          <w:color w:val="333333"/>
          <w:sz w:val="28"/>
          <w:szCs w:val="28"/>
        </w:rPr>
        <w:t xml:space="preserve"> Програма на ООН за борба с HIV/СПИН</w:t>
      </w:r>
      <w:r w:rsidRPr="002103A6">
        <w:rPr>
          <w:rFonts w:ascii="Arial" w:hAnsi="Arial" w:cs="Arial"/>
          <w:color w:val="333333"/>
          <w:sz w:val="28"/>
          <w:szCs w:val="28"/>
        </w:rPr>
        <w:t xml:space="preserve"> (</w:t>
      </w:r>
      <w:r w:rsidRPr="002103A6">
        <w:rPr>
          <w:rFonts w:ascii="Arial" w:hAnsi="Arial" w:cs="Arial"/>
          <w:b/>
          <w:color w:val="333333"/>
          <w:sz w:val="28"/>
          <w:szCs w:val="28"/>
        </w:rPr>
        <w:t xml:space="preserve">UNAIDS) </w:t>
      </w:r>
      <w:r w:rsidRPr="002103A6">
        <w:rPr>
          <w:rFonts w:ascii="Arial" w:hAnsi="Arial" w:cs="Arial"/>
          <w:color w:val="333333"/>
          <w:sz w:val="28"/>
          <w:szCs w:val="28"/>
        </w:rPr>
        <w:t>– съвместна програма, базирана в Женева, обединяваща усилията и ресурсите на 10 организации на ООН за глобален отговор на СПИН епидемията.</w:t>
      </w:r>
    </w:p>
    <w:p w14:paraId="526DBE58" w14:textId="77777777" w:rsidR="002103A6" w:rsidRPr="002103A6" w:rsidRDefault="002103A6" w:rsidP="002103A6">
      <w:pPr>
        <w:spacing w:before="60" w:after="60" w:line="276" w:lineRule="auto"/>
        <w:ind w:firstLine="567"/>
        <w:jc w:val="both"/>
        <w:rPr>
          <w:rFonts w:ascii="Arial" w:hAnsi="Arial" w:cs="Arial"/>
          <w:bCs/>
          <w:iCs/>
          <w:sz w:val="28"/>
          <w:szCs w:val="28"/>
        </w:rPr>
      </w:pPr>
      <w:r w:rsidRPr="002103A6">
        <w:rPr>
          <w:rFonts w:ascii="Arial" w:hAnsi="Arial" w:cs="Arial"/>
          <w:sz w:val="28"/>
          <w:szCs w:val="28"/>
        </w:rPr>
        <w:t xml:space="preserve">Непрекъснато се разширява броят на създаваните </w:t>
      </w:r>
      <w:r w:rsidRPr="002103A6">
        <w:rPr>
          <w:rFonts w:ascii="Arial" w:hAnsi="Arial" w:cs="Arial"/>
          <w:b/>
          <w:bCs/>
          <w:i/>
          <w:iCs/>
          <w:sz w:val="28"/>
          <w:szCs w:val="28"/>
        </w:rPr>
        <w:t xml:space="preserve">неправителствени  организации </w:t>
      </w:r>
      <w:r w:rsidRPr="002103A6">
        <w:rPr>
          <w:rFonts w:ascii="Arial" w:hAnsi="Arial" w:cs="Arial"/>
          <w:bCs/>
          <w:iCs/>
          <w:sz w:val="28"/>
          <w:szCs w:val="28"/>
        </w:rPr>
        <w:t xml:space="preserve">за здравно сътрудничество, които имат съществена роля за обединяване на усилията на </w:t>
      </w:r>
      <w:r w:rsidRPr="002103A6">
        <w:rPr>
          <w:rFonts w:ascii="Arial" w:hAnsi="Arial" w:cs="Arial"/>
          <w:bCs/>
          <w:iCs/>
          <w:sz w:val="28"/>
          <w:szCs w:val="28"/>
        </w:rPr>
        <w:lastRenderedPageBreak/>
        <w:t xml:space="preserve">изследователите и здравните политици в решаването на най-актуалните проблеми на глобалното здраве. </w:t>
      </w:r>
    </w:p>
    <w:p w14:paraId="572C17F9" w14:textId="77777777" w:rsidR="002103A6" w:rsidRPr="002103A6" w:rsidRDefault="002103A6" w:rsidP="002103A6">
      <w:pPr>
        <w:spacing w:before="240" w:after="60" w:line="276" w:lineRule="auto"/>
        <w:jc w:val="both"/>
        <w:rPr>
          <w:rFonts w:ascii="Arial" w:hAnsi="Arial" w:cs="Arial"/>
          <w:b/>
          <w:caps/>
          <w:color w:val="000000"/>
          <w:sz w:val="28"/>
          <w:szCs w:val="28"/>
        </w:rPr>
      </w:pPr>
      <w:r w:rsidRPr="002103A6">
        <w:rPr>
          <w:rFonts w:ascii="Arial" w:hAnsi="Arial" w:cs="Arial"/>
          <w:b/>
          <w:caps/>
          <w:color w:val="000000"/>
          <w:sz w:val="28"/>
          <w:szCs w:val="28"/>
        </w:rPr>
        <w:t xml:space="preserve">Цели на хилядолетието за развитие </w:t>
      </w:r>
    </w:p>
    <w:p w14:paraId="51A09BC6" w14:textId="77777777" w:rsidR="002103A6" w:rsidRPr="002103A6" w:rsidRDefault="002103A6" w:rsidP="002103A6">
      <w:pPr>
        <w:spacing w:before="60" w:after="60" w:line="276" w:lineRule="auto"/>
        <w:ind w:right="113" w:firstLine="567"/>
        <w:jc w:val="both"/>
        <w:rPr>
          <w:rFonts w:ascii="Arial" w:hAnsi="Arial" w:cs="Arial"/>
          <w:bCs/>
          <w:sz w:val="28"/>
          <w:szCs w:val="28"/>
        </w:rPr>
      </w:pPr>
      <w:r w:rsidRPr="002103A6">
        <w:rPr>
          <w:rFonts w:ascii="Arial" w:hAnsi="Arial" w:cs="Arial"/>
          <w:bCs/>
          <w:sz w:val="28"/>
          <w:szCs w:val="28"/>
        </w:rPr>
        <w:t xml:space="preserve">През септ. 2000 г. страните-членки на ООН приемат Декларацията на хилядолетието, в която са формулирани </w:t>
      </w:r>
      <w:r w:rsidRPr="002103A6">
        <w:rPr>
          <w:rFonts w:ascii="Arial" w:hAnsi="Arial" w:cs="Arial"/>
          <w:b/>
          <w:bCs/>
          <w:i/>
          <w:sz w:val="28"/>
          <w:szCs w:val="28"/>
        </w:rPr>
        <w:t>Ц</w:t>
      </w:r>
      <w:r w:rsidRPr="002103A6">
        <w:rPr>
          <w:rFonts w:ascii="Arial" w:hAnsi="Arial" w:cs="Arial"/>
          <w:b/>
          <w:i/>
          <w:color w:val="000000"/>
          <w:sz w:val="28"/>
          <w:szCs w:val="28"/>
        </w:rPr>
        <w:t>елите на хилядолетието за развитие  (</w:t>
      </w:r>
      <w:proofErr w:type="spellStart"/>
      <w:r w:rsidRPr="002103A6">
        <w:rPr>
          <w:rFonts w:ascii="Arial" w:hAnsi="Arial" w:cs="Arial"/>
          <w:b/>
          <w:i/>
          <w:color w:val="000000"/>
          <w:sz w:val="28"/>
          <w:szCs w:val="28"/>
        </w:rPr>
        <w:t>MDGs</w:t>
      </w:r>
      <w:proofErr w:type="spellEnd"/>
      <w:r w:rsidRPr="002103A6">
        <w:rPr>
          <w:rFonts w:ascii="Arial" w:hAnsi="Arial" w:cs="Arial"/>
          <w:b/>
          <w:i/>
          <w:color w:val="000000"/>
          <w:sz w:val="28"/>
          <w:szCs w:val="28"/>
        </w:rPr>
        <w:t>)</w:t>
      </w:r>
      <w:r w:rsidRPr="002103A6">
        <w:rPr>
          <w:rFonts w:ascii="Arial" w:hAnsi="Arial" w:cs="Arial"/>
          <w:color w:val="000000"/>
          <w:sz w:val="28"/>
          <w:szCs w:val="28"/>
        </w:rPr>
        <w:t>, които да бъдат достигнати</w:t>
      </w:r>
      <w:r w:rsidRPr="002103A6">
        <w:rPr>
          <w:rFonts w:ascii="Arial" w:hAnsi="Arial" w:cs="Arial"/>
          <w:b/>
          <w:bCs/>
          <w:sz w:val="28"/>
          <w:szCs w:val="28"/>
        </w:rPr>
        <w:t xml:space="preserve"> </w:t>
      </w:r>
      <w:r w:rsidRPr="002103A6">
        <w:rPr>
          <w:rFonts w:ascii="Arial" w:hAnsi="Arial" w:cs="Arial"/>
          <w:color w:val="000000"/>
          <w:sz w:val="28"/>
          <w:szCs w:val="28"/>
        </w:rPr>
        <w:t>до 2015 г.</w:t>
      </w:r>
      <w:r w:rsidRPr="002103A6">
        <w:rPr>
          <w:rFonts w:ascii="Arial" w:hAnsi="Arial" w:cs="Arial"/>
          <w:bCs/>
          <w:sz w:val="28"/>
          <w:szCs w:val="28"/>
        </w:rPr>
        <w:t xml:space="preserve"> спрямо 1990 г.</w:t>
      </w:r>
    </w:p>
    <w:p w14:paraId="1984DF7C" w14:textId="77777777" w:rsidR="002103A6" w:rsidRPr="002103A6" w:rsidRDefault="002103A6" w:rsidP="002103A6">
      <w:pPr>
        <w:spacing w:before="60" w:after="60" w:line="276" w:lineRule="auto"/>
        <w:ind w:firstLine="567"/>
        <w:jc w:val="both"/>
        <w:rPr>
          <w:rFonts w:ascii="Arial" w:hAnsi="Arial" w:cs="Arial"/>
          <w:b/>
          <w:i/>
          <w:color w:val="000000"/>
          <w:sz w:val="28"/>
          <w:szCs w:val="28"/>
        </w:rPr>
      </w:pPr>
      <w:r w:rsidRPr="002103A6">
        <w:rPr>
          <w:rFonts w:ascii="Arial" w:hAnsi="Arial" w:cs="Arial"/>
          <w:b/>
          <w:i/>
          <w:color w:val="000000"/>
          <w:sz w:val="28"/>
          <w:szCs w:val="28"/>
        </w:rPr>
        <w:tab/>
        <w:t xml:space="preserve">Цел 1. Намаляване на 50% на крайната бедност и недохранването - </w:t>
      </w:r>
      <w:r w:rsidRPr="002103A6">
        <w:rPr>
          <w:rFonts w:ascii="Arial" w:hAnsi="Arial" w:cs="Arial"/>
          <w:color w:val="000000"/>
          <w:sz w:val="28"/>
          <w:szCs w:val="28"/>
        </w:rPr>
        <w:t>да се намали наполовина делът на хората с доход по-малко от $1 на ден, да се намали делът на лицата под националните нива на бедност и делът на хората, които гладуват</w:t>
      </w:r>
      <w:r w:rsidRPr="002103A6">
        <w:rPr>
          <w:rFonts w:ascii="Arial" w:hAnsi="Arial" w:cs="Arial"/>
          <w:b/>
          <w:i/>
          <w:color w:val="000000"/>
          <w:sz w:val="28"/>
          <w:szCs w:val="28"/>
        </w:rPr>
        <w:t>.</w:t>
      </w:r>
    </w:p>
    <w:p w14:paraId="197E68BF" w14:textId="77777777" w:rsidR="002103A6" w:rsidRPr="002103A6" w:rsidRDefault="002103A6" w:rsidP="002103A6">
      <w:pPr>
        <w:spacing w:before="60" w:after="60" w:line="276" w:lineRule="auto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2103A6">
        <w:rPr>
          <w:rFonts w:ascii="Arial" w:hAnsi="Arial" w:cs="Arial"/>
          <w:b/>
          <w:i/>
          <w:color w:val="000000"/>
          <w:sz w:val="28"/>
          <w:szCs w:val="28"/>
        </w:rPr>
        <w:tab/>
        <w:t xml:space="preserve">Цел 2. Подобряване на основното и средното образование - </w:t>
      </w:r>
      <w:r w:rsidRPr="002103A6">
        <w:rPr>
          <w:rFonts w:ascii="Arial" w:hAnsi="Arial" w:cs="Arial"/>
          <w:color w:val="000000"/>
          <w:sz w:val="28"/>
          <w:szCs w:val="28"/>
        </w:rPr>
        <w:t>да се гарантира за всички деца възможност да завършват основно образование; да нарасне коефициентът на грамотност на лицата на възраст 15-</w:t>
      </w:r>
      <w:smartTag w:uri="urn:schemas-microsoft-com:office:smarttags" w:element="metricconverter">
        <w:smartTagPr>
          <w:attr w:name="ProductID" w:val="24 г"/>
        </w:smartTagPr>
        <w:r w:rsidRPr="002103A6">
          <w:rPr>
            <w:rFonts w:ascii="Arial" w:hAnsi="Arial" w:cs="Arial"/>
            <w:color w:val="000000"/>
            <w:sz w:val="28"/>
            <w:szCs w:val="28"/>
          </w:rPr>
          <w:t>24 г</w:t>
        </w:r>
      </w:smartTag>
      <w:r w:rsidRPr="002103A6">
        <w:rPr>
          <w:rFonts w:ascii="Arial" w:hAnsi="Arial" w:cs="Arial"/>
          <w:color w:val="000000"/>
          <w:sz w:val="28"/>
          <w:szCs w:val="28"/>
        </w:rPr>
        <w:t>.</w:t>
      </w:r>
    </w:p>
    <w:p w14:paraId="218532EB" w14:textId="77777777" w:rsidR="002103A6" w:rsidRPr="002103A6" w:rsidRDefault="002103A6" w:rsidP="002103A6">
      <w:pPr>
        <w:spacing w:before="60" w:after="60" w:line="276" w:lineRule="auto"/>
        <w:ind w:firstLine="567"/>
        <w:jc w:val="both"/>
        <w:rPr>
          <w:rFonts w:ascii="Arial" w:hAnsi="Arial" w:cs="Arial"/>
          <w:b/>
          <w:i/>
          <w:color w:val="000000"/>
          <w:sz w:val="28"/>
          <w:szCs w:val="28"/>
        </w:rPr>
      </w:pPr>
      <w:r w:rsidRPr="002103A6">
        <w:rPr>
          <w:rFonts w:ascii="Arial" w:hAnsi="Arial" w:cs="Arial"/>
          <w:b/>
          <w:i/>
          <w:color w:val="000000"/>
          <w:sz w:val="28"/>
          <w:szCs w:val="28"/>
        </w:rPr>
        <w:t xml:space="preserve">Цел 3. Насърчаване равенството между жените и мъжете - </w:t>
      </w:r>
      <w:r w:rsidRPr="002103A6">
        <w:rPr>
          <w:rFonts w:ascii="Arial" w:hAnsi="Arial" w:cs="Arial"/>
          <w:color w:val="000000"/>
          <w:sz w:val="28"/>
          <w:szCs w:val="28"/>
        </w:rPr>
        <w:t>да се подобри съотношението момичета/момчета в основното, средното и висшето образование; да се подобри съотношението на грамотните жени/мъже на възраст 15-</w:t>
      </w:r>
      <w:smartTag w:uri="urn:schemas-microsoft-com:office:smarttags" w:element="metricconverter">
        <w:smartTagPr>
          <w:attr w:name="ProductID" w:val="24 г"/>
        </w:smartTagPr>
        <w:r w:rsidRPr="002103A6">
          <w:rPr>
            <w:rFonts w:ascii="Arial" w:hAnsi="Arial" w:cs="Arial"/>
            <w:color w:val="000000"/>
            <w:sz w:val="28"/>
            <w:szCs w:val="28"/>
          </w:rPr>
          <w:t>24 г</w:t>
        </w:r>
      </w:smartTag>
      <w:r w:rsidRPr="002103A6">
        <w:rPr>
          <w:rFonts w:ascii="Arial" w:hAnsi="Arial" w:cs="Arial"/>
          <w:color w:val="000000"/>
          <w:sz w:val="28"/>
          <w:szCs w:val="28"/>
        </w:rPr>
        <w:t>.; да нарасне делът на жените, заети извън селскостопанския сектор; да нарасне делът на жените в парламентите</w:t>
      </w:r>
      <w:r w:rsidRPr="002103A6">
        <w:rPr>
          <w:rFonts w:ascii="Arial" w:hAnsi="Arial" w:cs="Arial"/>
          <w:b/>
          <w:i/>
          <w:color w:val="000000"/>
          <w:sz w:val="28"/>
          <w:szCs w:val="28"/>
        </w:rPr>
        <w:t xml:space="preserve">.  </w:t>
      </w:r>
    </w:p>
    <w:p w14:paraId="0DFF1872" w14:textId="77777777" w:rsidR="002103A6" w:rsidRPr="002103A6" w:rsidRDefault="002103A6" w:rsidP="002103A6">
      <w:pPr>
        <w:spacing w:before="60" w:after="60" w:line="276" w:lineRule="auto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2103A6">
        <w:rPr>
          <w:rFonts w:ascii="Arial" w:hAnsi="Arial" w:cs="Arial"/>
          <w:b/>
          <w:i/>
          <w:color w:val="000000"/>
          <w:sz w:val="28"/>
          <w:szCs w:val="28"/>
        </w:rPr>
        <w:t xml:space="preserve">Цел 4. Намаляване на смъртността сред децата – </w:t>
      </w:r>
      <w:r w:rsidRPr="002103A6">
        <w:rPr>
          <w:rFonts w:ascii="Arial" w:hAnsi="Arial" w:cs="Arial"/>
          <w:color w:val="000000"/>
          <w:sz w:val="28"/>
          <w:szCs w:val="28"/>
        </w:rPr>
        <w:t xml:space="preserve">смъртността под 5-годишна възраст да  намалее с две трети; да намалее детската смъртност и да нарасне делът на децата под 1 г., имунизирани срещу морбили. </w:t>
      </w:r>
    </w:p>
    <w:p w14:paraId="0E59944D" w14:textId="77777777" w:rsidR="002103A6" w:rsidRPr="002103A6" w:rsidRDefault="002103A6" w:rsidP="002103A6">
      <w:pPr>
        <w:spacing w:before="60" w:after="60" w:line="276" w:lineRule="auto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2103A6">
        <w:rPr>
          <w:rFonts w:ascii="Arial" w:hAnsi="Arial" w:cs="Arial"/>
          <w:b/>
          <w:i/>
          <w:color w:val="000000"/>
          <w:sz w:val="28"/>
          <w:szCs w:val="28"/>
        </w:rPr>
        <w:t xml:space="preserve">Цел 5. Подобряване здравното състояние на майките – </w:t>
      </w:r>
      <w:r w:rsidRPr="002103A6">
        <w:rPr>
          <w:rFonts w:ascii="Arial" w:hAnsi="Arial" w:cs="Arial"/>
          <w:color w:val="000000"/>
          <w:sz w:val="28"/>
          <w:szCs w:val="28"/>
        </w:rPr>
        <w:t>майчината смъртност да намалее с три четвърти (75%) към 2015 г. спрямо  1990 г.; да нарасне делът на ражданията, приемани от обучен персонал.</w:t>
      </w:r>
    </w:p>
    <w:p w14:paraId="1D9AFB02" w14:textId="77777777" w:rsidR="002103A6" w:rsidRPr="002103A6" w:rsidRDefault="002103A6" w:rsidP="002103A6">
      <w:pPr>
        <w:spacing w:before="60" w:after="60" w:line="276" w:lineRule="auto"/>
        <w:ind w:firstLine="567"/>
        <w:jc w:val="both"/>
        <w:rPr>
          <w:rFonts w:ascii="Arial" w:hAnsi="Arial" w:cs="Arial"/>
          <w:b/>
          <w:i/>
          <w:color w:val="000000"/>
          <w:sz w:val="28"/>
          <w:szCs w:val="28"/>
        </w:rPr>
      </w:pPr>
      <w:r w:rsidRPr="002103A6">
        <w:rPr>
          <w:rFonts w:ascii="Arial" w:hAnsi="Arial" w:cs="Arial"/>
          <w:b/>
          <w:i/>
          <w:color w:val="000000"/>
          <w:sz w:val="28"/>
          <w:szCs w:val="28"/>
        </w:rPr>
        <w:t xml:space="preserve">Цел 6. Ограничаване на разпространението на ХИВ/СПИН, малария, туберкулоза и други болести – </w:t>
      </w:r>
      <w:r w:rsidRPr="002103A6">
        <w:rPr>
          <w:rFonts w:ascii="Arial" w:hAnsi="Arial" w:cs="Arial"/>
          <w:color w:val="000000"/>
          <w:sz w:val="28"/>
          <w:szCs w:val="28"/>
        </w:rPr>
        <w:t>да намалее наполовина и да започне обратно развитие на HIV/СПИН, особено сред бременните на възраст 15-</w:t>
      </w:r>
      <w:smartTag w:uri="urn:schemas-microsoft-com:office:smarttags" w:element="metricconverter">
        <w:smartTagPr>
          <w:attr w:name="ProductID" w:val="24 г"/>
        </w:smartTagPr>
        <w:r w:rsidRPr="002103A6">
          <w:rPr>
            <w:rFonts w:ascii="Arial" w:hAnsi="Arial" w:cs="Arial"/>
            <w:color w:val="000000"/>
            <w:sz w:val="28"/>
            <w:szCs w:val="28"/>
          </w:rPr>
          <w:t>24 г</w:t>
        </w:r>
      </w:smartTag>
      <w:r w:rsidRPr="002103A6">
        <w:rPr>
          <w:rFonts w:ascii="Arial" w:hAnsi="Arial" w:cs="Arial"/>
          <w:color w:val="000000"/>
          <w:sz w:val="28"/>
          <w:szCs w:val="28"/>
        </w:rPr>
        <w:t xml:space="preserve">., да се разшири употребата на кондоми за безопасен секс, да нарасне делът на лицата с правилни познания за HIV/СПИН; да намалее наполовина и да започне </w:t>
      </w:r>
      <w:r w:rsidRPr="002103A6">
        <w:rPr>
          <w:rFonts w:ascii="Arial" w:hAnsi="Arial" w:cs="Arial"/>
          <w:color w:val="000000"/>
          <w:sz w:val="28"/>
          <w:szCs w:val="28"/>
        </w:rPr>
        <w:lastRenderedPageBreak/>
        <w:t xml:space="preserve">обратно развитие на маларията; да се постигне снижение на </w:t>
      </w:r>
      <w:proofErr w:type="spellStart"/>
      <w:r w:rsidRPr="002103A6">
        <w:rPr>
          <w:rFonts w:ascii="Arial" w:hAnsi="Arial" w:cs="Arial"/>
          <w:color w:val="000000"/>
          <w:sz w:val="28"/>
          <w:szCs w:val="28"/>
        </w:rPr>
        <w:t>болестността</w:t>
      </w:r>
      <w:proofErr w:type="spellEnd"/>
      <w:r w:rsidRPr="002103A6">
        <w:rPr>
          <w:rFonts w:ascii="Arial" w:hAnsi="Arial" w:cs="Arial"/>
          <w:color w:val="000000"/>
          <w:sz w:val="28"/>
          <w:szCs w:val="28"/>
        </w:rPr>
        <w:t xml:space="preserve"> и смъртността от туберкулоза</w:t>
      </w:r>
      <w:r w:rsidRPr="002103A6">
        <w:rPr>
          <w:rFonts w:ascii="Arial" w:hAnsi="Arial" w:cs="Arial"/>
          <w:b/>
          <w:i/>
          <w:color w:val="000000"/>
          <w:sz w:val="28"/>
          <w:szCs w:val="28"/>
        </w:rPr>
        <w:t xml:space="preserve">. </w:t>
      </w:r>
    </w:p>
    <w:p w14:paraId="5D9C3592" w14:textId="77777777" w:rsidR="002103A6" w:rsidRPr="00C41B6B" w:rsidRDefault="002103A6" w:rsidP="002103A6">
      <w:pPr>
        <w:spacing w:before="60" w:after="60" w:line="276" w:lineRule="auto"/>
        <w:ind w:firstLine="567"/>
        <w:jc w:val="both"/>
        <w:rPr>
          <w:rFonts w:ascii="Arial" w:hAnsi="Arial" w:cs="Arial"/>
          <w:b/>
          <w:i/>
          <w:color w:val="000000"/>
          <w:sz w:val="28"/>
          <w:szCs w:val="28"/>
          <w:lang w:val="en-US"/>
        </w:rPr>
      </w:pPr>
      <w:r w:rsidRPr="002103A6">
        <w:rPr>
          <w:rFonts w:ascii="Arial" w:hAnsi="Arial" w:cs="Arial"/>
          <w:b/>
          <w:i/>
          <w:color w:val="000000"/>
          <w:sz w:val="28"/>
          <w:szCs w:val="28"/>
        </w:rPr>
        <w:t>Цел 7. Осигуряване на устойчива околна среда</w:t>
      </w:r>
      <w:r w:rsidR="00C41B6B">
        <w:rPr>
          <w:rFonts w:ascii="Arial" w:hAnsi="Arial" w:cs="Arial"/>
          <w:b/>
          <w:i/>
          <w:color w:val="000000"/>
          <w:sz w:val="28"/>
          <w:szCs w:val="28"/>
          <w:lang w:val="en-US"/>
        </w:rPr>
        <w:t>.</w:t>
      </w:r>
    </w:p>
    <w:p w14:paraId="4CC00492" w14:textId="77777777" w:rsidR="002103A6" w:rsidRPr="002103A6" w:rsidRDefault="002103A6" w:rsidP="002103A6">
      <w:pPr>
        <w:spacing w:before="60" w:after="60" w:line="276" w:lineRule="auto"/>
        <w:ind w:firstLine="567"/>
        <w:jc w:val="both"/>
        <w:rPr>
          <w:rFonts w:ascii="Arial" w:hAnsi="Arial" w:cs="Arial"/>
          <w:b/>
          <w:i/>
          <w:color w:val="000000"/>
          <w:sz w:val="28"/>
          <w:szCs w:val="28"/>
        </w:rPr>
      </w:pPr>
      <w:r w:rsidRPr="002103A6">
        <w:rPr>
          <w:rFonts w:ascii="Arial" w:hAnsi="Arial" w:cs="Arial"/>
          <w:b/>
          <w:i/>
          <w:color w:val="000000"/>
          <w:sz w:val="28"/>
          <w:szCs w:val="28"/>
        </w:rPr>
        <w:t xml:space="preserve">Цел 8. Създаване на партньорство за развитие.  </w:t>
      </w:r>
    </w:p>
    <w:p w14:paraId="7D7C2968" w14:textId="77777777" w:rsidR="002103A6" w:rsidRPr="002103A6" w:rsidRDefault="002103A6" w:rsidP="002103A6">
      <w:pPr>
        <w:spacing w:before="60" w:after="60" w:line="276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2103A6">
        <w:rPr>
          <w:rFonts w:ascii="Arial" w:hAnsi="Arial" w:cs="Arial"/>
          <w:sz w:val="28"/>
          <w:szCs w:val="28"/>
        </w:rPr>
        <w:t xml:space="preserve">Целите на хилядолетието са полезно средство за насочване на усилията към глобален напредък, към поставяне на национални приоритети и  мобилизиране на партньорство и ресурси към общи цели. </w:t>
      </w:r>
      <w:r w:rsidRPr="002103A6">
        <w:rPr>
          <w:rFonts w:ascii="Arial" w:hAnsi="Arial" w:cs="Arial"/>
          <w:bCs/>
          <w:sz w:val="28"/>
          <w:szCs w:val="28"/>
        </w:rPr>
        <w:t xml:space="preserve">Някои от Целите вече са постигнати в отделни региони, но голяма част не са реализирани до 2015 г. поради трудностите в преодоляване на бедността и социалните и здравните неравенства. Усилията на ООН и световната общност продължават с приемането на </w:t>
      </w:r>
      <w:r w:rsidRPr="002103A6">
        <w:rPr>
          <w:rFonts w:ascii="Arial" w:hAnsi="Arial" w:cs="Arial"/>
          <w:b/>
          <w:bCs/>
          <w:i/>
          <w:sz w:val="28"/>
          <w:szCs w:val="28"/>
        </w:rPr>
        <w:t>Целите за устойчиво развитие (2015-2030).</w:t>
      </w:r>
      <w:r w:rsidRPr="002103A6">
        <w:rPr>
          <w:rFonts w:ascii="Arial" w:hAnsi="Arial" w:cs="Arial"/>
          <w:bCs/>
          <w:sz w:val="28"/>
          <w:szCs w:val="28"/>
        </w:rPr>
        <w:t xml:space="preserve">  </w:t>
      </w:r>
    </w:p>
    <w:p w14:paraId="1F4D68DA" w14:textId="77777777" w:rsidR="002103A6" w:rsidRPr="002103A6" w:rsidRDefault="002103A6" w:rsidP="002103A6">
      <w:pPr>
        <w:autoSpaceDE w:val="0"/>
        <w:autoSpaceDN w:val="0"/>
        <w:adjustRightInd w:val="0"/>
        <w:spacing w:before="240" w:line="276" w:lineRule="auto"/>
        <w:jc w:val="both"/>
        <w:rPr>
          <w:rFonts w:ascii="Arial" w:hAnsi="Arial" w:cs="Arial"/>
          <w:b/>
          <w:sz w:val="28"/>
          <w:szCs w:val="28"/>
        </w:rPr>
      </w:pPr>
      <w:r w:rsidRPr="002103A6">
        <w:rPr>
          <w:rFonts w:ascii="Arial" w:hAnsi="Arial" w:cs="Arial"/>
          <w:b/>
          <w:sz w:val="28"/>
          <w:szCs w:val="28"/>
        </w:rPr>
        <w:t>ЦЕЛИ НА ООН ЗА УСТОЙЧИВО РАЗВИТИЕ (2015-2030)</w:t>
      </w:r>
    </w:p>
    <w:p w14:paraId="77BC4696" w14:textId="7E0B74FE" w:rsidR="002103A6" w:rsidRDefault="002103A6" w:rsidP="002103A6">
      <w:pPr>
        <w:autoSpaceDE w:val="0"/>
        <w:autoSpaceDN w:val="0"/>
        <w:adjustRightInd w:val="0"/>
        <w:spacing w:before="120" w:line="276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2103A6">
        <w:rPr>
          <w:rFonts w:ascii="Arial" w:hAnsi="Arial" w:cs="Arial"/>
          <w:sz w:val="28"/>
          <w:szCs w:val="28"/>
        </w:rPr>
        <w:t>На 25-ти септември 2015 г. ООН приема мрежа от цели за ликвидиране на бедността, защита на планетата и гарантиране на просперитет за всички като част от нов дневен ред за устойчиво развитие и като продължение на Целите за хилядолетието за развитие. Всички 17 цели имат специфични планирани резултати, които трябва да бъдат достигна</w:t>
      </w:r>
      <w:r w:rsidR="001A515A">
        <w:rPr>
          <w:rFonts w:ascii="Arial" w:hAnsi="Arial" w:cs="Arial"/>
          <w:sz w:val="28"/>
          <w:szCs w:val="28"/>
        </w:rPr>
        <w:t>т</w:t>
      </w:r>
      <w:r w:rsidRPr="002103A6">
        <w:rPr>
          <w:rFonts w:ascii="Arial" w:hAnsi="Arial" w:cs="Arial"/>
          <w:sz w:val="28"/>
          <w:szCs w:val="28"/>
        </w:rPr>
        <w:t xml:space="preserve">и през следващите 15 години. </w:t>
      </w:r>
    </w:p>
    <w:p w14:paraId="66E3FADC" w14:textId="536C1330" w:rsidR="002700F1" w:rsidRDefault="002700F1" w:rsidP="002700F1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8"/>
          <w:szCs w:val="28"/>
        </w:rPr>
      </w:pPr>
      <w:r w:rsidRPr="002700F1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7428F6C5" wp14:editId="21AE1930">
            <wp:extent cx="5761355" cy="2971165"/>
            <wp:effectExtent l="0" t="0" r="0" b="635"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297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ECEF11" w14:textId="0CAAC1DC" w:rsidR="002103A6" w:rsidRDefault="002103A6" w:rsidP="002103A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120" w:line="276" w:lineRule="auto"/>
        <w:ind w:left="993" w:hanging="426"/>
        <w:jc w:val="both"/>
        <w:rPr>
          <w:rFonts w:ascii="Arial" w:hAnsi="Arial" w:cs="Arial"/>
          <w:sz w:val="28"/>
          <w:szCs w:val="28"/>
        </w:rPr>
      </w:pPr>
      <w:r w:rsidRPr="002103A6">
        <w:rPr>
          <w:rFonts w:ascii="Arial" w:hAnsi="Arial" w:cs="Arial"/>
          <w:sz w:val="28"/>
          <w:szCs w:val="28"/>
        </w:rPr>
        <w:t>Ликвидиране на бедността във всичките й форми навсякъде.</w:t>
      </w:r>
    </w:p>
    <w:p w14:paraId="789C1B57" w14:textId="43396783" w:rsidR="002103A6" w:rsidRDefault="002103A6" w:rsidP="002700F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240" w:after="120" w:line="276" w:lineRule="auto"/>
        <w:ind w:left="992" w:hanging="425"/>
        <w:jc w:val="both"/>
        <w:rPr>
          <w:rFonts w:ascii="Arial" w:hAnsi="Arial" w:cs="Arial"/>
          <w:sz w:val="28"/>
          <w:szCs w:val="28"/>
        </w:rPr>
      </w:pPr>
      <w:r w:rsidRPr="002103A6">
        <w:rPr>
          <w:rFonts w:ascii="Arial" w:hAnsi="Arial" w:cs="Arial"/>
          <w:sz w:val="28"/>
          <w:szCs w:val="28"/>
        </w:rPr>
        <w:t xml:space="preserve">Ликвидиране на глада, постигане на безопасност </w:t>
      </w:r>
      <w:r w:rsidR="00C41B6B">
        <w:rPr>
          <w:rFonts w:ascii="Arial" w:hAnsi="Arial" w:cs="Arial"/>
          <w:sz w:val="28"/>
          <w:szCs w:val="28"/>
        </w:rPr>
        <w:t>н</w:t>
      </w:r>
      <w:r w:rsidRPr="002103A6">
        <w:rPr>
          <w:rFonts w:ascii="Arial" w:hAnsi="Arial" w:cs="Arial"/>
          <w:sz w:val="28"/>
          <w:szCs w:val="28"/>
        </w:rPr>
        <w:t xml:space="preserve">а храните и храненето и стимулиране на устойчиво селско стопанство. </w:t>
      </w:r>
    </w:p>
    <w:p w14:paraId="17D1D357" w14:textId="4A123E17" w:rsidR="002103A6" w:rsidRDefault="002103A6" w:rsidP="002700F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240" w:after="120" w:line="276" w:lineRule="auto"/>
        <w:ind w:left="992" w:hanging="425"/>
        <w:jc w:val="both"/>
        <w:rPr>
          <w:rFonts w:ascii="Arial" w:hAnsi="Arial" w:cs="Arial"/>
          <w:sz w:val="28"/>
          <w:szCs w:val="28"/>
        </w:rPr>
      </w:pPr>
      <w:r w:rsidRPr="002103A6">
        <w:rPr>
          <w:rFonts w:ascii="Arial" w:hAnsi="Arial" w:cs="Arial"/>
          <w:sz w:val="28"/>
          <w:szCs w:val="28"/>
        </w:rPr>
        <w:lastRenderedPageBreak/>
        <w:t>Гарантиране на живот в добро здраве и поддържане на здраве за всички във всички възрасти.</w:t>
      </w:r>
    </w:p>
    <w:p w14:paraId="67A57876" w14:textId="77777777" w:rsidR="002103A6" w:rsidRPr="002103A6" w:rsidRDefault="002103A6" w:rsidP="002700F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240" w:after="120" w:line="276" w:lineRule="auto"/>
        <w:ind w:left="992" w:hanging="425"/>
        <w:jc w:val="both"/>
        <w:rPr>
          <w:rFonts w:ascii="Arial" w:hAnsi="Arial" w:cs="Arial"/>
          <w:sz w:val="28"/>
          <w:szCs w:val="28"/>
        </w:rPr>
      </w:pPr>
      <w:r w:rsidRPr="002103A6">
        <w:rPr>
          <w:rFonts w:ascii="Arial" w:hAnsi="Arial" w:cs="Arial"/>
          <w:sz w:val="28"/>
          <w:szCs w:val="28"/>
        </w:rPr>
        <w:t xml:space="preserve">Гарантиране на достъпно до всички и справедливо качествено образование и насърчаване на възможностите за учене през целия живот за всички. </w:t>
      </w:r>
    </w:p>
    <w:p w14:paraId="520B2820" w14:textId="77777777" w:rsidR="002103A6" w:rsidRPr="002103A6" w:rsidRDefault="002103A6" w:rsidP="002700F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240" w:after="120" w:line="276" w:lineRule="auto"/>
        <w:ind w:left="992" w:hanging="425"/>
        <w:jc w:val="both"/>
        <w:rPr>
          <w:rFonts w:ascii="Arial" w:hAnsi="Arial" w:cs="Arial"/>
          <w:sz w:val="28"/>
          <w:szCs w:val="28"/>
        </w:rPr>
      </w:pPr>
      <w:r w:rsidRPr="002103A6">
        <w:rPr>
          <w:rFonts w:ascii="Arial" w:hAnsi="Arial" w:cs="Arial"/>
          <w:sz w:val="28"/>
          <w:szCs w:val="28"/>
        </w:rPr>
        <w:t xml:space="preserve">Постигане на равенство между половете и създаване на възможности за повече власт за всички жени и девойки. </w:t>
      </w:r>
    </w:p>
    <w:p w14:paraId="110F24A0" w14:textId="77777777" w:rsidR="002103A6" w:rsidRPr="002103A6" w:rsidRDefault="002103A6" w:rsidP="002700F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240" w:after="120" w:line="276" w:lineRule="auto"/>
        <w:ind w:left="992" w:hanging="425"/>
        <w:jc w:val="both"/>
        <w:rPr>
          <w:rFonts w:ascii="Arial" w:hAnsi="Arial" w:cs="Arial"/>
          <w:sz w:val="28"/>
          <w:szCs w:val="28"/>
        </w:rPr>
      </w:pPr>
      <w:r w:rsidRPr="002103A6">
        <w:rPr>
          <w:rFonts w:ascii="Arial" w:hAnsi="Arial" w:cs="Arial"/>
          <w:sz w:val="28"/>
          <w:szCs w:val="28"/>
        </w:rPr>
        <w:t xml:space="preserve">Гарантиране на наличност и устойчиво управление на снабдяването с вода и добри санитарни условия за всички. </w:t>
      </w:r>
    </w:p>
    <w:p w14:paraId="0CFCCF2B" w14:textId="77777777" w:rsidR="002103A6" w:rsidRPr="002103A6" w:rsidRDefault="002103A6" w:rsidP="002700F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240" w:after="120" w:line="276" w:lineRule="auto"/>
        <w:ind w:left="992" w:hanging="425"/>
        <w:jc w:val="both"/>
        <w:rPr>
          <w:rFonts w:ascii="Arial" w:hAnsi="Arial" w:cs="Arial"/>
          <w:sz w:val="28"/>
          <w:szCs w:val="28"/>
        </w:rPr>
      </w:pPr>
      <w:r w:rsidRPr="002103A6">
        <w:rPr>
          <w:rFonts w:ascii="Arial" w:hAnsi="Arial" w:cs="Arial"/>
          <w:sz w:val="28"/>
          <w:szCs w:val="28"/>
        </w:rPr>
        <w:t xml:space="preserve">Гарантиране на достъп до надеждни, устойчиви и съвременни енергийни източници за всички. </w:t>
      </w:r>
    </w:p>
    <w:p w14:paraId="59A44B35" w14:textId="77777777" w:rsidR="002103A6" w:rsidRPr="002103A6" w:rsidRDefault="002103A6" w:rsidP="002700F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240" w:after="120" w:line="276" w:lineRule="auto"/>
        <w:ind w:left="992" w:hanging="425"/>
        <w:jc w:val="both"/>
        <w:rPr>
          <w:rFonts w:ascii="Arial" w:hAnsi="Arial" w:cs="Arial"/>
          <w:sz w:val="28"/>
          <w:szCs w:val="28"/>
        </w:rPr>
      </w:pPr>
      <w:r w:rsidRPr="002103A6">
        <w:rPr>
          <w:rFonts w:ascii="Arial" w:hAnsi="Arial" w:cs="Arial"/>
          <w:sz w:val="28"/>
          <w:szCs w:val="28"/>
        </w:rPr>
        <w:t xml:space="preserve">Насърчаване на устойчив икономически ръст, пълна и продуктивна заетост и достойна работа за всички. </w:t>
      </w:r>
    </w:p>
    <w:p w14:paraId="0EE61F00" w14:textId="77777777" w:rsidR="002103A6" w:rsidRPr="002103A6" w:rsidRDefault="002103A6" w:rsidP="002700F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240" w:after="120" w:line="276" w:lineRule="auto"/>
        <w:ind w:left="992" w:hanging="425"/>
        <w:jc w:val="both"/>
        <w:rPr>
          <w:rFonts w:ascii="Arial" w:hAnsi="Arial" w:cs="Arial"/>
          <w:sz w:val="28"/>
          <w:szCs w:val="28"/>
        </w:rPr>
      </w:pPr>
      <w:r w:rsidRPr="002103A6">
        <w:rPr>
          <w:rFonts w:ascii="Arial" w:hAnsi="Arial" w:cs="Arial"/>
          <w:sz w:val="28"/>
          <w:szCs w:val="28"/>
        </w:rPr>
        <w:t xml:space="preserve">Изграждане на гъвкава устойчива инфраструктура, насърчаване на устойчива индустриализация и стимулиране на иновациите. </w:t>
      </w:r>
    </w:p>
    <w:p w14:paraId="2D40084F" w14:textId="77777777" w:rsidR="002103A6" w:rsidRPr="002103A6" w:rsidRDefault="002103A6" w:rsidP="002700F1">
      <w:pPr>
        <w:pStyle w:val="ListParagraph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before="240" w:after="120" w:line="276" w:lineRule="auto"/>
        <w:ind w:left="992" w:hanging="425"/>
        <w:jc w:val="both"/>
        <w:rPr>
          <w:rFonts w:ascii="Arial" w:hAnsi="Arial" w:cs="Arial"/>
          <w:sz w:val="28"/>
          <w:szCs w:val="28"/>
        </w:rPr>
      </w:pPr>
      <w:r w:rsidRPr="002103A6">
        <w:rPr>
          <w:rFonts w:ascii="Arial" w:hAnsi="Arial" w:cs="Arial"/>
          <w:sz w:val="28"/>
          <w:szCs w:val="28"/>
        </w:rPr>
        <w:t xml:space="preserve">Намаляване на неравенствата вътре в страните и между страните. </w:t>
      </w:r>
    </w:p>
    <w:p w14:paraId="0C8B9937" w14:textId="77777777" w:rsidR="002103A6" w:rsidRPr="002103A6" w:rsidRDefault="002103A6" w:rsidP="002700F1">
      <w:pPr>
        <w:pStyle w:val="ListParagraph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before="240" w:after="120" w:line="276" w:lineRule="auto"/>
        <w:ind w:left="992" w:hanging="425"/>
        <w:jc w:val="both"/>
        <w:rPr>
          <w:rFonts w:ascii="Arial" w:hAnsi="Arial" w:cs="Arial"/>
          <w:sz w:val="28"/>
          <w:szCs w:val="28"/>
        </w:rPr>
      </w:pPr>
      <w:r w:rsidRPr="002103A6">
        <w:rPr>
          <w:rFonts w:ascii="Arial" w:hAnsi="Arial" w:cs="Arial"/>
          <w:sz w:val="28"/>
          <w:szCs w:val="28"/>
        </w:rPr>
        <w:t xml:space="preserve">Превръщане на градовете и човешките поселения във всеобхватни,  безопасни и устойчиви места за живеене. </w:t>
      </w:r>
    </w:p>
    <w:p w14:paraId="628196A4" w14:textId="77777777" w:rsidR="002103A6" w:rsidRPr="002103A6" w:rsidRDefault="002103A6" w:rsidP="002700F1">
      <w:pPr>
        <w:pStyle w:val="ListParagraph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before="240" w:after="120" w:line="276" w:lineRule="auto"/>
        <w:ind w:left="992" w:hanging="425"/>
        <w:jc w:val="both"/>
        <w:rPr>
          <w:rFonts w:ascii="Arial" w:hAnsi="Arial" w:cs="Arial"/>
          <w:sz w:val="28"/>
          <w:szCs w:val="28"/>
        </w:rPr>
      </w:pPr>
      <w:r w:rsidRPr="002103A6">
        <w:rPr>
          <w:rFonts w:ascii="Arial" w:hAnsi="Arial" w:cs="Arial"/>
          <w:sz w:val="28"/>
          <w:szCs w:val="28"/>
        </w:rPr>
        <w:t xml:space="preserve">Гарантиране на модели на стабилна консумация и продукция. </w:t>
      </w:r>
    </w:p>
    <w:p w14:paraId="207CEC3E" w14:textId="77777777" w:rsidR="002103A6" w:rsidRPr="002103A6" w:rsidRDefault="002103A6" w:rsidP="002700F1">
      <w:pPr>
        <w:pStyle w:val="ListParagraph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before="240" w:after="120" w:line="276" w:lineRule="auto"/>
        <w:ind w:left="992" w:hanging="425"/>
        <w:jc w:val="both"/>
        <w:rPr>
          <w:rFonts w:ascii="Arial" w:hAnsi="Arial" w:cs="Arial"/>
          <w:sz w:val="28"/>
          <w:szCs w:val="28"/>
        </w:rPr>
      </w:pPr>
      <w:r w:rsidRPr="002103A6">
        <w:rPr>
          <w:rFonts w:ascii="Arial" w:hAnsi="Arial" w:cs="Arial"/>
          <w:sz w:val="28"/>
          <w:szCs w:val="28"/>
        </w:rPr>
        <w:t>Предприемане на незабавни действия за борба с климати</w:t>
      </w:r>
      <w:r w:rsidR="00B34F46">
        <w:rPr>
          <w:rFonts w:ascii="Arial" w:hAnsi="Arial" w:cs="Arial"/>
          <w:sz w:val="28"/>
          <w:szCs w:val="28"/>
        </w:rPr>
        <w:t>ч</w:t>
      </w:r>
      <w:r w:rsidRPr="002103A6">
        <w:rPr>
          <w:rFonts w:ascii="Arial" w:hAnsi="Arial" w:cs="Arial"/>
          <w:sz w:val="28"/>
          <w:szCs w:val="28"/>
        </w:rPr>
        <w:t xml:space="preserve">ните промени и техните последици. </w:t>
      </w:r>
    </w:p>
    <w:p w14:paraId="737FD81E" w14:textId="77777777" w:rsidR="002103A6" w:rsidRPr="002103A6" w:rsidRDefault="002103A6" w:rsidP="002700F1">
      <w:pPr>
        <w:pStyle w:val="ListParagraph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before="240" w:after="120" w:line="276" w:lineRule="auto"/>
        <w:ind w:left="992" w:hanging="425"/>
        <w:jc w:val="both"/>
        <w:rPr>
          <w:rFonts w:ascii="Arial" w:hAnsi="Arial" w:cs="Arial"/>
          <w:sz w:val="28"/>
          <w:szCs w:val="28"/>
        </w:rPr>
      </w:pPr>
      <w:r w:rsidRPr="002103A6">
        <w:rPr>
          <w:rFonts w:ascii="Arial" w:hAnsi="Arial" w:cs="Arial"/>
          <w:sz w:val="28"/>
          <w:szCs w:val="28"/>
        </w:rPr>
        <w:t xml:space="preserve">Запазване и поддържане на използването на океаните, моретата и морските ресурси за целите на устойчивото развитие. </w:t>
      </w:r>
    </w:p>
    <w:p w14:paraId="0A92EFB0" w14:textId="77777777" w:rsidR="002103A6" w:rsidRPr="002103A6" w:rsidRDefault="002103A6" w:rsidP="002700F1">
      <w:pPr>
        <w:pStyle w:val="ListParagraph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before="240" w:after="120" w:line="276" w:lineRule="auto"/>
        <w:ind w:left="992" w:hanging="425"/>
        <w:jc w:val="both"/>
        <w:rPr>
          <w:rFonts w:ascii="Arial" w:hAnsi="Arial" w:cs="Arial"/>
          <w:sz w:val="28"/>
          <w:szCs w:val="28"/>
        </w:rPr>
      </w:pPr>
      <w:r w:rsidRPr="002103A6">
        <w:rPr>
          <w:rFonts w:ascii="Arial" w:hAnsi="Arial" w:cs="Arial"/>
          <w:sz w:val="28"/>
          <w:szCs w:val="28"/>
        </w:rPr>
        <w:t xml:space="preserve">Защита, възстановяване и насърчаване на поддържащо използване на земните екосистеми, поддържащо управление на запасите от гори, борба с изоставянето и спиране и постигане на обрат в загубите на земи и прекратяване на загубите на биологично разнообразие. </w:t>
      </w:r>
    </w:p>
    <w:p w14:paraId="4201DEEC" w14:textId="77777777" w:rsidR="002103A6" w:rsidRPr="002103A6" w:rsidRDefault="002103A6" w:rsidP="002700F1">
      <w:pPr>
        <w:pStyle w:val="ListParagraph"/>
        <w:numPr>
          <w:ilvl w:val="0"/>
          <w:numId w:val="4"/>
        </w:numPr>
        <w:spacing w:before="240" w:after="120" w:line="276" w:lineRule="auto"/>
        <w:ind w:left="992" w:hanging="425"/>
        <w:jc w:val="both"/>
        <w:rPr>
          <w:rFonts w:ascii="Arial" w:hAnsi="Arial" w:cs="Arial"/>
          <w:sz w:val="28"/>
          <w:szCs w:val="28"/>
        </w:rPr>
      </w:pPr>
      <w:r w:rsidRPr="002103A6">
        <w:rPr>
          <w:rFonts w:ascii="Arial" w:hAnsi="Arial" w:cs="Arial"/>
          <w:sz w:val="28"/>
          <w:szCs w:val="28"/>
        </w:rPr>
        <w:t xml:space="preserve">Насърчаване на мирни и развити общества за устойчиво развитие, предоставяне на повече справедливост за всички и изграждане на ефективни и отговорни институции на всички нива. </w:t>
      </w:r>
    </w:p>
    <w:p w14:paraId="5CD1CF1C" w14:textId="77777777" w:rsidR="002103A6" w:rsidRPr="002103A6" w:rsidRDefault="002103A6" w:rsidP="002700F1">
      <w:pPr>
        <w:pStyle w:val="ListParagraph"/>
        <w:numPr>
          <w:ilvl w:val="0"/>
          <w:numId w:val="4"/>
        </w:numPr>
        <w:spacing w:before="240" w:after="120" w:line="276" w:lineRule="auto"/>
        <w:ind w:left="992" w:hanging="425"/>
        <w:jc w:val="both"/>
        <w:rPr>
          <w:rFonts w:ascii="Arial" w:hAnsi="Arial" w:cs="Arial"/>
          <w:color w:val="0D0D0D" w:themeColor="text1" w:themeTint="F2"/>
          <w:sz w:val="28"/>
          <w:szCs w:val="28"/>
        </w:rPr>
      </w:pPr>
      <w:r w:rsidRPr="002103A6">
        <w:rPr>
          <w:rFonts w:ascii="Arial" w:hAnsi="Arial" w:cs="Arial"/>
          <w:sz w:val="28"/>
          <w:szCs w:val="28"/>
        </w:rPr>
        <w:lastRenderedPageBreak/>
        <w:t xml:space="preserve">Разширяване на средствата за внедряване и възобновяване на глобалното партньорство за устойчиво развитие.    </w:t>
      </w:r>
    </w:p>
    <w:p w14:paraId="78035B08" w14:textId="77777777" w:rsidR="002103A6" w:rsidRPr="002103A6" w:rsidRDefault="002103A6" w:rsidP="002103A6">
      <w:pPr>
        <w:pStyle w:val="Heading4"/>
        <w:spacing w:before="360" w:after="60" w:line="276" w:lineRule="auto"/>
        <w:rPr>
          <w:rFonts w:ascii="Arial" w:hAnsi="Arial" w:cs="Arial"/>
          <w:sz w:val="28"/>
          <w:szCs w:val="28"/>
        </w:rPr>
      </w:pPr>
      <w:r w:rsidRPr="002103A6">
        <w:rPr>
          <w:rFonts w:ascii="Arial" w:hAnsi="Arial" w:cs="Arial"/>
          <w:sz w:val="28"/>
          <w:szCs w:val="28"/>
        </w:rPr>
        <w:t>Стратегията на СЗО „Здраве за всички”</w:t>
      </w:r>
    </w:p>
    <w:p w14:paraId="33C83765" w14:textId="77777777" w:rsidR="002103A6" w:rsidRPr="002103A6" w:rsidRDefault="002103A6" w:rsidP="002103A6">
      <w:pPr>
        <w:spacing w:before="60" w:after="60" w:line="276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2103A6">
        <w:rPr>
          <w:rFonts w:ascii="Arial" w:hAnsi="Arial" w:cs="Arial"/>
          <w:sz w:val="28"/>
          <w:szCs w:val="28"/>
        </w:rPr>
        <w:t xml:space="preserve">През м. май 1977 г. 30-та Световна Здравна Асамблея приема резолюция, която определя, че </w:t>
      </w:r>
      <w:r w:rsidRPr="002103A6">
        <w:rPr>
          <w:rFonts w:ascii="Arial" w:hAnsi="Arial" w:cs="Arial"/>
          <w:b/>
          <w:bCs/>
          <w:i/>
          <w:iCs/>
          <w:sz w:val="28"/>
          <w:szCs w:val="28"/>
        </w:rPr>
        <w:t>„главната социална цел на правителствата и на СЗО в близките десетилетия трябва да бъде достигането от всички хора по света към 2000 г. на ниво на здраве, което да им позволи да водят продуктивен в социално и икономическо отношение живот</w:t>
      </w:r>
      <w:r w:rsidRPr="002103A6">
        <w:rPr>
          <w:rFonts w:ascii="Arial" w:hAnsi="Arial" w:cs="Arial"/>
          <w:sz w:val="28"/>
          <w:szCs w:val="28"/>
        </w:rPr>
        <w:t xml:space="preserve">”. </w:t>
      </w:r>
    </w:p>
    <w:p w14:paraId="2301F057" w14:textId="77777777" w:rsidR="002103A6" w:rsidRPr="002103A6" w:rsidRDefault="002103A6" w:rsidP="002103A6">
      <w:pPr>
        <w:spacing w:line="276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2103A6">
        <w:rPr>
          <w:rFonts w:ascii="Arial" w:hAnsi="Arial" w:cs="Arial"/>
          <w:sz w:val="28"/>
          <w:szCs w:val="28"/>
        </w:rPr>
        <w:t xml:space="preserve">През 1978 г. в Алма Ата се провежда </w:t>
      </w:r>
      <w:r w:rsidRPr="002103A6">
        <w:rPr>
          <w:rFonts w:ascii="Arial" w:hAnsi="Arial" w:cs="Arial"/>
          <w:b/>
          <w:bCs/>
          <w:i/>
          <w:iCs/>
          <w:sz w:val="28"/>
          <w:szCs w:val="28"/>
        </w:rPr>
        <w:t>международна конференция по първичната здравна помощ,</w:t>
      </w:r>
      <w:r w:rsidRPr="002103A6">
        <w:rPr>
          <w:rFonts w:ascii="Arial" w:hAnsi="Arial" w:cs="Arial"/>
          <w:sz w:val="28"/>
          <w:szCs w:val="28"/>
        </w:rPr>
        <w:t xml:space="preserve"> в Декларацията на която се посочва, че </w:t>
      </w:r>
      <w:r w:rsidRPr="002103A6">
        <w:rPr>
          <w:rFonts w:ascii="Arial" w:hAnsi="Arial" w:cs="Arial"/>
          <w:b/>
          <w:bCs/>
          <w:i/>
          <w:iCs/>
          <w:sz w:val="28"/>
          <w:szCs w:val="28"/>
        </w:rPr>
        <w:t>първичната здравна помощ е ключът към достигане на „Здраве за всички”.</w:t>
      </w:r>
      <w:r w:rsidRPr="002103A6">
        <w:rPr>
          <w:rFonts w:ascii="Arial" w:hAnsi="Arial" w:cs="Arial"/>
          <w:sz w:val="28"/>
          <w:szCs w:val="28"/>
        </w:rPr>
        <w:t xml:space="preserve"> </w:t>
      </w:r>
    </w:p>
    <w:p w14:paraId="1C6DFA7F" w14:textId="77777777" w:rsidR="002103A6" w:rsidRPr="002103A6" w:rsidRDefault="002103A6" w:rsidP="002103A6">
      <w:pPr>
        <w:spacing w:line="276" w:lineRule="auto"/>
        <w:ind w:firstLine="567"/>
        <w:jc w:val="both"/>
        <w:rPr>
          <w:rFonts w:ascii="Arial" w:hAnsi="Arial" w:cs="Arial"/>
          <w:i/>
          <w:iCs/>
          <w:sz w:val="28"/>
          <w:szCs w:val="28"/>
        </w:rPr>
      </w:pPr>
      <w:r w:rsidRPr="002103A6">
        <w:rPr>
          <w:rFonts w:ascii="Arial" w:hAnsi="Arial" w:cs="Arial"/>
          <w:sz w:val="28"/>
          <w:szCs w:val="28"/>
        </w:rPr>
        <w:t xml:space="preserve">През 1979 г. 32-та Световна здравна асамблея приема глобалната стратегия </w:t>
      </w:r>
      <w:r w:rsidRPr="002103A6">
        <w:rPr>
          <w:rFonts w:ascii="Arial" w:hAnsi="Arial" w:cs="Arial"/>
          <w:b/>
          <w:i/>
          <w:sz w:val="28"/>
          <w:szCs w:val="28"/>
        </w:rPr>
        <w:t>„Здраве за всички към 2000 г.”</w:t>
      </w:r>
      <w:r w:rsidRPr="002103A6">
        <w:rPr>
          <w:rFonts w:ascii="Arial" w:hAnsi="Arial" w:cs="Arial"/>
          <w:sz w:val="28"/>
          <w:szCs w:val="28"/>
        </w:rPr>
        <w:t xml:space="preserve"> Формулирани са </w:t>
      </w:r>
      <w:r w:rsidRPr="002103A6">
        <w:rPr>
          <w:rFonts w:ascii="Arial" w:hAnsi="Arial" w:cs="Arial"/>
          <w:b/>
          <w:bCs/>
          <w:i/>
          <w:iCs/>
          <w:sz w:val="28"/>
          <w:szCs w:val="28"/>
        </w:rPr>
        <w:t>12 глобални индикатора</w:t>
      </w:r>
      <w:r w:rsidRPr="002103A6">
        <w:rPr>
          <w:rFonts w:ascii="Arial" w:hAnsi="Arial" w:cs="Arial"/>
          <w:sz w:val="28"/>
          <w:szCs w:val="28"/>
        </w:rPr>
        <w:t xml:space="preserve"> в 4 категории: </w:t>
      </w:r>
      <w:r w:rsidRPr="002103A6">
        <w:rPr>
          <w:rFonts w:ascii="Arial" w:hAnsi="Arial" w:cs="Arial"/>
          <w:i/>
          <w:iCs/>
          <w:sz w:val="28"/>
          <w:szCs w:val="28"/>
        </w:rPr>
        <w:t>индикатори за здравна политика;</w:t>
      </w:r>
      <w:r w:rsidR="00B34F46">
        <w:rPr>
          <w:rFonts w:ascii="Arial" w:hAnsi="Arial" w:cs="Arial"/>
          <w:i/>
          <w:iCs/>
          <w:sz w:val="28"/>
          <w:szCs w:val="28"/>
        </w:rPr>
        <w:t xml:space="preserve"> </w:t>
      </w:r>
      <w:r w:rsidRPr="002103A6">
        <w:rPr>
          <w:rFonts w:ascii="Arial" w:hAnsi="Arial" w:cs="Arial"/>
          <w:i/>
          <w:iCs/>
          <w:sz w:val="28"/>
          <w:szCs w:val="28"/>
        </w:rPr>
        <w:t>социални и икономически индикатори; индикатори за обезпеченост с медицинска помощ;</w:t>
      </w:r>
      <w:r w:rsidR="00B34F46">
        <w:rPr>
          <w:rFonts w:ascii="Arial" w:hAnsi="Arial" w:cs="Arial"/>
          <w:i/>
          <w:iCs/>
          <w:sz w:val="28"/>
          <w:szCs w:val="28"/>
        </w:rPr>
        <w:t xml:space="preserve"> </w:t>
      </w:r>
      <w:r w:rsidRPr="002103A6">
        <w:rPr>
          <w:rFonts w:ascii="Arial" w:hAnsi="Arial" w:cs="Arial"/>
          <w:i/>
          <w:iCs/>
          <w:sz w:val="28"/>
          <w:szCs w:val="28"/>
        </w:rPr>
        <w:t xml:space="preserve">индикатори за здравно състояние на населението. </w:t>
      </w:r>
    </w:p>
    <w:p w14:paraId="422F9927" w14:textId="77777777" w:rsidR="002103A6" w:rsidRPr="002103A6" w:rsidRDefault="002103A6" w:rsidP="002103A6">
      <w:pPr>
        <w:spacing w:line="276" w:lineRule="auto"/>
        <w:ind w:firstLine="567"/>
        <w:jc w:val="both"/>
        <w:rPr>
          <w:rFonts w:ascii="Arial" w:hAnsi="Arial" w:cs="Arial"/>
          <w:b/>
          <w:bCs/>
          <w:caps/>
          <w:sz w:val="28"/>
          <w:szCs w:val="28"/>
        </w:rPr>
      </w:pPr>
      <w:r w:rsidRPr="002103A6">
        <w:rPr>
          <w:rFonts w:ascii="Arial" w:hAnsi="Arial" w:cs="Arial"/>
          <w:sz w:val="28"/>
          <w:szCs w:val="28"/>
        </w:rPr>
        <w:t xml:space="preserve">Глобалната стратегия „Здраве за всички към 2000 г.” е последвана от приемане на регионални и национални стратегии, съобразени със специфичните здравни и социално-икономически характеристики. </w:t>
      </w:r>
    </w:p>
    <w:p w14:paraId="37133DCB" w14:textId="77777777" w:rsidR="002103A6" w:rsidRPr="002103A6" w:rsidRDefault="002103A6" w:rsidP="002103A6">
      <w:pPr>
        <w:spacing w:line="276" w:lineRule="auto"/>
        <w:ind w:firstLine="567"/>
        <w:jc w:val="both"/>
        <w:rPr>
          <w:rFonts w:ascii="Arial" w:hAnsi="Arial" w:cs="Arial"/>
          <w:caps/>
          <w:sz w:val="28"/>
          <w:szCs w:val="28"/>
        </w:rPr>
      </w:pPr>
      <w:r w:rsidRPr="002103A6">
        <w:rPr>
          <w:rFonts w:ascii="Arial" w:hAnsi="Arial" w:cs="Arial"/>
          <w:bCs/>
          <w:iCs/>
          <w:sz w:val="28"/>
          <w:szCs w:val="28"/>
        </w:rPr>
        <w:t xml:space="preserve">Постигнати редица позитивни изменения в глобалното здраве, но </w:t>
      </w:r>
      <w:r w:rsidRPr="002103A6">
        <w:rPr>
          <w:rFonts w:ascii="Arial" w:hAnsi="Arial" w:cs="Arial"/>
          <w:sz w:val="28"/>
          <w:szCs w:val="28"/>
        </w:rPr>
        <w:t>редица фактори забавят пълното постигане на целите на стратегията. Отчитайки новите тенденции, СЗО мобилизира световната общност и правителствата за по-нататъшно подобряване на глобалното здраве.</w:t>
      </w:r>
      <w:r w:rsidRPr="002103A6">
        <w:rPr>
          <w:rFonts w:ascii="Arial" w:hAnsi="Arial" w:cs="Arial"/>
          <w:caps/>
          <w:sz w:val="28"/>
          <w:szCs w:val="28"/>
        </w:rPr>
        <w:t xml:space="preserve"> </w:t>
      </w:r>
    </w:p>
    <w:p w14:paraId="7836594D" w14:textId="77777777" w:rsidR="002103A6" w:rsidRPr="002103A6" w:rsidRDefault="002103A6" w:rsidP="002103A6">
      <w:pPr>
        <w:pStyle w:val="Heading7"/>
        <w:spacing w:before="240" w:after="60" w:line="276" w:lineRule="auto"/>
        <w:rPr>
          <w:rFonts w:ascii="Arial" w:hAnsi="Arial" w:cs="Arial"/>
          <w:sz w:val="28"/>
          <w:szCs w:val="28"/>
        </w:rPr>
      </w:pPr>
      <w:r w:rsidRPr="002103A6">
        <w:rPr>
          <w:rFonts w:ascii="Arial" w:hAnsi="Arial" w:cs="Arial"/>
          <w:sz w:val="28"/>
          <w:szCs w:val="28"/>
        </w:rPr>
        <w:t>Глобална стратегия „Здраве за всички в 21-ви век“</w:t>
      </w:r>
    </w:p>
    <w:p w14:paraId="580CE6E4" w14:textId="77777777" w:rsidR="002103A6" w:rsidRPr="002103A6" w:rsidRDefault="002103A6" w:rsidP="002103A6">
      <w:pPr>
        <w:pStyle w:val="BodyTextIndent2"/>
        <w:spacing w:before="60" w:after="60" w:line="276" w:lineRule="auto"/>
        <w:ind w:firstLine="567"/>
        <w:rPr>
          <w:rFonts w:ascii="Arial" w:hAnsi="Arial" w:cs="Arial"/>
          <w:sz w:val="28"/>
          <w:szCs w:val="28"/>
        </w:rPr>
      </w:pPr>
      <w:r w:rsidRPr="002103A6">
        <w:rPr>
          <w:rFonts w:ascii="Arial" w:hAnsi="Arial" w:cs="Arial"/>
          <w:sz w:val="28"/>
          <w:szCs w:val="28"/>
        </w:rPr>
        <w:t xml:space="preserve">Стратегията е приета от 51-та СЗА през 1998 г. Тя определя новите глобални приоритети и </w:t>
      </w:r>
      <w:r w:rsidRPr="002103A6">
        <w:rPr>
          <w:rFonts w:ascii="Arial" w:hAnsi="Arial" w:cs="Arial"/>
          <w:b/>
          <w:i/>
          <w:sz w:val="28"/>
          <w:szCs w:val="28"/>
        </w:rPr>
        <w:t>десет цели за постигане до 2020 г.</w:t>
      </w:r>
      <w:r w:rsidRPr="002103A6">
        <w:rPr>
          <w:rFonts w:ascii="Arial" w:hAnsi="Arial" w:cs="Arial"/>
          <w:sz w:val="28"/>
          <w:szCs w:val="28"/>
        </w:rPr>
        <w:t xml:space="preserve">  </w:t>
      </w:r>
    </w:p>
    <w:p w14:paraId="0202A5DA" w14:textId="77777777" w:rsidR="002103A6" w:rsidRPr="002103A6" w:rsidRDefault="002103A6" w:rsidP="002103A6">
      <w:pPr>
        <w:spacing w:before="60" w:after="60" w:line="276" w:lineRule="auto"/>
        <w:ind w:firstLine="567"/>
        <w:jc w:val="both"/>
        <w:rPr>
          <w:rFonts w:ascii="Arial" w:hAnsi="Arial" w:cs="Arial"/>
          <w:b/>
          <w:bCs/>
          <w:i/>
          <w:iCs/>
          <w:sz w:val="28"/>
          <w:szCs w:val="28"/>
        </w:rPr>
      </w:pPr>
      <w:r w:rsidRPr="002103A6">
        <w:rPr>
          <w:rFonts w:ascii="Arial" w:hAnsi="Arial" w:cs="Arial"/>
          <w:b/>
          <w:bCs/>
          <w:i/>
          <w:iCs/>
          <w:sz w:val="28"/>
          <w:szCs w:val="28"/>
        </w:rPr>
        <w:t>В стратегията са заложени четири ключови ценности:</w:t>
      </w:r>
    </w:p>
    <w:p w14:paraId="3AA15AB0" w14:textId="77777777" w:rsidR="002103A6" w:rsidRPr="002103A6" w:rsidRDefault="002103A6" w:rsidP="002700F1">
      <w:pPr>
        <w:numPr>
          <w:ilvl w:val="1"/>
          <w:numId w:val="2"/>
        </w:numPr>
        <w:tabs>
          <w:tab w:val="clear" w:pos="1440"/>
        </w:tabs>
        <w:spacing w:line="276" w:lineRule="auto"/>
        <w:ind w:left="993" w:hanging="284"/>
        <w:jc w:val="both"/>
        <w:rPr>
          <w:rFonts w:ascii="Arial" w:hAnsi="Arial" w:cs="Arial"/>
          <w:sz w:val="28"/>
          <w:szCs w:val="28"/>
        </w:rPr>
      </w:pPr>
      <w:r w:rsidRPr="002103A6">
        <w:rPr>
          <w:rFonts w:ascii="Arial" w:hAnsi="Arial" w:cs="Arial"/>
          <w:b/>
          <w:bCs/>
          <w:i/>
          <w:iCs/>
          <w:sz w:val="28"/>
          <w:szCs w:val="28"/>
        </w:rPr>
        <w:t>Правото на най-висок постижим стандарт на здраве</w:t>
      </w:r>
      <w:r w:rsidRPr="002103A6">
        <w:rPr>
          <w:rFonts w:ascii="Arial" w:hAnsi="Arial" w:cs="Arial"/>
          <w:sz w:val="28"/>
          <w:szCs w:val="28"/>
        </w:rPr>
        <w:t>.</w:t>
      </w:r>
    </w:p>
    <w:p w14:paraId="5B20D825" w14:textId="77777777" w:rsidR="002103A6" w:rsidRPr="002103A6" w:rsidRDefault="002103A6" w:rsidP="002700F1">
      <w:pPr>
        <w:numPr>
          <w:ilvl w:val="1"/>
          <w:numId w:val="2"/>
        </w:numPr>
        <w:tabs>
          <w:tab w:val="clear" w:pos="1440"/>
        </w:tabs>
        <w:spacing w:line="276" w:lineRule="auto"/>
        <w:ind w:left="993" w:hanging="284"/>
        <w:jc w:val="both"/>
        <w:rPr>
          <w:rFonts w:ascii="Arial" w:hAnsi="Arial" w:cs="Arial"/>
          <w:sz w:val="28"/>
          <w:szCs w:val="28"/>
        </w:rPr>
      </w:pPr>
      <w:r w:rsidRPr="002103A6">
        <w:rPr>
          <w:rFonts w:ascii="Arial" w:hAnsi="Arial" w:cs="Arial"/>
          <w:b/>
          <w:bCs/>
          <w:i/>
          <w:iCs/>
          <w:sz w:val="28"/>
          <w:szCs w:val="28"/>
        </w:rPr>
        <w:t>Етика в планирането и прилагането на стратегията.</w:t>
      </w:r>
    </w:p>
    <w:p w14:paraId="1610FBDB" w14:textId="77777777" w:rsidR="002103A6" w:rsidRPr="002103A6" w:rsidRDefault="002103A6" w:rsidP="002700F1">
      <w:pPr>
        <w:numPr>
          <w:ilvl w:val="1"/>
          <w:numId w:val="2"/>
        </w:numPr>
        <w:tabs>
          <w:tab w:val="clear" w:pos="1440"/>
        </w:tabs>
        <w:spacing w:line="276" w:lineRule="auto"/>
        <w:ind w:left="993" w:hanging="284"/>
        <w:jc w:val="both"/>
        <w:rPr>
          <w:rFonts w:ascii="Arial" w:hAnsi="Arial" w:cs="Arial"/>
          <w:sz w:val="28"/>
          <w:szCs w:val="28"/>
        </w:rPr>
      </w:pPr>
      <w:r w:rsidRPr="002103A6">
        <w:rPr>
          <w:rFonts w:ascii="Arial" w:hAnsi="Arial" w:cs="Arial"/>
          <w:b/>
          <w:bCs/>
          <w:i/>
          <w:iCs/>
          <w:sz w:val="28"/>
          <w:szCs w:val="28"/>
        </w:rPr>
        <w:lastRenderedPageBreak/>
        <w:t>Постигане на равенство в здравето.</w:t>
      </w:r>
    </w:p>
    <w:p w14:paraId="249AB011" w14:textId="77777777" w:rsidR="002103A6" w:rsidRPr="002103A6" w:rsidRDefault="002103A6" w:rsidP="002700F1">
      <w:pPr>
        <w:numPr>
          <w:ilvl w:val="1"/>
          <w:numId w:val="2"/>
        </w:numPr>
        <w:tabs>
          <w:tab w:val="clear" w:pos="1440"/>
        </w:tabs>
        <w:spacing w:line="276" w:lineRule="auto"/>
        <w:ind w:left="993" w:hanging="284"/>
        <w:jc w:val="both"/>
        <w:rPr>
          <w:rFonts w:ascii="Arial" w:hAnsi="Arial" w:cs="Arial"/>
          <w:sz w:val="28"/>
          <w:szCs w:val="28"/>
        </w:rPr>
      </w:pPr>
      <w:r w:rsidRPr="002103A6">
        <w:rPr>
          <w:rFonts w:ascii="Arial" w:hAnsi="Arial" w:cs="Arial"/>
          <w:b/>
          <w:bCs/>
          <w:i/>
          <w:iCs/>
          <w:sz w:val="28"/>
          <w:szCs w:val="28"/>
        </w:rPr>
        <w:t>Отчитане на специфичните</w:t>
      </w:r>
      <w:r w:rsidRPr="002103A6">
        <w:rPr>
          <w:rFonts w:ascii="Arial" w:hAnsi="Arial" w:cs="Arial"/>
          <w:sz w:val="28"/>
          <w:szCs w:val="28"/>
        </w:rPr>
        <w:t xml:space="preserve"> </w:t>
      </w:r>
      <w:r w:rsidRPr="002103A6">
        <w:rPr>
          <w:rFonts w:ascii="Arial" w:hAnsi="Arial" w:cs="Arial"/>
          <w:b/>
          <w:bCs/>
          <w:i/>
          <w:iCs/>
          <w:sz w:val="28"/>
          <w:szCs w:val="28"/>
        </w:rPr>
        <w:t>проблеми на мъжете и жените</w:t>
      </w:r>
      <w:r w:rsidRPr="002103A6">
        <w:rPr>
          <w:rFonts w:ascii="Arial" w:hAnsi="Arial" w:cs="Arial"/>
          <w:sz w:val="28"/>
          <w:szCs w:val="28"/>
        </w:rPr>
        <w:t>.</w:t>
      </w:r>
    </w:p>
    <w:p w14:paraId="5D6135CB" w14:textId="77777777" w:rsidR="002103A6" w:rsidRPr="002103A6" w:rsidRDefault="002103A6" w:rsidP="002103A6">
      <w:pPr>
        <w:spacing w:before="120" w:after="60" w:line="276" w:lineRule="auto"/>
        <w:jc w:val="both"/>
        <w:rPr>
          <w:rFonts w:ascii="Arial" w:hAnsi="Arial" w:cs="Arial"/>
          <w:b/>
          <w:bCs/>
          <w:i/>
          <w:iCs/>
          <w:caps/>
          <w:sz w:val="28"/>
          <w:szCs w:val="28"/>
        </w:rPr>
      </w:pPr>
      <w:r w:rsidRPr="002103A6">
        <w:rPr>
          <w:rFonts w:ascii="Arial" w:hAnsi="Arial" w:cs="Arial"/>
          <w:b/>
          <w:bCs/>
          <w:i/>
          <w:iCs/>
          <w:caps/>
          <w:sz w:val="28"/>
          <w:szCs w:val="28"/>
        </w:rPr>
        <w:t>А. Здравни резултати</w:t>
      </w:r>
    </w:p>
    <w:p w14:paraId="7559A0BB" w14:textId="77777777" w:rsidR="002103A6" w:rsidRPr="002103A6" w:rsidRDefault="002103A6" w:rsidP="002103A6">
      <w:pPr>
        <w:spacing w:before="60" w:after="60" w:line="276" w:lineRule="auto"/>
        <w:ind w:firstLine="567"/>
        <w:jc w:val="both"/>
        <w:rPr>
          <w:rFonts w:ascii="Arial" w:hAnsi="Arial" w:cs="Arial"/>
          <w:bCs/>
          <w:iCs/>
          <w:sz w:val="28"/>
          <w:szCs w:val="28"/>
        </w:rPr>
      </w:pPr>
      <w:r w:rsidRPr="002103A6">
        <w:rPr>
          <w:rFonts w:ascii="Arial" w:hAnsi="Arial" w:cs="Arial"/>
          <w:b/>
          <w:bCs/>
          <w:i/>
          <w:iCs/>
          <w:sz w:val="28"/>
          <w:szCs w:val="28"/>
        </w:rPr>
        <w:t xml:space="preserve">1. Повишаване на здравното равенство – </w:t>
      </w:r>
      <w:r w:rsidRPr="002103A6">
        <w:rPr>
          <w:rFonts w:ascii="Arial" w:hAnsi="Arial" w:cs="Arial"/>
          <w:bCs/>
          <w:iCs/>
          <w:sz w:val="28"/>
          <w:szCs w:val="28"/>
        </w:rPr>
        <w:t>% на децата под 5-годишна възраст със забавено физическо развитие</w:t>
      </w:r>
      <w:r w:rsidRPr="002103A6">
        <w:rPr>
          <w:rFonts w:ascii="Arial" w:hAnsi="Arial" w:cs="Arial"/>
          <w:sz w:val="28"/>
          <w:szCs w:val="28"/>
        </w:rPr>
        <w:t xml:space="preserve"> във всички страни и специфични групи към 2020 г. </w:t>
      </w:r>
      <w:r w:rsidRPr="002103A6">
        <w:rPr>
          <w:rFonts w:ascii="Arial" w:hAnsi="Arial" w:cs="Arial"/>
          <w:bCs/>
          <w:iCs/>
          <w:sz w:val="28"/>
          <w:szCs w:val="28"/>
        </w:rPr>
        <w:t>да бъде под 20%.</w:t>
      </w:r>
    </w:p>
    <w:p w14:paraId="0A782D08" w14:textId="77777777" w:rsidR="002103A6" w:rsidRPr="002103A6" w:rsidRDefault="002103A6" w:rsidP="002103A6">
      <w:pPr>
        <w:spacing w:before="60" w:after="60" w:line="276" w:lineRule="auto"/>
        <w:ind w:firstLine="567"/>
        <w:jc w:val="both"/>
        <w:rPr>
          <w:rFonts w:ascii="Arial" w:hAnsi="Arial" w:cs="Arial"/>
          <w:bCs/>
          <w:iCs/>
          <w:caps/>
          <w:sz w:val="28"/>
          <w:szCs w:val="28"/>
        </w:rPr>
      </w:pPr>
      <w:r w:rsidRPr="002103A6">
        <w:rPr>
          <w:rFonts w:ascii="Arial" w:hAnsi="Arial" w:cs="Arial"/>
          <w:b/>
          <w:bCs/>
          <w:i/>
          <w:iCs/>
          <w:sz w:val="28"/>
          <w:szCs w:val="28"/>
        </w:rPr>
        <w:t xml:space="preserve">2. Повишаване на преживяемостта и качеството на живота: </w:t>
      </w:r>
      <w:r w:rsidRPr="002103A6">
        <w:rPr>
          <w:rFonts w:ascii="Arial" w:hAnsi="Arial" w:cs="Arial"/>
          <w:iCs/>
          <w:sz w:val="28"/>
          <w:szCs w:val="28"/>
        </w:rPr>
        <w:t xml:space="preserve">майчината смъртност до 2020 г. да бъде под 100 на 100 000 живи раждания; смъртността под 5-год. възраст - под 45 на 1000 </w:t>
      </w:r>
      <w:proofErr w:type="spellStart"/>
      <w:r w:rsidRPr="002103A6">
        <w:rPr>
          <w:rFonts w:ascii="Arial" w:hAnsi="Arial" w:cs="Arial"/>
          <w:iCs/>
          <w:sz w:val="28"/>
          <w:szCs w:val="28"/>
        </w:rPr>
        <w:t>живородени</w:t>
      </w:r>
      <w:proofErr w:type="spellEnd"/>
      <w:r w:rsidRPr="002103A6">
        <w:rPr>
          <w:rFonts w:ascii="Arial" w:hAnsi="Arial" w:cs="Arial"/>
          <w:iCs/>
          <w:sz w:val="28"/>
          <w:szCs w:val="28"/>
        </w:rPr>
        <w:t>; средната продължителност на предстоящия живот - над 70 г.</w:t>
      </w:r>
    </w:p>
    <w:p w14:paraId="3F645290" w14:textId="77777777" w:rsidR="002103A6" w:rsidRPr="002103A6" w:rsidRDefault="002103A6" w:rsidP="002103A6">
      <w:pPr>
        <w:spacing w:before="60" w:after="60" w:line="276" w:lineRule="auto"/>
        <w:ind w:firstLine="567"/>
        <w:jc w:val="both"/>
        <w:rPr>
          <w:rFonts w:ascii="Arial" w:hAnsi="Arial" w:cs="Arial"/>
          <w:b/>
          <w:i/>
          <w:iCs/>
          <w:sz w:val="28"/>
          <w:szCs w:val="28"/>
        </w:rPr>
      </w:pPr>
      <w:r w:rsidRPr="002103A6">
        <w:rPr>
          <w:rFonts w:ascii="Arial" w:hAnsi="Arial" w:cs="Arial"/>
          <w:b/>
          <w:bCs/>
          <w:i/>
          <w:iCs/>
          <w:sz w:val="28"/>
          <w:szCs w:val="28"/>
        </w:rPr>
        <w:t xml:space="preserve">3. Преодоляване на глобалните тенденции на 5 основни пандемии: </w:t>
      </w:r>
      <w:r w:rsidRPr="002103A6">
        <w:rPr>
          <w:rFonts w:ascii="Arial" w:hAnsi="Arial" w:cs="Arial"/>
          <w:bCs/>
          <w:iCs/>
          <w:sz w:val="28"/>
          <w:szCs w:val="28"/>
        </w:rPr>
        <w:t>д</w:t>
      </w:r>
      <w:r w:rsidRPr="002103A6">
        <w:rPr>
          <w:rFonts w:ascii="Arial" w:hAnsi="Arial" w:cs="Arial"/>
          <w:iCs/>
          <w:sz w:val="28"/>
          <w:szCs w:val="28"/>
        </w:rPr>
        <w:t>о 2020 г. да бъде снижена тежестта на</w:t>
      </w:r>
      <w:r w:rsidRPr="002103A6">
        <w:rPr>
          <w:rFonts w:ascii="Arial" w:hAnsi="Arial" w:cs="Arial"/>
          <w:i/>
          <w:iCs/>
          <w:sz w:val="28"/>
          <w:szCs w:val="28"/>
        </w:rPr>
        <w:t xml:space="preserve"> </w:t>
      </w:r>
      <w:r w:rsidRPr="002103A6">
        <w:rPr>
          <w:rFonts w:ascii="Arial" w:hAnsi="Arial" w:cs="Arial"/>
          <w:b/>
          <w:i/>
          <w:iCs/>
          <w:sz w:val="28"/>
          <w:szCs w:val="28"/>
        </w:rPr>
        <w:t xml:space="preserve">туберкулозата, СПИН, маларията, заболяванията, свързани с тютюнопушенето и насилието и травмите </w:t>
      </w:r>
      <w:r w:rsidRPr="002103A6">
        <w:rPr>
          <w:rFonts w:ascii="Arial" w:hAnsi="Arial" w:cs="Arial"/>
          <w:iCs/>
          <w:sz w:val="28"/>
          <w:szCs w:val="28"/>
        </w:rPr>
        <w:t>чрез ефективни програми за контрол.</w:t>
      </w:r>
      <w:r w:rsidRPr="002103A6">
        <w:rPr>
          <w:rFonts w:ascii="Arial" w:hAnsi="Arial" w:cs="Arial"/>
          <w:i/>
          <w:iCs/>
          <w:sz w:val="28"/>
          <w:szCs w:val="28"/>
        </w:rPr>
        <w:t xml:space="preserve"> </w:t>
      </w:r>
    </w:p>
    <w:p w14:paraId="06C0432B" w14:textId="77777777" w:rsidR="002103A6" w:rsidRPr="002103A6" w:rsidRDefault="002103A6" w:rsidP="002103A6">
      <w:pPr>
        <w:spacing w:before="60" w:after="60" w:line="276" w:lineRule="auto"/>
        <w:ind w:firstLine="567"/>
        <w:jc w:val="both"/>
        <w:rPr>
          <w:rFonts w:ascii="Arial" w:hAnsi="Arial" w:cs="Arial"/>
          <w:iCs/>
          <w:sz w:val="28"/>
          <w:szCs w:val="28"/>
        </w:rPr>
      </w:pPr>
      <w:r w:rsidRPr="002103A6">
        <w:rPr>
          <w:rFonts w:ascii="Arial" w:hAnsi="Arial" w:cs="Arial"/>
          <w:b/>
          <w:bCs/>
          <w:i/>
          <w:iCs/>
          <w:sz w:val="28"/>
          <w:szCs w:val="28"/>
        </w:rPr>
        <w:t xml:space="preserve">4. Ликвидиране и елиминиране на някои заболявания: </w:t>
      </w:r>
      <w:r w:rsidRPr="002103A6">
        <w:rPr>
          <w:rFonts w:ascii="Arial" w:hAnsi="Arial" w:cs="Arial"/>
          <w:iCs/>
          <w:sz w:val="28"/>
          <w:szCs w:val="28"/>
        </w:rPr>
        <w:t xml:space="preserve">морбили и лимфна </w:t>
      </w:r>
      <w:proofErr w:type="spellStart"/>
      <w:r w:rsidRPr="002103A6">
        <w:rPr>
          <w:rFonts w:ascii="Arial" w:hAnsi="Arial" w:cs="Arial"/>
          <w:iCs/>
          <w:sz w:val="28"/>
          <w:szCs w:val="28"/>
        </w:rPr>
        <w:t>филариоза</w:t>
      </w:r>
      <w:proofErr w:type="spellEnd"/>
      <w:r w:rsidRPr="002103A6">
        <w:rPr>
          <w:rFonts w:ascii="Arial" w:hAnsi="Arial" w:cs="Arial"/>
          <w:iCs/>
          <w:sz w:val="28"/>
          <w:szCs w:val="28"/>
        </w:rPr>
        <w:t xml:space="preserve">, болестта на </w:t>
      </w:r>
      <w:proofErr w:type="spellStart"/>
      <w:r w:rsidRPr="002103A6">
        <w:rPr>
          <w:rFonts w:ascii="Arial" w:hAnsi="Arial" w:cs="Arial"/>
          <w:iCs/>
          <w:sz w:val="28"/>
          <w:szCs w:val="28"/>
        </w:rPr>
        <w:t>Чагас</w:t>
      </w:r>
      <w:proofErr w:type="spellEnd"/>
      <w:r w:rsidRPr="002103A6">
        <w:rPr>
          <w:rFonts w:ascii="Arial" w:hAnsi="Arial" w:cs="Arial"/>
          <w:iCs/>
          <w:sz w:val="28"/>
          <w:szCs w:val="28"/>
        </w:rPr>
        <w:t>, проказата и трахомата, заболяванията, свързани с недостиг на витамин А и йод.</w:t>
      </w:r>
    </w:p>
    <w:p w14:paraId="18DD8ED5" w14:textId="77777777" w:rsidR="002103A6" w:rsidRPr="002103A6" w:rsidRDefault="002103A6" w:rsidP="002103A6">
      <w:pPr>
        <w:spacing w:before="60" w:after="60" w:line="276" w:lineRule="auto"/>
        <w:jc w:val="both"/>
        <w:rPr>
          <w:rFonts w:ascii="Arial" w:hAnsi="Arial" w:cs="Arial"/>
          <w:b/>
          <w:bCs/>
          <w:i/>
          <w:iCs/>
          <w:caps/>
          <w:sz w:val="28"/>
          <w:szCs w:val="28"/>
        </w:rPr>
      </w:pPr>
      <w:r w:rsidRPr="002103A6">
        <w:rPr>
          <w:rFonts w:ascii="Arial" w:hAnsi="Arial" w:cs="Arial"/>
          <w:b/>
          <w:bCs/>
          <w:i/>
          <w:iCs/>
          <w:caps/>
          <w:sz w:val="28"/>
          <w:szCs w:val="28"/>
        </w:rPr>
        <w:t>Б. Междусекторно сътрудничество по отношение детерминантите на здравето</w:t>
      </w:r>
    </w:p>
    <w:p w14:paraId="06BD3C6D" w14:textId="77777777" w:rsidR="002103A6" w:rsidRPr="002103A6" w:rsidRDefault="002103A6" w:rsidP="002103A6">
      <w:pPr>
        <w:spacing w:before="60" w:after="60" w:line="276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2103A6">
        <w:rPr>
          <w:rFonts w:ascii="Arial" w:hAnsi="Arial" w:cs="Arial"/>
          <w:b/>
          <w:bCs/>
          <w:i/>
          <w:iCs/>
          <w:sz w:val="28"/>
          <w:szCs w:val="28"/>
        </w:rPr>
        <w:t>5. Подобряване на достъпа до питейна вода, санитарни удобства, храна и подслон.</w:t>
      </w:r>
      <w:r w:rsidRPr="002103A6">
        <w:rPr>
          <w:rFonts w:ascii="Arial" w:hAnsi="Arial" w:cs="Arial"/>
          <w:sz w:val="28"/>
          <w:szCs w:val="28"/>
        </w:rPr>
        <w:t xml:space="preserve"> </w:t>
      </w:r>
    </w:p>
    <w:p w14:paraId="24C3DA2C" w14:textId="77777777" w:rsidR="002103A6" w:rsidRPr="002103A6" w:rsidRDefault="002103A6" w:rsidP="002103A6">
      <w:pPr>
        <w:spacing w:before="60" w:after="60" w:line="276" w:lineRule="auto"/>
        <w:ind w:firstLine="567"/>
        <w:jc w:val="both"/>
        <w:rPr>
          <w:rFonts w:ascii="Arial" w:hAnsi="Arial" w:cs="Arial"/>
          <w:i/>
          <w:iCs/>
          <w:sz w:val="28"/>
          <w:szCs w:val="28"/>
        </w:rPr>
      </w:pPr>
      <w:r w:rsidRPr="002103A6">
        <w:rPr>
          <w:rFonts w:ascii="Arial" w:hAnsi="Arial" w:cs="Arial"/>
          <w:b/>
          <w:bCs/>
          <w:i/>
          <w:iCs/>
          <w:sz w:val="28"/>
          <w:szCs w:val="28"/>
        </w:rPr>
        <w:t>6. Мерки за промоция на здравето.</w:t>
      </w:r>
      <w:r w:rsidRPr="002103A6">
        <w:rPr>
          <w:rFonts w:ascii="Arial" w:hAnsi="Arial" w:cs="Arial"/>
          <w:sz w:val="28"/>
          <w:szCs w:val="28"/>
        </w:rPr>
        <w:t xml:space="preserve"> </w:t>
      </w:r>
      <w:r w:rsidRPr="002103A6">
        <w:rPr>
          <w:rFonts w:ascii="Arial" w:hAnsi="Arial" w:cs="Arial"/>
          <w:iCs/>
          <w:sz w:val="28"/>
          <w:szCs w:val="28"/>
        </w:rPr>
        <w:t>До 2020 г. всички страни да въведат стратегии за здравословен начин на живот чрез законодателни, икономически, образователни, организационни програми в общността</w:t>
      </w:r>
      <w:r w:rsidRPr="002103A6">
        <w:rPr>
          <w:rFonts w:ascii="Arial" w:hAnsi="Arial" w:cs="Arial"/>
          <w:i/>
          <w:iCs/>
          <w:sz w:val="28"/>
          <w:szCs w:val="28"/>
        </w:rPr>
        <w:t xml:space="preserve">. </w:t>
      </w:r>
    </w:p>
    <w:p w14:paraId="089582C9" w14:textId="77777777" w:rsidR="002103A6" w:rsidRPr="002103A6" w:rsidRDefault="002103A6" w:rsidP="002103A6">
      <w:pPr>
        <w:pStyle w:val="Heading9"/>
        <w:spacing w:after="60" w:line="276" w:lineRule="auto"/>
        <w:rPr>
          <w:rFonts w:ascii="Arial" w:hAnsi="Arial" w:cs="Arial"/>
          <w:sz w:val="28"/>
          <w:szCs w:val="28"/>
        </w:rPr>
      </w:pPr>
      <w:r w:rsidRPr="002103A6">
        <w:rPr>
          <w:rFonts w:ascii="Arial" w:hAnsi="Arial" w:cs="Arial"/>
          <w:sz w:val="28"/>
          <w:szCs w:val="28"/>
        </w:rPr>
        <w:t>В. здравни политики и системи</w:t>
      </w:r>
    </w:p>
    <w:p w14:paraId="6AC7005B" w14:textId="77777777" w:rsidR="002103A6" w:rsidRPr="002103A6" w:rsidRDefault="002103A6" w:rsidP="002103A6">
      <w:pPr>
        <w:spacing w:before="60" w:after="60" w:line="276" w:lineRule="auto"/>
        <w:ind w:firstLine="567"/>
        <w:jc w:val="both"/>
        <w:rPr>
          <w:rFonts w:ascii="Arial" w:hAnsi="Arial" w:cs="Arial"/>
          <w:i/>
          <w:iCs/>
          <w:sz w:val="28"/>
          <w:szCs w:val="28"/>
        </w:rPr>
      </w:pPr>
      <w:r w:rsidRPr="002103A6">
        <w:rPr>
          <w:rFonts w:ascii="Arial" w:hAnsi="Arial" w:cs="Arial"/>
          <w:b/>
          <w:bCs/>
          <w:i/>
          <w:iCs/>
          <w:sz w:val="28"/>
          <w:szCs w:val="28"/>
        </w:rPr>
        <w:t xml:space="preserve">7. Разработване, прилагане и мониторинг на национални политики „Здраве за всички”. </w:t>
      </w:r>
    </w:p>
    <w:p w14:paraId="6F658AC2" w14:textId="77777777" w:rsidR="002103A6" w:rsidRPr="002103A6" w:rsidRDefault="002103A6" w:rsidP="002103A6">
      <w:pPr>
        <w:spacing w:before="60" w:after="60" w:line="276" w:lineRule="auto"/>
        <w:ind w:firstLine="567"/>
        <w:jc w:val="both"/>
        <w:rPr>
          <w:rFonts w:ascii="Arial" w:hAnsi="Arial" w:cs="Arial"/>
          <w:i/>
          <w:iCs/>
          <w:sz w:val="28"/>
          <w:szCs w:val="28"/>
        </w:rPr>
      </w:pPr>
      <w:r w:rsidRPr="002103A6">
        <w:rPr>
          <w:rFonts w:ascii="Arial" w:hAnsi="Arial" w:cs="Arial"/>
          <w:b/>
          <w:bCs/>
          <w:i/>
          <w:iCs/>
          <w:sz w:val="28"/>
          <w:szCs w:val="28"/>
        </w:rPr>
        <w:t>8. Подобряване на достъпа до всеобхватна, основна и висококачествена здравна помощ.</w:t>
      </w:r>
    </w:p>
    <w:p w14:paraId="25891D4E" w14:textId="77777777" w:rsidR="002103A6" w:rsidRPr="002103A6" w:rsidRDefault="002103A6" w:rsidP="002103A6">
      <w:pPr>
        <w:spacing w:before="60" w:after="60" w:line="276" w:lineRule="auto"/>
        <w:ind w:firstLine="567"/>
        <w:jc w:val="both"/>
        <w:rPr>
          <w:rFonts w:ascii="Arial" w:hAnsi="Arial" w:cs="Arial"/>
          <w:i/>
          <w:iCs/>
          <w:sz w:val="28"/>
          <w:szCs w:val="28"/>
        </w:rPr>
      </w:pPr>
      <w:r w:rsidRPr="002103A6">
        <w:rPr>
          <w:rFonts w:ascii="Arial" w:hAnsi="Arial" w:cs="Arial"/>
          <w:b/>
          <w:bCs/>
          <w:i/>
          <w:iCs/>
          <w:sz w:val="28"/>
          <w:szCs w:val="28"/>
        </w:rPr>
        <w:t>9. Въвеждане на глобални и национални информационни системи и системи за проследяване на заболяванията.</w:t>
      </w:r>
      <w:r w:rsidRPr="002103A6">
        <w:rPr>
          <w:rFonts w:ascii="Arial" w:hAnsi="Arial" w:cs="Arial"/>
          <w:sz w:val="28"/>
          <w:szCs w:val="28"/>
        </w:rPr>
        <w:t xml:space="preserve"> </w:t>
      </w:r>
    </w:p>
    <w:p w14:paraId="1835F14F" w14:textId="77777777" w:rsidR="002103A6" w:rsidRPr="002103A6" w:rsidRDefault="002103A6" w:rsidP="002103A6">
      <w:pPr>
        <w:spacing w:before="60" w:after="60" w:line="276" w:lineRule="auto"/>
        <w:ind w:firstLine="567"/>
        <w:jc w:val="both"/>
        <w:rPr>
          <w:rFonts w:ascii="Arial" w:hAnsi="Arial" w:cs="Arial"/>
          <w:i/>
          <w:iCs/>
          <w:sz w:val="28"/>
          <w:szCs w:val="28"/>
        </w:rPr>
      </w:pPr>
      <w:r w:rsidRPr="002103A6">
        <w:rPr>
          <w:rFonts w:ascii="Arial" w:hAnsi="Arial" w:cs="Arial"/>
          <w:b/>
          <w:bCs/>
          <w:i/>
          <w:iCs/>
          <w:sz w:val="28"/>
          <w:szCs w:val="28"/>
        </w:rPr>
        <w:lastRenderedPageBreak/>
        <w:t>10. Подкрепа на научните изследвания в областта на здравето.</w:t>
      </w:r>
      <w:r w:rsidRPr="002103A6">
        <w:rPr>
          <w:rFonts w:ascii="Arial" w:hAnsi="Arial" w:cs="Arial"/>
          <w:sz w:val="28"/>
          <w:szCs w:val="28"/>
        </w:rPr>
        <w:t xml:space="preserve"> </w:t>
      </w:r>
    </w:p>
    <w:p w14:paraId="68773179" w14:textId="77777777" w:rsidR="002103A6" w:rsidRPr="002103A6" w:rsidRDefault="002103A6" w:rsidP="002103A6">
      <w:pPr>
        <w:pStyle w:val="Heading7"/>
        <w:spacing w:before="240" w:after="60" w:line="276" w:lineRule="auto"/>
        <w:rPr>
          <w:rFonts w:ascii="Arial" w:hAnsi="Arial" w:cs="Arial"/>
          <w:sz w:val="28"/>
          <w:szCs w:val="28"/>
        </w:rPr>
      </w:pPr>
      <w:r w:rsidRPr="002103A6">
        <w:rPr>
          <w:rFonts w:ascii="Arial" w:hAnsi="Arial" w:cs="Arial"/>
          <w:sz w:val="28"/>
          <w:szCs w:val="28"/>
        </w:rPr>
        <w:t>Европейска стратегия „Здраве за всички в 21-ви век”</w:t>
      </w:r>
    </w:p>
    <w:p w14:paraId="3FB1DDA0" w14:textId="77777777" w:rsidR="002103A6" w:rsidRPr="002103A6" w:rsidRDefault="002103A6" w:rsidP="002103A6">
      <w:pPr>
        <w:pStyle w:val="BodyTextIndent2"/>
        <w:spacing w:before="60" w:after="60" w:line="276" w:lineRule="auto"/>
        <w:ind w:firstLine="567"/>
        <w:rPr>
          <w:rFonts w:ascii="Arial" w:hAnsi="Arial" w:cs="Arial"/>
          <w:b/>
          <w:i/>
          <w:sz w:val="28"/>
          <w:szCs w:val="28"/>
        </w:rPr>
      </w:pPr>
      <w:r w:rsidRPr="002103A6">
        <w:rPr>
          <w:rFonts w:ascii="Arial" w:hAnsi="Arial" w:cs="Arial"/>
          <w:sz w:val="28"/>
          <w:szCs w:val="28"/>
        </w:rPr>
        <w:t xml:space="preserve">През септ. 1998 г. на своята 41-ва сесия Европейското регионално бюро на СЗО приема стратегията </w:t>
      </w:r>
      <w:r w:rsidRPr="002103A6">
        <w:rPr>
          <w:rFonts w:ascii="Arial" w:hAnsi="Arial" w:cs="Arial"/>
          <w:b/>
          <w:bCs/>
          <w:i/>
          <w:sz w:val="28"/>
          <w:szCs w:val="28"/>
        </w:rPr>
        <w:t xml:space="preserve">„Здраве-21 - политика за постигане здраве за всички в Европейския регион” с 21 основни цели. </w:t>
      </w:r>
    </w:p>
    <w:p w14:paraId="259027D5" w14:textId="77777777" w:rsidR="002103A6" w:rsidRPr="002103A6" w:rsidRDefault="002103A6" w:rsidP="002103A6">
      <w:pPr>
        <w:spacing w:before="60" w:after="60" w:line="276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2103A6">
        <w:rPr>
          <w:rFonts w:ascii="Arial" w:hAnsi="Arial" w:cs="Arial"/>
          <w:b/>
          <w:i/>
          <w:sz w:val="28"/>
          <w:szCs w:val="28"/>
        </w:rPr>
        <w:t>Две основни цели:</w:t>
      </w:r>
      <w:r w:rsidRPr="002103A6">
        <w:rPr>
          <w:rFonts w:ascii="Arial" w:hAnsi="Arial" w:cs="Arial"/>
          <w:i/>
          <w:sz w:val="28"/>
          <w:szCs w:val="28"/>
        </w:rPr>
        <w:t xml:space="preserve"> </w:t>
      </w:r>
      <w:r w:rsidRPr="002103A6">
        <w:rPr>
          <w:rFonts w:ascii="Arial" w:hAnsi="Arial" w:cs="Arial"/>
          <w:sz w:val="28"/>
          <w:szCs w:val="28"/>
        </w:rPr>
        <w:t>Укрепване и съхраняване на здравето на хората през целия им живот и намаляване на разпространението и страданията, предизвикани от основните болести, травми и осакатявания.</w:t>
      </w:r>
    </w:p>
    <w:p w14:paraId="2654CEA7" w14:textId="77777777" w:rsidR="002103A6" w:rsidRPr="002103A6" w:rsidRDefault="002103A6" w:rsidP="002103A6">
      <w:pPr>
        <w:pStyle w:val="Heading2"/>
        <w:spacing w:before="120" w:after="60" w:line="276" w:lineRule="auto"/>
        <w:rPr>
          <w:rFonts w:ascii="Arial" w:hAnsi="Arial" w:cs="Arial"/>
          <w:i/>
          <w:iCs/>
          <w:sz w:val="28"/>
          <w:szCs w:val="28"/>
        </w:rPr>
      </w:pPr>
      <w:r w:rsidRPr="002103A6">
        <w:rPr>
          <w:rFonts w:ascii="Arial" w:hAnsi="Arial" w:cs="Arial"/>
          <w:i/>
          <w:iCs/>
          <w:sz w:val="28"/>
          <w:szCs w:val="28"/>
        </w:rPr>
        <w:t>гарантиране на равенство в здравето</w:t>
      </w:r>
    </w:p>
    <w:p w14:paraId="1E889FF5" w14:textId="77777777" w:rsidR="002103A6" w:rsidRPr="002103A6" w:rsidRDefault="002103A6" w:rsidP="002103A6">
      <w:pPr>
        <w:numPr>
          <w:ilvl w:val="0"/>
          <w:numId w:val="1"/>
        </w:numPr>
        <w:tabs>
          <w:tab w:val="clear" w:pos="720"/>
        </w:tabs>
        <w:spacing w:before="60" w:after="60" w:line="276" w:lineRule="auto"/>
        <w:ind w:left="0" w:firstLine="567"/>
        <w:jc w:val="both"/>
        <w:rPr>
          <w:rFonts w:ascii="Arial" w:hAnsi="Arial" w:cs="Arial"/>
          <w:b/>
          <w:bCs/>
          <w:iCs/>
          <w:sz w:val="28"/>
          <w:szCs w:val="28"/>
        </w:rPr>
      </w:pPr>
      <w:r w:rsidRPr="002103A6">
        <w:rPr>
          <w:rFonts w:ascii="Arial" w:hAnsi="Arial" w:cs="Arial"/>
          <w:b/>
          <w:bCs/>
          <w:i/>
          <w:iCs/>
          <w:sz w:val="28"/>
          <w:szCs w:val="28"/>
        </w:rPr>
        <w:t xml:space="preserve">Солидарност за здраве в Европейския регион. </w:t>
      </w:r>
      <w:r w:rsidRPr="002103A6">
        <w:rPr>
          <w:rFonts w:ascii="Arial" w:hAnsi="Arial" w:cs="Arial"/>
          <w:iCs/>
          <w:sz w:val="28"/>
          <w:szCs w:val="28"/>
        </w:rPr>
        <w:t xml:space="preserve">Към 2020 г. съществуващите различия в здравния статус между страните-членки на Европейския регион да намалеят поне с една трета. </w:t>
      </w:r>
    </w:p>
    <w:p w14:paraId="7A6D31D2" w14:textId="77777777" w:rsidR="002103A6" w:rsidRPr="002103A6" w:rsidRDefault="002103A6" w:rsidP="002103A6">
      <w:pPr>
        <w:numPr>
          <w:ilvl w:val="0"/>
          <w:numId w:val="1"/>
        </w:numPr>
        <w:tabs>
          <w:tab w:val="clear" w:pos="720"/>
        </w:tabs>
        <w:spacing w:before="60" w:after="60" w:line="276" w:lineRule="auto"/>
        <w:ind w:left="0" w:firstLine="567"/>
        <w:jc w:val="both"/>
        <w:rPr>
          <w:rFonts w:ascii="Arial" w:hAnsi="Arial" w:cs="Arial"/>
          <w:b/>
          <w:bCs/>
          <w:i/>
          <w:iCs/>
          <w:sz w:val="28"/>
          <w:szCs w:val="28"/>
        </w:rPr>
      </w:pPr>
      <w:r w:rsidRPr="002103A6">
        <w:rPr>
          <w:rFonts w:ascii="Arial" w:hAnsi="Arial" w:cs="Arial"/>
          <w:b/>
          <w:bCs/>
          <w:i/>
          <w:iCs/>
          <w:sz w:val="28"/>
          <w:szCs w:val="28"/>
        </w:rPr>
        <w:t>Равенство в здравето.</w:t>
      </w:r>
      <w:r w:rsidRPr="002103A6">
        <w:rPr>
          <w:rFonts w:ascii="Arial" w:hAnsi="Arial" w:cs="Arial"/>
          <w:sz w:val="28"/>
          <w:szCs w:val="28"/>
        </w:rPr>
        <w:t xml:space="preserve"> </w:t>
      </w:r>
      <w:r w:rsidRPr="002103A6">
        <w:rPr>
          <w:rFonts w:ascii="Arial" w:hAnsi="Arial" w:cs="Arial"/>
          <w:iCs/>
          <w:sz w:val="28"/>
          <w:szCs w:val="28"/>
        </w:rPr>
        <w:t>Към 2020 г. различията в здравето между социално-икономическите групи вътре в страните да намалеят поне с 25% чрез съществено подобряване на здравето в неравностойните групи</w:t>
      </w:r>
      <w:r w:rsidRPr="002103A6">
        <w:rPr>
          <w:rFonts w:ascii="Arial" w:hAnsi="Arial" w:cs="Arial"/>
          <w:sz w:val="28"/>
          <w:szCs w:val="28"/>
        </w:rPr>
        <w:t xml:space="preserve"> (бедни, безработни, инвалиди, етнически малцинства, емигранти). </w:t>
      </w:r>
    </w:p>
    <w:p w14:paraId="4A1D51DB" w14:textId="77777777" w:rsidR="002103A6" w:rsidRPr="002103A6" w:rsidRDefault="002103A6" w:rsidP="002103A6">
      <w:pPr>
        <w:pStyle w:val="Heading2"/>
        <w:spacing w:before="120" w:after="60" w:line="276" w:lineRule="auto"/>
        <w:rPr>
          <w:rFonts w:ascii="Arial" w:hAnsi="Arial" w:cs="Arial"/>
          <w:i/>
          <w:iCs/>
          <w:sz w:val="28"/>
          <w:szCs w:val="28"/>
        </w:rPr>
      </w:pPr>
      <w:r w:rsidRPr="002103A6">
        <w:rPr>
          <w:rFonts w:ascii="Arial" w:hAnsi="Arial" w:cs="Arial"/>
          <w:i/>
          <w:iCs/>
          <w:sz w:val="28"/>
          <w:szCs w:val="28"/>
        </w:rPr>
        <w:t>По-добро здраве за 870-те милиона живущи в Европейския регион</w:t>
      </w:r>
    </w:p>
    <w:p w14:paraId="61DA0F1B" w14:textId="77777777" w:rsidR="002103A6" w:rsidRPr="002103A6" w:rsidRDefault="002103A6" w:rsidP="002103A6">
      <w:pPr>
        <w:numPr>
          <w:ilvl w:val="0"/>
          <w:numId w:val="1"/>
        </w:numPr>
        <w:tabs>
          <w:tab w:val="clear" w:pos="720"/>
        </w:tabs>
        <w:spacing w:before="60" w:after="60" w:line="276" w:lineRule="auto"/>
        <w:ind w:left="0" w:firstLine="567"/>
        <w:jc w:val="both"/>
        <w:rPr>
          <w:rFonts w:ascii="Arial" w:hAnsi="Arial" w:cs="Arial"/>
          <w:b/>
          <w:bCs/>
          <w:i/>
          <w:iCs/>
          <w:sz w:val="28"/>
          <w:szCs w:val="28"/>
        </w:rPr>
      </w:pPr>
      <w:r w:rsidRPr="002103A6">
        <w:rPr>
          <w:rFonts w:ascii="Arial" w:hAnsi="Arial" w:cs="Arial"/>
          <w:b/>
          <w:bCs/>
          <w:i/>
          <w:iCs/>
          <w:sz w:val="28"/>
          <w:szCs w:val="28"/>
        </w:rPr>
        <w:t>Здравословен старт в живота.</w:t>
      </w:r>
      <w:r w:rsidRPr="002103A6">
        <w:rPr>
          <w:rFonts w:ascii="Arial" w:hAnsi="Arial" w:cs="Arial"/>
          <w:iCs/>
          <w:sz w:val="28"/>
          <w:szCs w:val="28"/>
        </w:rPr>
        <w:t xml:space="preserve"> </w:t>
      </w:r>
      <w:r w:rsidRPr="002103A6">
        <w:rPr>
          <w:rFonts w:ascii="Arial" w:hAnsi="Arial" w:cs="Arial"/>
          <w:sz w:val="28"/>
          <w:szCs w:val="28"/>
        </w:rPr>
        <w:t>Детската смъртност да бъде снижена под 20‰, а в страните, където вече е под 20‰ - до 10‰ или по-ниско; смъртността под 5-год. възраст - поне с 50%; делът на новородените с тегло под 2500 грама - поне с 20%.</w:t>
      </w:r>
    </w:p>
    <w:p w14:paraId="058262C4" w14:textId="77777777" w:rsidR="002103A6" w:rsidRPr="002103A6" w:rsidRDefault="002103A6" w:rsidP="002103A6">
      <w:pPr>
        <w:numPr>
          <w:ilvl w:val="0"/>
          <w:numId w:val="1"/>
        </w:numPr>
        <w:tabs>
          <w:tab w:val="clear" w:pos="720"/>
        </w:tabs>
        <w:spacing w:before="60" w:after="60" w:line="276" w:lineRule="auto"/>
        <w:ind w:left="0" w:firstLine="567"/>
        <w:jc w:val="both"/>
        <w:rPr>
          <w:rFonts w:ascii="Arial" w:hAnsi="Arial" w:cs="Arial"/>
          <w:b/>
          <w:bCs/>
          <w:i/>
          <w:iCs/>
          <w:sz w:val="28"/>
          <w:szCs w:val="28"/>
        </w:rPr>
      </w:pPr>
      <w:r w:rsidRPr="002103A6">
        <w:rPr>
          <w:rFonts w:ascii="Arial" w:hAnsi="Arial" w:cs="Arial"/>
          <w:b/>
          <w:bCs/>
          <w:i/>
          <w:iCs/>
          <w:sz w:val="28"/>
          <w:szCs w:val="28"/>
        </w:rPr>
        <w:t>Здравето на младите хора.</w:t>
      </w:r>
      <w:r w:rsidRPr="002103A6">
        <w:rPr>
          <w:rFonts w:ascii="Arial" w:hAnsi="Arial" w:cs="Arial"/>
          <w:sz w:val="28"/>
          <w:szCs w:val="28"/>
        </w:rPr>
        <w:t xml:space="preserve"> </w:t>
      </w:r>
      <w:r w:rsidRPr="002103A6">
        <w:rPr>
          <w:rFonts w:ascii="Arial" w:hAnsi="Arial" w:cs="Arial"/>
          <w:iCs/>
          <w:sz w:val="28"/>
          <w:szCs w:val="28"/>
        </w:rPr>
        <w:t>Към 2020 г. с</w:t>
      </w:r>
      <w:r w:rsidRPr="002103A6">
        <w:rPr>
          <w:rFonts w:ascii="Arial" w:hAnsi="Arial" w:cs="Arial"/>
          <w:sz w:val="28"/>
          <w:szCs w:val="28"/>
        </w:rPr>
        <w:t>мъртността и инвалидността от насилие и травми сред младите да намалее поне с 50%; да намалее делът на младите пушачи и/или употребяващи наркотици и алкохол; бременностите в тийнейджърска възраст да намалеят поне с една трета.</w:t>
      </w:r>
    </w:p>
    <w:p w14:paraId="7613B884" w14:textId="77777777" w:rsidR="002103A6" w:rsidRPr="002103A6" w:rsidRDefault="002103A6" w:rsidP="002103A6">
      <w:pPr>
        <w:spacing w:before="60" w:after="60" w:line="276" w:lineRule="auto"/>
        <w:ind w:firstLine="567"/>
        <w:jc w:val="both"/>
        <w:rPr>
          <w:rFonts w:ascii="Arial" w:hAnsi="Arial" w:cs="Arial"/>
          <w:iCs/>
          <w:sz w:val="28"/>
          <w:szCs w:val="28"/>
        </w:rPr>
      </w:pPr>
      <w:r w:rsidRPr="002103A6">
        <w:rPr>
          <w:rFonts w:ascii="Arial" w:hAnsi="Arial" w:cs="Arial"/>
          <w:b/>
          <w:bCs/>
          <w:i/>
          <w:iCs/>
          <w:sz w:val="28"/>
          <w:szCs w:val="28"/>
        </w:rPr>
        <w:t>5. Здравословно стареене.</w:t>
      </w:r>
      <w:r w:rsidRPr="002103A6">
        <w:rPr>
          <w:rFonts w:ascii="Arial" w:hAnsi="Arial" w:cs="Arial"/>
          <w:sz w:val="28"/>
          <w:szCs w:val="28"/>
        </w:rPr>
        <w:t xml:space="preserve"> </w:t>
      </w:r>
      <w:r w:rsidRPr="002103A6">
        <w:rPr>
          <w:rFonts w:ascii="Arial" w:hAnsi="Arial" w:cs="Arial"/>
          <w:iCs/>
          <w:sz w:val="28"/>
          <w:szCs w:val="28"/>
        </w:rPr>
        <w:t>Към 2020 г. лицата над 65 г. да имат възможност да реализират пълния си здравен потенциал и да изпълняват активна социална роля.</w:t>
      </w:r>
      <w:r w:rsidRPr="002103A6">
        <w:rPr>
          <w:rFonts w:ascii="Arial" w:hAnsi="Arial" w:cs="Arial"/>
          <w:sz w:val="28"/>
          <w:szCs w:val="28"/>
        </w:rPr>
        <w:t xml:space="preserve"> СППЖ и очакваната </w:t>
      </w:r>
      <w:r w:rsidRPr="002103A6">
        <w:rPr>
          <w:rFonts w:ascii="Arial" w:hAnsi="Arial" w:cs="Arial"/>
          <w:sz w:val="28"/>
          <w:szCs w:val="28"/>
        </w:rPr>
        <w:lastRenderedPageBreak/>
        <w:t xml:space="preserve">продължителност на живота в добро здраве за достигналите 65 г. да нарасне поне с 20%. </w:t>
      </w:r>
    </w:p>
    <w:p w14:paraId="6D9A8C72" w14:textId="77777777" w:rsidR="002103A6" w:rsidRPr="002103A6" w:rsidRDefault="002103A6" w:rsidP="002103A6">
      <w:pPr>
        <w:pStyle w:val="Heading9"/>
        <w:spacing w:after="60" w:line="276" w:lineRule="auto"/>
        <w:rPr>
          <w:rFonts w:ascii="Arial" w:hAnsi="Arial" w:cs="Arial"/>
          <w:bCs w:val="0"/>
          <w:iCs w:val="0"/>
          <w:sz w:val="28"/>
          <w:szCs w:val="28"/>
        </w:rPr>
      </w:pPr>
      <w:r w:rsidRPr="002103A6">
        <w:rPr>
          <w:rFonts w:ascii="Arial" w:hAnsi="Arial" w:cs="Arial"/>
          <w:bCs w:val="0"/>
          <w:iCs w:val="0"/>
          <w:sz w:val="28"/>
          <w:szCs w:val="28"/>
        </w:rPr>
        <w:t>предотвратяване и контрол на заболяванията и травмите</w:t>
      </w:r>
    </w:p>
    <w:p w14:paraId="5D0AF237" w14:textId="77777777" w:rsidR="002103A6" w:rsidRPr="002103A6" w:rsidRDefault="002103A6" w:rsidP="002103A6">
      <w:pPr>
        <w:spacing w:before="60" w:after="60" w:line="276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2103A6">
        <w:rPr>
          <w:rFonts w:ascii="Arial" w:hAnsi="Arial" w:cs="Arial"/>
          <w:b/>
          <w:bCs/>
          <w:i/>
          <w:iCs/>
          <w:sz w:val="28"/>
          <w:szCs w:val="28"/>
        </w:rPr>
        <w:t xml:space="preserve">6. Подобряване на психичното здраве. </w:t>
      </w:r>
      <w:r w:rsidRPr="002103A6">
        <w:rPr>
          <w:rFonts w:ascii="Arial" w:hAnsi="Arial" w:cs="Arial"/>
          <w:iCs/>
          <w:sz w:val="28"/>
          <w:szCs w:val="28"/>
        </w:rPr>
        <w:t xml:space="preserve">Към 2020 г. да бъде подобрено </w:t>
      </w:r>
      <w:proofErr w:type="spellStart"/>
      <w:r w:rsidRPr="002103A6">
        <w:rPr>
          <w:rFonts w:ascii="Arial" w:hAnsi="Arial" w:cs="Arial"/>
          <w:iCs/>
          <w:sz w:val="28"/>
          <w:szCs w:val="28"/>
        </w:rPr>
        <w:t>психосоциалното</w:t>
      </w:r>
      <w:proofErr w:type="spellEnd"/>
      <w:r w:rsidRPr="002103A6">
        <w:rPr>
          <w:rFonts w:ascii="Arial" w:hAnsi="Arial" w:cs="Arial"/>
          <w:iCs/>
          <w:sz w:val="28"/>
          <w:szCs w:val="28"/>
        </w:rPr>
        <w:t xml:space="preserve"> благополучие на хората и да се предоставят по-добри и всеобхватни услуги на лицата с психични здравни проблеми.</w:t>
      </w:r>
      <w:r w:rsidRPr="002103A6">
        <w:rPr>
          <w:rFonts w:ascii="Arial" w:hAnsi="Arial" w:cs="Arial"/>
          <w:i/>
          <w:iCs/>
          <w:sz w:val="28"/>
          <w:szCs w:val="28"/>
        </w:rPr>
        <w:t xml:space="preserve"> </w:t>
      </w:r>
    </w:p>
    <w:p w14:paraId="07FB0B1D" w14:textId="77777777" w:rsidR="002103A6" w:rsidRPr="002103A6" w:rsidRDefault="002103A6" w:rsidP="002103A6">
      <w:pPr>
        <w:spacing w:before="60" w:after="60" w:line="276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2103A6">
        <w:rPr>
          <w:rFonts w:ascii="Arial" w:hAnsi="Arial" w:cs="Arial"/>
          <w:b/>
          <w:bCs/>
          <w:i/>
          <w:iCs/>
          <w:sz w:val="28"/>
          <w:szCs w:val="28"/>
        </w:rPr>
        <w:t xml:space="preserve">7. Намаляване на инфекциозните заболявания. </w:t>
      </w:r>
      <w:r w:rsidRPr="002103A6">
        <w:rPr>
          <w:rFonts w:ascii="Arial" w:hAnsi="Arial" w:cs="Arial"/>
          <w:iCs/>
          <w:sz w:val="28"/>
          <w:szCs w:val="28"/>
        </w:rPr>
        <w:t xml:space="preserve">Към 2020 г. да бъдат снижени съществено инфекциозните заболявания с подчертана значимост за общественото здраве: </w:t>
      </w:r>
      <w:r w:rsidRPr="002103A6">
        <w:rPr>
          <w:rFonts w:ascii="Arial" w:hAnsi="Arial" w:cs="Arial"/>
          <w:sz w:val="28"/>
          <w:szCs w:val="28"/>
        </w:rPr>
        <w:t xml:space="preserve">полиомиелит, </w:t>
      </w:r>
      <w:proofErr w:type="spellStart"/>
      <w:r w:rsidRPr="002103A6">
        <w:rPr>
          <w:rFonts w:ascii="Arial" w:hAnsi="Arial" w:cs="Arial"/>
          <w:sz w:val="28"/>
          <w:szCs w:val="28"/>
        </w:rPr>
        <w:t>неонатален</w:t>
      </w:r>
      <w:proofErr w:type="spellEnd"/>
      <w:r w:rsidRPr="002103A6">
        <w:rPr>
          <w:rFonts w:ascii="Arial" w:hAnsi="Arial" w:cs="Arial"/>
          <w:sz w:val="28"/>
          <w:szCs w:val="28"/>
        </w:rPr>
        <w:t xml:space="preserve"> тетанус, морбили, дифтерия, заушка и коклюш, вроден сифилис и вродена рубеола, хепатит Б, малария, HIV/СПИН, други полово предавани заболявания, туберкулоза, остри респираторни и </w:t>
      </w:r>
      <w:proofErr w:type="spellStart"/>
      <w:r w:rsidRPr="002103A6">
        <w:rPr>
          <w:rFonts w:ascii="Arial" w:hAnsi="Arial" w:cs="Arial"/>
          <w:sz w:val="28"/>
          <w:szCs w:val="28"/>
        </w:rPr>
        <w:t>диарийни</w:t>
      </w:r>
      <w:proofErr w:type="spellEnd"/>
      <w:r w:rsidRPr="002103A6">
        <w:rPr>
          <w:rFonts w:ascii="Arial" w:hAnsi="Arial" w:cs="Arial"/>
          <w:sz w:val="28"/>
          <w:szCs w:val="28"/>
        </w:rPr>
        <w:t xml:space="preserve"> заболявания сред децата.</w:t>
      </w:r>
    </w:p>
    <w:p w14:paraId="44E616ED" w14:textId="77777777" w:rsidR="002103A6" w:rsidRPr="002103A6" w:rsidRDefault="002103A6" w:rsidP="002103A6">
      <w:pPr>
        <w:spacing w:before="60" w:after="60" w:line="276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2103A6">
        <w:rPr>
          <w:rFonts w:ascii="Arial" w:hAnsi="Arial" w:cs="Arial"/>
          <w:b/>
          <w:bCs/>
          <w:i/>
          <w:iCs/>
          <w:sz w:val="28"/>
          <w:szCs w:val="28"/>
        </w:rPr>
        <w:t xml:space="preserve">8. Намаляване на неинфекциозните заболявания. </w:t>
      </w:r>
      <w:r w:rsidRPr="002103A6">
        <w:rPr>
          <w:rFonts w:ascii="Arial" w:hAnsi="Arial" w:cs="Arial"/>
          <w:iCs/>
          <w:sz w:val="28"/>
          <w:szCs w:val="28"/>
        </w:rPr>
        <w:t xml:space="preserve">Към 2020 г. </w:t>
      </w:r>
      <w:proofErr w:type="spellStart"/>
      <w:r w:rsidRPr="002103A6">
        <w:rPr>
          <w:rFonts w:ascii="Arial" w:hAnsi="Arial" w:cs="Arial"/>
          <w:iCs/>
          <w:sz w:val="28"/>
          <w:szCs w:val="28"/>
        </w:rPr>
        <w:t>заболяемостта</w:t>
      </w:r>
      <w:proofErr w:type="spellEnd"/>
      <w:r w:rsidRPr="002103A6">
        <w:rPr>
          <w:rFonts w:ascii="Arial" w:hAnsi="Arial" w:cs="Arial"/>
          <w:iCs/>
          <w:sz w:val="28"/>
          <w:szCs w:val="28"/>
        </w:rPr>
        <w:t>, инвалидността и преждевременната смъртност от водещите хронични заболявания да бъде снижена до възможно най-ниските нива:  с</w:t>
      </w:r>
      <w:r w:rsidRPr="002103A6">
        <w:rPr>
          <w:rFonts w:ascii="Arial" w:hAnsi="Arial" w:cs="Arial"/>
          <w:sz w:val="28"/>
          <w:szCs w:val="28"/>
        </w:rPr>
        <w:t>мъртността от ССЗ под 65 г. - с 40%; раковите заболявания под 65 г. - с 15%; ракът на белия дроб – с 25%; усложненията от диабет - с една трета.</w:t>
      </w:r>
    </w:p>
    <w:p w14:paraId="4A0A4F33" w14:textId="77777777" w:rsidR="002103A6" w:rsidRPr="002103A6" w:rsidRDefault="002103A6" w:rsidP="002103A6">
      <w:pPr>
        <w:spacing w:before="60" w:after="60" w:line="276" w:lineRule="auto"/>
        <w:ind w:firstLine="567"/>
        <w:jc w:val="both"/>
        <w:rPr>
          <w:rFonts w:ascii="Arial" w:hAnsi="Arial" w:cs="Arial"/>
          <w:b/>
          <w:bCs/>
          <w:i/>
          <w:iCs/>
          <w:sz w:val="28"/>
          <w:szCs w:val="28"/>
        </w:rPr>
      </w:pPr>
      <w:r w:rsidRPr="002103A6">
        <w:rPr>
          <w:rFonts w:ascii="Arial" w:hAnsi="Arial" w:cs="Arial"/>
          <w:b/>
          <w:bCs/>
          <w:i/>
          <w:iCs/>
          <w:sz w:val="28"/>
          <w:szCs w:val="28"/>
        </w:rPr>
        <w:t xml:space="preserve">9. Намаляване на травмите от насилие и нещастни случаи. </w:t>
      </w:r>
    </w:p>
    <w:p w14:paraId="088D2DD9" w14:textId="77777777" w:rsidR="002103A6" w:rsidRPr="002103A6" w:rsidRDefault="002103A6" w:rsidP="002103A6">
      <w:pPr>
        <w:spacing w:before="120" w:after="60" w:line="276" w:lineRule="auto"/>
        <w:jc w:val="both"/>
        <w:rPr>
          <w:rFonts w:ascii="Arial" w:hAnsi="Arial" w:cs="Arial"/>
          <w:b/>
          <w:i/>
          <w:iCs/>
          <w:caps/>
          <w:sz w:val="28"/>
          <w:szCs w:val="28"/>
        </w:rPr>
      </w:pPr>
      <w:r w:rsidRPr="002103A6">
        <w:rPr>
          <w:rFonts w:ascii="Arial" w:hAnsi="Arial" w:cs="Arial"/>
          <w:b/>
          <w:i/>
          <w:iCs/>
          <w:caps/>
          <w:sz w:val="28"/>
          <w:szCs w:val="28"/>
        </w:rPr>
        <w:t>Многосекторни стратегии за осигуряване на стабилност по отношение на здравето</w:t>
      </w:r>
    </w:p>
    <w:p w14:paraId="2B249AE6" w14:textId="77777777" w:rsidR="002103A6" w:rsidRPr="002103A6" w:rsidRDefault="002103A6" w:rsidP="002103A6">
      <w:pPr>
        <w:spacing w:before="60" w:after="60" w:line="276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2103A6">
        <w:rPr>
          <w:rFonts w:ascii="Arial" w:hAnsi="Arial" w:cs="Arial"/>
          <w:b/>
          <w:bCs/>
          <w:i/>
          <w:iCs/>
          <w:sz w:val="28"/>
          <w:szCs w:val="28"/>
        </w:rPr>
        <w:t>10. Здравословна и безопасна физическа среда.</w:t>
      </w:r>
      <w:r w:rsidRPr="002103A6">
        <w:rPr>
          <w:rFonts w:ascii="Arial" w:hAnsi="Arial" w:cs="Arial"/>
          <w:iCs/>
          <w:sz w:val="28"/>
          <w:szCs w:val="28"/>
        </w:rPr>
        <w:t xml:space="preserve"> </w:t>
      </w:r>
    </w:p>
    <w:p w14:paraId="365744D1" w14:textId="77777777" w:rsidR="002103A6" w:rsidRPr="002103A6" w:rsidRDefault="002103A6" w:rsidP="002103A6">
      <w:pPr>
        <w:spacing w:before="60" w:after="60" w:line="276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2103A6">
        <w:rPr>
          <w:rFonts w:ascii="Arial" w:hAnsi="Arial" w:cs="Arial"/>
          <w:b/>
          <w:bCs/>
          <w:i/>
          <w:iCs/>
          <w:sz w:val="28"/>
          <w:szCs w:val="28"/>
        </w:rPr>
        <w:t>11. По-здравословен начин на живот</w:t>
      </w:r>
      <w:r w:rsidRPr="002103A6">
        <w:rPr>
          <w:rFonts w:ascii="Arial" w:hAnsi="Arial" w:cs="Arial"/>
          <w:sz w:val="28"/>
          <w:szCs w:val="28"/>
        </w:rPr>
        <w:t xml:space="preserve">. </w:t>
      </w:r>
    </w:p>
    <w:p w14:paraId="4CF7E8E8" w14:textId="77777777" w:rsidR="002103A6" w:rsidRPr="002103A6" w:rsidRDefault="002103A6" w:rsidP="002103A6">
      <w:pPr>
        <w:spacing w:before="60" w:after="60" w:line="276" w:lineRule="auto"/>
        <w:ind w:firstLine="567"/>
        <w:jc w:val="both"/>
        <w:rPr>
          <w:rFonts w:ascii="Arial" w:hAnsi="Arial" w:cs="Arial"/>
          <w:b/>
          <w:bCs/>
          <w:i/>
          <w:iCs/>
          <w:sz w:val="28"/>
          <w:szCs w:val="28"/>
        </w:rPr>
      </w:pPr>
      <w:r w:rsidRPr="002103A6">
        <w:rPr>
          <w:rFonts w:ascii="Arial" w:hAnsi="Arial" w:cs="Arial"/>
          <w:b/>
          <w:bCs/>
          <w:i/>
          <w:iCs/>
          <w:sz w:val="28"/>
          <w:szCs w:val="28"/>
        </w:rPr>
        <w:t xml:space="preserve">12. Намаляване на вредата от алкохола, наркотиците и тютюнопушенето. </w:t>
      </w:r>
      <w:r w:rsidRPr="002103A6">
        <w:rPr>
          <w:rFonts w:ascii="Arial" w:hAnsi="Arial" w:cs="Arial"/>
          <w:bCs/>
          <w:iCs/>
          <w:sz w:val="28"/>
          <w:szCs w:val="28"/>
        </w:rPr>
        <w:t>Д</w:t>
      </w:r>
      <w:r w:rsidRPr="002103A6">
        <w:rPr>
          <w:rFonts w:ascii="Arial" w:hAnsi="Arial" w:cs="Arial"/>
          <w:sz w:val="28"/>
          <w:szCs w:val="28"/>
        </w:rPr>
        <w:t>елът на непушачите сред лицата над 15 г. да достигне 80%, а под 15 г. – 100%; консумацията на алкохол на глава от населението да не превишава 6 литра годишно, а за лицата под 15 г. - близо до нула; употребата на наркотици да намалее с 25%, а смъртността – с 50%.</w:t>
      </w:r>
    </w:p>
    <w:p w14:paraId="5DAEE419" w14:textId="77777777" w:rsidR="002103A6" w:rsidRPr="002103A6" w:rsidRDefault="002103A6" w:rsidP="002103A6">
      <w:pPr>
        <w:spacing w:before="60" w:after="60" w:line="276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2103A6">
        <w:rPr>
          <w:rFonts w:ascii="Arial" w:hAnsi="Arial" w:cs="Arial"/>
          <w:b/>
          <w:bCs/>
          <w:i/>
          <w:iCs/>
          <w:sz w:val="28"/>
          <w:szCs w:val="28"/>
        </w:rPr>
        <w:t>13. Създаване на условия за здравословна физическа и социална среда</w:t>
      </w:r>
      <w:r w:rsidRPr="002103A6">
        <w:rPr>
          <w:rFonts w:ascii="Arial" w:hAnsi="Arial" w:cs="Arial"/>
          <w:i/>
          <w:iCs/>
          <w:sz w:val="28"/>
          <w:szCs w:val="28"/>
        </w:rPr>
        <w:t xml:space="preserve"> </w:t>
      </w:r>
      <w:r w:rsidRPr="002103A6">
        <w:rPr>
          <w:rFonts w:ascii="Arial" w:hAnsi="Arial" w:cs="Arial"/>
          <w:iCs/>
          <w:sz w:val="28"/>
          <w:szCs w:val="28"/>
        </w:rPr>
        <w:t>в дома, в училище, на работното място и в общността.</w:t>
      </w:r>
    </w:p>
    <w:p w14:paraId="1971686E" w14:textId="77777777" w:rsidR="002103A6" w:rsidRPr="002103A6" w:rsidRDefault="002103A6" w:rsidP="002103A6">
      <w:pPr>
        <w:spacing w:before="60" w:after="60" w:line="276" w:lineRule="auto"/>
        <w:ind w:firstLine="567"/>
        <w:jc w:val="both"/>
        <w:rPr>
          <w:rFonts w:ascii="Arial" w:hAnsi="Arial" w:cs="Arial"/>
          <w:b/>
          <w:bCs/>
          <w:i/>
          <w:iCs/>
          <w:caps/>
          <w:sz w:val="28"/>
          <w:szCs w:val="28"/>
        </w:rPr>
      </w:pPr>
      <w:r w:rsidRPr="002103A6">
        <w:rPr>
          <w:rFonts w:ascii="Arial" w:hAnsi="Arial" w:cs="Arial"/>
          <w:b/>
          <w:bCs/>
          <w:i/>
          <w:iCs/>
          <w:sz w:val="28"/>
          <w:szCs w:val="28"/>
        </w:rPr>
        <w:lastRenderedPageBreak/>
        <w:t>14. Многосекторна отговорност за здравето.</w:t>
      </w:r>
      <w:r w:rsidRPr="002103A6">
        <w:rPr>
          <w:rFonts w:ascii="Arial" w:hAnsi="Arial" w:cs="Arial"/>
          <w:i/>
          <w:iCs/>
          <w:sz w:val="28"/>
          <w:szCs w:val="28"/>
        </w:rPr>
        <w:t xml:space="preserve"> </w:t>
      </w:r>
    </w:p>
    <w:p w14:paraId="2EBFF32B" w14:textId="77777777" w:rsidR="002103A6" w:rsidRPr="002103A6" w:rsidRDefault="002103A6" w:rsidP="002103A6">
      <w:pPr>
        <w:pStyle w:val="Heading9"/>
        <w:spacing w:after="60" w:line="276" w:lineRule="auto"/>
        <w:rPr>
          <w:rFonts w:ascii="Arial" w:hAnsi="Arial" w:cs="Arial"/>
          <w:sz w:val="28"/>
          <w:szCs w:val="28"/>
        </w:rPr>
      </w:pPr>
      <w:r w:rsidRPr="002103A6">
        <w:rPr>
          <w:rFonts w:ascii="Arial" w:hAnsi="Arial" w:cs="Arial"/>
          <w:sz w:val="28"/>
          <w:szCs w:val="28"/>
        </w:rPr>
        <w:t>ориентация на здравния сектор към трайни резултати</w:t>
      </w:r>
    </w:p>
    <w:p w14:paraId="14E07CBC" w14:textId="77777777" w:rsidR="002103A6" w:rsidRPr="002103A6" w:rsidRDefault="002103A6" w:rsidP="002103A6">
      <w:pPr>
        <w:spacing w:before="60" w:after="60" w:line="276" w:lineRule="auto"/>
        <w:ind w:firstLine="567"/>
        <w:jc w:val="both"/>
        <w:rPr>
          <w:rFonts w:ascii="Arial" w:hAnsi="Arial" w:cs="Arial"/>
          <w:b/>
          <w:sz w:val="28"/>
          <w:szCs w:val="28"/>
        </w:rPr>
      </w:pPr>
      <w:r w:rsidRPr="002103A6">
        <w:rPr>
          <w:rFonts w:ascii="Arial" w:hAnsi="Arial" w:cs="Arial"/>
          <w:b/>
          <w:bCs/>
          <w:i/>
          <w:iCs/>
          <w:sz w:val="28"/>
          <w:szCs w:val="28"/>
        </w:rPr>
        <w:t xml:space="preserve">15. Създаване на интегриран сектор на здравеопазване – </w:t>
      </w:r>
      <w:r w:rsidRPr="002103A6">
        <w:rPr>
          <w:rFonts w:ascii="Arial" w:hAnsi="Arial" w:cs="Arial"/>
          <w:bCs/>
          <w:iCs/>
          <w:sz w:val="28"/>
          <w:szCs w:val="28"/>
        </w:rPr>
        <w:t xml:space="preserve">осигуряване на </w:t>
      </w:r>
      <w:r w:rsidRPr="002103A6">
        <w:rPr>
          <w:rFonts w:ascii="Arial" w:hAnsi="Arial" w:cs="Arial"/>
          <w:iCs/>
          <w:sz w:val="28"/>
          <w:szCs w:val="28"/>
        </w:rPr>
        <w:t>по-добър достъп до ориентирана към семейството и общността първична здравна помощ, поддържана от съответстваща болнична система.</w:t>
      </w:r>
    </w:p>
    <w:p w14:paraId="031DF00C" w14:textId="77777777" w:rsidR="002103A6" w:rsidRPr="002103A6" w:rsidRDefault="002103A6" w:rsidP="002103A6">
      <w:pPr>
        <w:spacing w:before="60" w:after="60" w:line="276" w:lineRule="auto"/>
        <w:ind w:firstLine="567"/>
        <w:jc w:val="both"/>
        <w:rPr>
          <w:rFonts w:ascii="Arial" w:hAnsi="Arial" w:cs="Arial"/>
          <w:b/>
          <w:i/>
          <w:sz w:val="28"/>
          <w:szCs w:val="28"/>
        </w:rPr>
      </w:pPr>
      <w:r w:rsidRPr="002103A6">
        <w:rPr>
          <w:rFonts w:ascii="Arial" w:hAnsi="Arial" w:cs="Arial"/>
          <w:b/>
          <w:bCs/>
          <w:i/>
          <w:iCs/>
          <w:sz w:val="28"/>
          <w:szCs w:val="28"/>
        </w:rPr>
        <w:t>16. Управление на качеството на здравната помощ.</w:t>
      </w:r>
    </w:p>
    <w:p w14:paraId="2E8EB53B" w14:textId="77777777" w:rsidR="002103A6" w:rsidRPr="002103A6" w:rsidRDefault="002103A6" w:rsidP="002103A6">
      <w:pPr>
        <w:spacing w:before="60" w:after="60" w:line="276" w:lineRule="auto"/>
        <w:ind w:firstLine="567"/>
        <w:jc w:val="both"/>
        <w:rPr>
          <w:rFonts w:ascii="Arial" w:hAnsi="Arial" w:cs="Arial"/>
          <w:b/>
          <w:i/>
          <w:sz w:val="28"/>
          <w:szCs w:val="28"/>
        </w:rPr>
      </w:pPr>
      <w:r w:rsidRPr="002103A6">
        <w:rPr>
          <w:rFonts w:ascii="Arial" w:hAnsi="Arial" w:cs="Arial"/>
          <w:b/>
          <w:bCs/>
          <w:i/>
          <w:iCs/>
          <w:sz w:val="28"/>
          <w:szCs w:val="28"/>
        </w:rPr>
        <w:t xml:space="preserve">17. Финансиране на здравните служби и разпределение на ресурсите </w:t>
      </w:r>
      <w:r w:rsidRPr="002103A6">
        <w:rPr>
          <w:rFonts w:ascii="Arial" w:hAnsi="Arial" w:cs="Arial"/>
          <w:iCs/>
          <w:sz w:val="28"/>
          <w:szCs w:val="28"/>
        </w:rPr>
        <w:t>на принципите за равен достъп, ценова ефективност и солидарност.</w:t>
      </w:r>
    </w:p>
    <w:p w14:paraId="33CB6D1B" w14:textId="77777777" w:rsidR="002103A6" w:rsidRPr="002103A6" w:rsidRDefault="002103A6" w:rsidP="002103A6">
      <w:pPr>
        <w:spacing w:before="60" w:after="60" w:line="276" w:lineRule="auto"/>
        <w:ind w:firstLine="567"/>
        <w:jc w:val="both"/>
        <w:rPr>
          <w:rFonts w:ascii="Arial" w:hAnsi="Arial" w:cs="Arial"/>
          <w:b/>
          <w:i/>
          <w:sz w:val="28"/>
          <w:szCs w:val="28"/>
        </w:rPr>
      </w:pPr>
      <w:r w:rsidRPr="002103A6">
        <w:rPr>
          <w:rFonts w:ascii="Arial" w:hAnsi="Arial" w:cs="Arial"/>
          <w:b/>
          <w:bCs/>
          <w:i/>
          <w:iCs/>
          <w:sz w:val="28"/>
          <w:szCs w:val="28"/>
        </w:rPr>
        <w:t>18. Развитие на човешките ресурси в здравеопазването</w:t>
      </w:r>
      <w:r w:rsidRPr="002103A6">
        <w:rPr>
          <w:rFonts w:ascii="Arial" w:hAnsi="Arial" w:cs="Arial"/>
          <w:iCs/>
          <w:sz w:val="28"/>
          <w:szCs w:val="28"/>
        </w:rPr>
        <w:t>.</w:t>
      </w:r>
    </w:p>
    <w:p w14:paraId="1E257908" w14:textId="77777777" w:rsidR="002103A6" w:rsidRPr="002103A6" w:rsidRDefault="002103A6" w:rsidP="002103A6">
      <w:pPr>
        <w:pStyle w:val="Heading9"/>
        <w:spacing w:after="60" w:line="276" w:lineRule="auto"/>
        <w:rPr>
          <w:rFonts w:ascii="Arial" w:hAnsi="Arial" w:cs="Arial"/>
          <w:bCs w:val="0"/>
          <w:iCs w:val="0"/>
          <w:sz w:val="28"/>
          <w:szCs w:val="28"/>
        </w:rPr>
      </w:pPr>
      <w:r w:rsidRPr="002103A6">
        <w:rPr>
          <w:rFonts w:ascii="Arial" w:hAnsi="Arial" w:cs="Arial"/>
          <w:bCs w:val="0"/>
          <w:iCs w:val="0"/>
          <w:sz w:val="28"/>
          <w:szCs w:val="28"/>
        </w:rPr>
        <w:t>Политики и механизми за управление на промяната</w:t>
      </w:r>
    </w:p>
    <w:p w14:paraId="1EA0E1AE" w14:textId="77777777" w:rsidR="002103A6" w:rsidRPr="002103A6" w:rsidRDefault="002103A6" w:rsidP="002103A6">
      <w:pPr>
        <w:spacing w:before="60" w:after="60" w:line="276" w:lineRule="auto"/>
        <w:ind w:firstLine="567"/>
        <w:jc w:val="both"/>
        <w:rPr>
          <w:rFonts w:ascii="Arial" w:hAnsi="Arial" w:cs="Arial"/>
          <w:b/>
          <w:i/>
          <w:sz w:val="28"/>
          <w:szCs w:val="28"/>
        </w:rPr>
      </w:pPr>
      <w:r w:rsidRPr="002103A6">
        <w:rPr>
          <w:rFonts w:ascii="Arial" w:hAnsi="Arial" w:cs="Arial"/>
          <w:b/>
          <w:bCs/>
          <w:i/>
          <w:iCs/>
          <w:sz w:val="28"/>
          <w:szCs w:val="28"/>
        </w:rPr>
        <w:t>19. Стимулиране на научните изследвания, придобиването, използването и разпространението на познания за здравето.</w:t>
      </w:r>
    </w:p>
    <w:p w14:paraId="1CFE856A" w14:textId="77777777" w:rsidR="002103A6" w:rsidRPr="002103A6" w:rsidRDefault="002103A6" w:rsidP="002103A6">
      <w:pPr>
        <w:spacing w:before="60" w:after="60" w:line="276" w:lineRule="auto"/>
        <w:ind w:firstLine="567"/>
        <w:jc w:val="both"/>
        <w:rPr>
          <w:rFonts w:ascii="Arial" w:hAnsi="Arial" w:cs="Arial"/>
          <w:b/>
          <w:i/>
          <w:sz w:val="28"/>
          <w:szCs w:val="28"/>
        </w:rPr>
      </w:pPr>
      <w:r w:rsidRPr="002103A6">
        <w:rPr>
          <w:rFonts w:ascii="Arial" w:hAnsi="Arial" w:cs="Arial"/>
          <w:b/>
          <w:bCs/>
          <w:i/>
          <w:iCs/>
          <w:sz w:val="28"/>
          <w:szCs w:val="28"/>
        </w:rPr>
        <w:t>20. Мобилизиране на партньорите в интерес на здравеопазването.</w:t>
      </w:r>
    </w:p>
    <w:p w14:paraId="6B50E5A2" w14:textId="77777777" w:rsidR="002103A6" w:rsidRPr="002103A6" w:rsidRDefault="002103A6" w:rsidP="002103A6">
      <w:pPr>
        <w:spacing w:before="60" w:after="60" w:line="276" w:lineRule="auto"/>
        <w:ind w:firstLine="567"/>
        <w:jc w:val="both"/>
        <w:rPr>
          <w:rFonts w:ascii="Arial" w:hAnsi="Arial" w:cs="Arial"/>
          <w:i/>
          <w:iCs/>
          <w:sz w:val="28"/>
          <w:szCs w:val="28"/>
        </w:rPr>
      </w:pPr>
      <w:r w:rsidRPr="002103A6">
        <w:rPr>
          <w:rFonts w:ascii="Arial" w:hAnsi="Arial" w:cs="Arial"/>
          <w:b/>
          <w:bCs/>
          <w:i/>
          <w:iCs/>
          <w:sz w:val="28"/>
          <w:szCs w:val="28"/>
        </w:rPr>
        <w:t xml:space="preserve">21. Политика и стратегии за постигане на здраве за всички. </w:t>
      </w:r>
      <w:r w:rsidRPr="002103A6">
        <w:rPr>
          <w:rFonts w:ascii="Arial" w:hAnsi="Arial" w:cs="Arial"/>
          <w:bCs/>
          <w:i/>
          <w:iCs/>
          <w:sz w:val="28"/>
          <w:szCs w:val="28"/>
        </w:rPr>
        <w:t>В</w:t>
      </w:r>
      <w:r w:rsidRPr="002103A6">
        <w:rPr>
          <w:rFonts w:ascii="Arial" w:hAnsi="Arial" w:cs="Arial"/>
          <w:i/>
          <w:iCs/>
          <w:sz w:val="28"/>
          <w:szCs w:val="28"/>
        </w:rPr>
        <w:t xml:space="preserve">сички страни-членки да разработят и осъществяват политики за „Здраве за всички” на национално, регионално и местно ниво. </w:t>
      </w:r>
    </w:p>
    <w:p w14:paraId="1986658D" w14:textId="77777777" w:rsidR="002103A6" w:rsidRPr="002103A6" w:rsidRDefault="002103A6" w:rsidP="002103A6">
      <w:pPr>
        <w:spacing w:before="240" w:after="60" w:line="276" w:lineRule="auto"/>
        <w:jc w:val="both"/>
        <w:rPr>
          <w:rFonts w:ascii="Arial" w:hAnsi="Arial" w:cs="Arial"/>
          <w:b/>
          <w:bCs/>
          <w:sz w:val="28"/>
          <w:szCs w:val="28"/>
          <w:lang w:eastAsia="bg-BG"/>
        </w:rPr>
      </w:pPr>
      <w:r w:rsidRPr="002103A6">
        <w:rPr>
          <w:rFonts w:ascii="Arial" w:hAnsi="Arial" w:cs="Arial"/>
          <w:b/>
          <w:bCs/>
          <w:sz w:val="28"/>
          <w:szCs w:val="28"/>
          <w:lang w:eastAsia="bg-BG"/>
        </w:rPr>
        <w:t xml:space="preserve">ЕВРОПЕЙСКА ПОЛИТИЧЕСКА РАМКА „ЗДРАВЕ 2020“ </w:t>
      </w:r>
    </w:p>
    <w:p w14:paraId="53F282B3" w14:textId="77777777" w:rsidR="002103A6" w:rsidRPr="002103A6" w:rsidRDefault="002103A6" w:rsidP="002103A6">
      <w:pPr>
        <w:autoSpaceDE w:val="0"/>
        <w:autoSpaceDN w:val="0"/>
        <w:adjustRightInd w:val="0"/>
        <w:spacing w:line="276" w:lineRule="auto"/>
        <w:ind w:firstLine="568"/>
        <w:jc w:val="both"/>
        <w:rPr>
          <w:rFonts w:ascii="Arial" w:hAnsi="Arial" w:cs="Arial"/>
          <w:sz w:val="28"/>
          <w:szCs w:val="28"/>
          <w:lang w:eastAsia="bg-BG"/>
        </w:rPr>
      </w:pPr>
      <w:r w:rsidRPr="002103A6">
        <w:rPr>
          <w:rFonts w:ascii="Arial" w:hAnsi="Arial" w:cs="Arial"/>
          <w:iCs/>
          <w:sz w:val="28"/>
          <w:szCs w:val="28"/>
        </w:rPr>
        <w:t>Отчитайки постигнатото през първото десетилетие на 21-ви век, п</w:t>
      </w:r>
      <w:r w:rsidRPr="002103A6">
        <w:rPr>
          <w:rFonts w:ascii="Arial" w:hAnsi="Arial" w:cs="Arial"/>
          <w:color w:val="000000"/>
          <w:sz w:val="28"/>
          <w:szCs w:val="28"/>
          <w:lang w:eastAsia="bg-BG"/>
        </w:rPr>
        <w:t xml:space="preserve">рез 2012 г. 53-те държави членки на Европейския регион на СЗО приеха нова обща рамка </w:t>
      </w:r>
      <w:r w:rsidRPr="002103A6">
        <w:rPr>
          <w:rFonts w:ascii="Arial" w:hAnsi="Arial" w:cs="Arial"/>
          <w:sz w:val="28"/>
          <w:szCs w:val="28"/>
          <w:lang w:eastAsia="bg-BG"/>
        </w:rPr>
        <w:t>за здравна политика - „</w:t>
      </w:r>
      <w:r w:rsidRPr="002103A6">
        <w:rPr>
          <w:rFonts w:ascii="Arial" w:hAnsi="Arial" w:cs="Arial"/>
          <w:b/>
          <w:bCs/>
          <w:sz w:val="28"/>
          <w:szCs w:val="28"/>
          <w:lang w:eastAsia="bg-BG"/>
        </w:rPr>
        <w:t>Здраве 2020".</w:t>
      </w:r>
    </w:p>
    <w:p w14:paraId="198CFAE0" w14:textId="77777777" w:rsidR="002103A6" w:rsidRPr="002103A6" w:rsidRDefault="002103A6" w:rsidP="002103A6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sz w:val="28"/>
          <w:szCs w:val="28"/>
          <w:lang w:eastAsia="bg-BG"/>
        </w:rPr>
      </w:pPr>
      <w:r w:rsidRPr="002103A6">
        <w:rPr>
          <w:rFonts w:ascii="Arial" w:hAnsi="Arial" w:cs="Arial"/>
          <w:b/>
          <w:bCs/>
          <w:sz w:val="28"/>
          <w:szCs w:val="28"/>
          <w:lang w:eastAsia="bg-BG"/>
        </w:rPr>
        <w:t xml:space="preserve">Общите цели на „Здраве 2020" </w:t>
      </w:r>
      <w:r w:rsidRPr="002103A6">
        <w:rPr>
          <w:rFonts w:ascii="Arial" w:hAnsi="Arial" w:cs="Arial"/>
          <w:bCs/>
          <w:sz w:val="28"/>
          <w:szCs w:val="28"/>
          <w:lang w:eastAsia="bg-BG"/>
        </w:rPr>
        <w:t>са насочени към</w:t>
      </w:r>
      <w:r w:rsidRPr="002103A6">
        <w:rPr>
          <w:rFonts w:ascii="Arial" w:hAnsi="Arial" w:cs="Arial"/>
          <w:b/>
          <w:bCs/>
          <w:sz w:val="28"/>
          <w:szCs w:val="28"/>
          <w:lang w:eastAsia="bg-BG"/>
        </w:rPr>
        <w:t xml:space="preserve"> </w:t>
      </w:r>
      <w:r w:rsidRPr="002103A6">
        <w:rPr>
          <w:rFonts w:ascii="Arial" w:hAnsi="Arial" w:cs="Arial"/>
          <w:bCs/>
          <w:sz w:val="28"/>
          <w:szCs w:val="28"/>
          <w:lang w:eastAsia="bg-BG"/>
        </w:rPr>
        <w:t>по-нататъшно</w:t>
      </w:r>
      <w:r w:rsidRPr="002103A6">
        <w:rPr>
          <w:rFonts w:ascii="Arial" w:hAnsi="Arial" w:cs="Arial"/>
          <w:b/>
          <w:bCs/>
          <w:sz w:val="28"/>
          <w:szCs w:val="28"/>
          <w:lang w:eastAsia="bg-BG"/>
        </w:rPr>
        <w:t xml:space="preserve"> </w:t>
      </w:r>
      <w:r w:rsidRPr="002103A6">
        <w:rPr>
          <w:rFonts w:ascii="Arial" w:hAnsi="Arial" w:cs="Arial"/>
          <w:sz w:val="28"/>
          <w:szCs w:val="28"/>
          <w:lang w:eastAsia="bg-BG"/>
        </w:rPr>
        <w:t xml:space="preserve">значително подобряване на здравето и благосъстоянието на населението, намаляване на неравнопоставеността в здравето, укрепване на общественото здраве, гарантиране на устойчиви здравни системи, насочени към хората, които да бъдат универсални, справедливи, стабилни и с високо качество. </w:t>
      </w:r>
    </w:p>
    <w:p w14:paraId="508121CA" w14:textId="77777777" w:rsidR="002103A6" w:rsidRPr="002103A6" w:rsidRDefault="002103A6" w:rsidP="002103A6">
      <w:pPr>
        <w:autoSpaceDE w:val="0"/>
        <w:autoSpaceDN w:val="0"/>
        <w:adjustRightInd w:val="0"/>
        <w:spacing w:before="120" w:line="276" w:lineRule="auto"/>
        <w:ind w:firstLine="567"/>
        <w:jc w:val="both"/>
        <w:rPr>
          <w:rFonts w:ascii="Arial" w:hAnsi="Arial" w:cs="Arial"/>
          <w:b/>
          <w:bCs/>
          <w:sz w:val="28"/>
          <w:szCs w:val="28"/>
          <w:lang w:eastAsia="bg-BG"/>
        </w:rPr>
      </w:pPr>
      <w:r w:rsidRPr="002103A6">
        <w:rPr>
          <w:rFonts w:ascii="Arial" w:hAnsi="Arial" w:cs="Arial"/>
          <w:b/>
          <w:bCs/>
          <w:sz w:val="28"/>
          <w:szCs w:val="28"/>
          <w:lang w:eastAsia="bg-BG"/>
        </w:rPr>
        <w:t xml:space="preserve">Формулирани са две основни стратегически цели: </w:t>
      </w:r>
    </w:p>
    <w:p w14:paraId="04FA27FD" w14:textId="77777777" w:rsidR="002103A6" w:rsidRPr="002103A6" w:rsidRDefault="002103A6" w:rsidP="002103A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851" w:hanging="284"/>
        <w:jc w:val="both"/>
        <w:rPr>
          <w:rFonts w:ascii="Arial" w:hAnsi="Arial" w:cs="Arial"/>
          <w:sz w:val="28"/>
          <w:szCs w:val="28"/>
        </w:rPr>
      </w:pPr>
      <w:r w:rsidRPr="002103A6">
        <w:rPr>
          <w:rFonts w:ascii="Arial" w:hAnsi="Arial" w:cs="Arial"/>
          <w:sz w:val="28"/>
          <w:szCs w:val="28"/>
        </w:rPr>
        <w:t>Подобряване на здравето на всички хора в Европейския регион и намаляване на неравенствата в здравето;</w:t>
      </w:r>
    </w:p>
    <w:p w14:paraId="0BDCD414" w14:textId="77777777" w:rsidR="002103A6" w:rsidRPr="002103A6" w:rsidRDefault="002103A6" w:rsidP="002103A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851" w:hanging="284"/>
        <w:jc w:val="both"/>
        <w:rPr>
          <w:rFonts w:ascii="Arial" w:hAnsi="Arial" w:cs="Arial"/>
          <w:sz w:val="28"/>
          <w:szCs w:val="28"/>
        </w:rPr>
      </w:pPr>
      <w:r w:rsidRPr="002103A6">
        <w:rPr>
          <w:rFonts w:ascii="Arial" w:hAnsi="Arial" w:cs="Arial"/>
          <w:sz w:val="28"/>
          <w:szCs w:val="28"/>
        </w:rPr>
        <w:lastRenderedPageBreak/>
        <w:t>Подобряване на лидерството на здравните органи и разширяване на участието на гражданите в управлението на дейностите за подобряване на здравето.</w:t>
      </w:r>
    </w:p>
    <w:p w14:paraId="31C0BB77" w14:textId="77777777" w:rsidR="002103A6" w:rsidRPr="002103A6" w:rsidRDefault="002103A6" w:rsidP="002103A6">
      <w:pPr>
        <w:autoSpaceDE w:val="0"/>
        <w:autoSpaceDN w:val="0"/>
        <w:adjustRightInd w:val="0"/>
        <w:spacing w:before="120" w:line="276" w:lineRule="auto"/>
        <w:ind w:firstLine="567"/>
        <w:jc w:val="both"/>
        <w:rPr>
          <w:rFonts w:ascii="Arial" w:hAnsi="Arial" w:cs="Arial"/>
          <w:b/>
          <w:bCs/>
          <w:sz w:val="28"/>
          <w:szCs w:val="28"/>
          <w:lang w:eastAsia="bg-BG"/>
        </w:rPr>
      </w:pPr>
      <w:r w:rsidRPr="002103A6">
        <w:rPr>
          <w:rFonts w:ascii="Arial" w:hAnsi="Arial" w:cs="Arial"/>
          <w:bCs/>
          <w:sz w:val="28"/>
          <w:szCs w:val="28"/>
          <w:lang w:eastAsia="bg-BG"/>
        </w:rPr>
        <w:t>За реализация на стратегическите цели са дефинирани</w:t>
      </w:r>
      <w:r w:rsidRPr="002103A6">
        <w:rPr>
          <w:rFonts w:ascii="Arial" w:hAnsi="Arial" w:cs="Arial"/>
          <w:b/>
          <w:bCs/>
          <w:sz w:val="28"/>
          <w:szCs w:val="28"/>
          <w:lang w:eastAsia="bg-BG"/>
        </w:rPr>
        <w:t xml:space="preserve"> четири приоритетни области на действие.</w:t>
      </w:r>
    </w:p>
    <w:p w14:paraId="49E4808C" w14:textId="77777777" w:rsidR="002103A6" w:rsidRPr="002103A6" w:rsidRDefault="002103A6" w:rsidP="002103A6">
      <w:pPr>
        <w:autoSpaceDE w:val="0"/>
        <w:autoSpaceDN w:val="0"/>
        <w:adjustRightInd w:val="0"/>
        <w:spacing w:before="60" w:after="60" w:line="276" w:lineRule="auto"/>
        <w:ind w:firstLine="567"/>
        <w:jc w:val="both"/>
        <w:rPr>
          <w:rFonts w:ascii="Arial" w:hAnsi="Arial" w:cs="Arial"/>
          <w:bCs/>
          <w:sz w:val="28"/>
          <w:szCs w:val="28"/>
          <w:lang w:eastAsia="bg-BG"/>
        </w:rPr>
      </w:pPr>
      <w:r w:rsidRPr="002103A6">
        <w:rPr>
          <w:rFonts w:ascii="Arial" w:hAnsi="Arial" w:cs="Arial"/>
          <w:b/>
          <w:bCs/>
          <w:i/>
          <w:sz w:val="28"/>
          <w:szCs w:val="28"/>
          <w:lang w:eastAsia="bg-BG"/>
        </w:rPr>
        <w:t>Приоритетна област 1.</w:t>
      </w:r>
      <w:r w:rsidRPr="002103A6">
        <w:rPr>
          <w:rFonts w:ascii="Arial" w:hAnsi="Arial" w:cs="Arial"/>
          <w:bCs/>
          <w:sz w:val="28"/>
          <w:szCs w:val="28"/>
          <w:lang w:eastAsia="bg-BG"/>
        </w:rPr>
        <w:t xml:space="preserve"> </w:t>
      </w:r>
      <w:r w:rsidRPr="002103A6">
        <w:rPr>
          <w:rFonts w:ascii="Arial" w:hAnsi="Arial" w:cs="Arial"/>
          <w:b/>
          <w:bCs/>
          <w:sz w:val="28"/>
          <w:szCs w:val="28"/>
          <w:lang w:eastAsia="bg-BG"/>
        </w:rPr>
        <w:t>Инвестиране в здравето чрез анализ на заплахите за здравето през целия живот и овластяване на хората</w:t>
      </w:r>
      <w:r w:rsidRPr="002103A6">
        <w:rPr>
          <w:rFonts w:ascii="Arial" w:hAnsi="Arial" w:cs="Arial"/>
          <w:bCs/>
          <w:sz w:val="28"/>
          <w:szCs w:val="28"/>
          <w:lang w:eastAsia="bg-BG"/>
        </w:rPr>
        <w:t>:</w:t>
      </w:r>
      <w:r w:rsidRPr="002103A6">
        <w:rPr>
          <w:rFonts w:ascii="Arial" w:hAnsi="Arial" w:cs="Arial"/>
          <w:b/>
          <w:bCs/>
          <w:sz w:val="28"/>
          <w:szCs w:val="28"/>
          <w:lang w:eastAsia="bg-BG"/>
        </w:rPr>
        <w:t xml:space="preserve"> </w:t>
      </w:r>
      <w:r w:rsidRPr="002103A6">
        <w:rPr>
          <w:rFonts w:ascii="Arial" w:hAnsi="Arial" w:cs="Arial"/>
          <w:bCs/>
          <w:sz w:val="28"/>
          <w:szCs w:val="28"/>
          <w:lang w:eastAsia="bg-BG"/>
        </w:rPr>
        <w:t>запазване на здравето през целия живот и осигуряване на продължителност на живота в добро здраве и дълголетие; развитие на програми за промоция на здравето, особено по отношение психичното здраве; поставяне на стратегически фокус върху здравословния живот, както на младите, така и хората от третата възраст.</w:t>
      </w:r>
    </w:p>
    <w:p w14:paraId="5E245D2A" w14:textId="77777777" w:rsidR="002103A6" w:rsidRPr="002103A6" w:rsidRDefault="002103A6" w:rsidP="002103A6">
      <w:pPr>
        <w:autoSpaceDE w:val="0"/>
        <w:autoSpaceDN w:val="0"/>
        <w:adjustRightInd w:val="0"/>
        <w:spacing w:before="60" w:after="60" w:line="276" w:lineRule="auto"/>
        <w:ind w:firstLine="567"/>
        <w:jc w:val="both"/>
        <w:rPr>
          <w:rFonts w:ascii="Arial" w:hAnsi="Arial" w:cs="Arial"/>
          <w:sz w:val="28"/>
          <w:szCs w:val="28"/>
          <w:lang w:eastAsia="bg-BG"/>
        </w:rPr>
      </w:pPr>
      <w:r w:rsidRPr="002103A6">
        <w:rPr>
          <w:rFonts w:ascii="Arial" w:hAnsi="Arial" w:cs="Arial"/>
          <w:b/>
          <w:bCs/>
          <w:i/>
          <w:sz w:val="28"/>
          <w:szCs w:val="28"/>
          <w:lang w:eastAsia="bg-BG"/>
        </w:rPr>
        <w:t>Приоритетна област 2.</w:t>
      </w:r>
      <w:r w:rsidRPr="002103A6">
        <w:rPr>
          <w:rFonts w:ascii="Arial" w:hAnsi="Arial" w:cs="Arial"/>
          <w:b/>
          <w:bCs/>
          <w:sz w:val="28"/>
          <w:szCs w:val="28"/>
          <w:lang w:eastAsia="bg-BG"/>
        </w:rPr>
        <w:t xml:space="preserve"> Преодоляване на най-сериозните здравни проблеми: незаразни и заразни болести</w:t>
      </w:r>
      <w:r w:rsidRPr="002103A6">
        <w:rPr>
          <w:rFonts w:ascii="Arial" w:hAnsi="Arial" w:cs="Arial"/>
          <w:bCs/>
          <w:sz w:val="28"/>
          <w:szCs w:val="28"/>
          <w:lang w:eastAsia="bg-BG"/>
        </w:rPr>
        <w:t>:</w:t>
      </w:r>
      <w:r w:rsidRPr="002103A6">
        <w:rPr>
          <w:rFonts w:ascii="Arial" w:hAnsi="Arial" w:cs="Arial"/>
          <w:b/>
          <w:bCs/>
          <w:sz w:val="28"/>
          <w:szCs w:val="28"/>
          <w:lang w:eastAsia="bg-BG"/>
        </w:rPr>
        <w:t xml:space="preserve"> р</w:t>
      </w:r>
      <w:r w:rsidRPr="002103A6">
        <w:rPr>
          <w:rFonts w:ascii="Arial" w:hAnsi="Arial" w:cs="Arial"/>
          <w:bCs/>
          <w:sz w:val="28"/>
          <w:szCs w:val="28"/>
          <w:lang w:eastAsia="bg-BG"/>
        </w:rPr>
        <w:t xml:space="preserve">азработване на ефикасни интегрирани стратегии за противодействие на незаразните болести с висока социална значимост; активизиране на усилията за прилагане на съществуващите глобални и регионални декларации и стратегии за незаразните болести; насърчаване и задълбочаване на усилията за борба със заразните болести; </w:t>
      </w:r>
      <w:r w:rsidRPr="002103A6">
        <w:rPr>
          <w:rFonts w:ascii="Arial" w:hAnsi="Arial" w:cs="Arial"/>
          <w:sz w:val="28"/>
          <w:szCs w:val="28"/>
          <w:lang w:eastAsia="bg-BG"/>
        </w:rPr>
        <w:t>б</w:t>
      </w:r>
      <w:r w:rsidRPr="002103A6">
        <w:rPr>
          <w:rFonts w:ascii="Arial" w:hAnsi="Arial" w:cs="Arial"/>
          <w:bCs/>
          <w:sz w:val="28"/>
          <w:szCs w:val="28"/>
          <w:lang w:eastAsia="bg-BG"/>
        </w:rPr>
        <w:t xml:space="preserve">орба с вирусните и бактериологични заплахи - </w:t>
      </w:r>
      <w:r w:rsidRPr="002103A6">
        <w:rPr>
          <w:rFonts w:ascii="Arial" w:hAnsi="Arial" w:cs="Arial"/>
          <w:sz w:val="28"/>
          <w:szCs w:val="28"/>
          <w:lang w:eastAsia="bg-BG"/>
        </w:rPr>
        <w:t xml:space="preserve">антимикробната резистентност,  безопасност на храните и водата, добро имунизационно покритие за </w:t>
      </w:r>
      <w:proofErr w:type="spellStart"/>
      <w:r w:rsidRPr="002103A6">
        <w:rPr>
          <w:rFonts w:ascii="Arial" w:hAnsi="Arial" w:cs="Arial"/>
          <w:sz w:val="28"/>
          <w:szCs w:val="28"/>
          <w:lang w:eastAsia="bg-BG"/>
        </w:rPr>
        <w:t>ваксинопредотвратимите</w:t>
      </w:r>
      <w:proofErr w:type="spellEnd"/>
      <w:r w:rsidRPr="002103A6">
        <w:rPr>
          <w:rFonts w:ascii="Arial" w:hAnsi="Arial" w:cs="Arial"/>
          <w:sz w:val="28"/>
          <w:szCs w:val="28"/>
          <w:lang w:eastAsia="bg-BG"/>
        </w:rPr>
        <w:t xml:space="preserve"> болести, ликвидиране на полиомиелит, морбили, рубеола и малария, контрол на туберкулозата, HIV и грип чрез осигуряване на достъп до здравна помощ, вкл. на уязвимите групи.</w:t>
      </w:r>
    </w:p>
    <w:p w14:paraId="3416FA16" w14:textId="77777777" w:rsidR="002103A6" w:rsidRPr="002103A6" w:rsidRDefault="002103A6" w:rsidP="002103A6">
      <w:pPr>
        <w:autoSpaceDE w:val="0"/>
        <w:autoSpaceDN w:val="0"/>
        <w:adjustRightInd w:val="0"/>
        <w:spacing w:before="60" w:after="60" w:line="276" w:lineRule="auto"/>
        <w:ind w:firstLine="567"/>
        <w:jc w:val="both"/>
        <w:rPr>
          <w:rFonts w:ascii="Arial" w:hAnsi="Arial" w:cs="Arial"/>
          <w:bCs/>
          <w:sz w:val="28"/>
          <w:szCs w:val="28"/>
          <w:lang w:eastAsia="bg-BG"/>
        </w:rPr>
      </w:pPr>
      <w:r w:rsidRPr="002103A6">
        <w:rPr>
          <w:rFonts w:ascii="Arial" w:hAnsi="Arial" w:cs="Arial"/>
          <w:b/>
          <w:bCs/>
          <w:i/>
          <w:sz w:val="28"/>
          <w:szCs w:val="28"/>
          <w:lang w:eastAsia="bg-BG"/>
        </w:rPr>
        <w:t>Приоритетна област 3.</w:t>
      </w:r>
      <w:r w:rsidRPr="002103A6">
        <w:rPr>
          <w:rFonts w:ascii="Arial" w:hAnsi="Arial" w:cs="Arial"/>
          <w:bCs/>
          <w:sz w:val="28"/>
          <w:szCs w:val="28"/>
          <w:lang w:eastAsia="bg-BG"/>
        </w:rPr>
        <w:t xml:space="preserve"> </w:t>
      </w:r>
      <w:r w:rsidRPr="002103A6">
        <w:rPr>
          <w:rFonts w:ascii="Arial" w:hAnsi="Arial" w:cs="Arial"/>
          <w:b/>
          <w:bCs/>
          <w:sz w:val="28"/>
          <w:szCs w:val="28"/>
          <w:lang w:eastAsia="bg-BG"/>
        </w:rPr>
        <w:t>Укрепване на здравните системи, насочени към хората, укрепване на капацитета на общественото здравеопазване, готовността, надзора и отговора при извънредни ситуации:</w:t>
      </w:r>
      <w:r w:rsidRPr="002103A6">
        <w:rPr>
          <w:rFonts w:ascii="Arial" w:hAnsi="Arial" w:cs="Arial"/>
          <w:bCs/>
          <w:sz w:val="28"/>
          <w:szCs w:val="28"/>
          <w:lang w:eastAsia="bg-BG"/>
        </w:rPr>
        <w:t xml:space="preserve"> добре финансирани здравни системи; осигуряване на универсален достъп до медицинска помощ; първичната здравна помощ като крайъгълен камък на здравните системи; подобряване на общественото здравеопазване; реформа в образованието и обучението на здравните кадри; създаване на адаптивни политики, устойчиви структури и способност на общественото здравеопазване за преодоляване на извънредни ситуации.</w:t>
      </w:r>
    </w:p>
    <w:p w14:paraId="7084F20F" w14:textId="77777777" w:rsidR="002103A6" w:rsidRPr="002103A6" w:rsidRDefault="002103A6" w:rsidP="002103A6">
      <w:pPr>
        <w:autoSpaceDE w:val="0"/>
        <w:autoSpaceDN w:val="0"/>
        <w:adjustRightInd w:val="0"/>
        <w:spacing w:before="60" w:after="60" w:line="276" w:lineRule="auto"/>
        <w:ind w:firstLine="567"/>
        <w:jc w:val="both"/>
        <w:rPr>
          <w:rFonts w:ascii="Arial" w:hAnsi="Arial" w:cs="Arial"/>
          <w:bCs/>
          <w:sz w:val="28"/>
          <w:szCs w:val="28"/>
          <w:lang w:eastAsia="bg-BG"/>
        </w:rPr>
      </w:pPr>
      <w:r w:rsidRPr="002103A6">
        <w:rPr>
          <w:rFonts w:ascii="Arial" w:hAnsi="Arial" w:cs="Arial"/>
          <w:b/>
          <w:bCs/>
          <w:sz w:val="28"/>
          <w:szCs w:val="28"/>
          <w:lang w:eastAsia="bg-BG"/>
        </w:rPr>
        <w:lastRenderedPageBreak/>
        <w:t>Приоритетна област 4.</w:t>
      </w:r>
      <w:r w:rsidRPr="002103A6">
        <w:rPr>
          <w:rFonts w:ascii="Arial" w:hAnsi="Arial" w:cs="Arial"/>
          <w:bCs/>
          <w:sz w:val="28"/>
          <w:szCs w:val="28"/>
          <w:lang w:eastAsia="bg-BG"/>
        </w:rPr>
        <w:t xml:space="preserve"> </w:t>
      </w:r>
      <w:r w:rsidRPr="002103A6">
        <w:rPr>
          <w:rFonts w:ascii="Arial" w:hAnsi="Arial" w:cs="Arial"/>
          <w:b/>
          <w:bCs/>
          <w:sz w:val="28"/>
          <w:szCs w:val="28"/>
          <w:lang w:eastAsia="bg-BG"/>
        </w:rPr>
        <w:t>Изграждане на приспособими общности и подкрепяща среда:</w:t>
      </w:r>
      <w:r w:rsidRPr="002103A6">
        <w:rPr>
          <w:rFonts w:ascii="Arial" w:hAnsi="Arial" w:cs="Arial"/>
          <w:bCs/>
          <w:sz w:val="28"/>
          <w:szCs w:val="28"/>
          <w:lang w:eastAsia="bg-BG"/>
        </w:rPr>
        <w:t xml:space="preserve"> устойчиво развитие като ключов фактор при опазването и промоцията на здравето и благосъстоянието, както за индивида, така и за общността; сътрудничество между здравните институции и институциите за опазване на околната среда за защита на човешкото здраве от рисковете, свързани със замърсяването и създаване на здравословна социална и физическа среда; задълбочаване на интердисциплинарното и междусекторно сътрудничество в интерес на здравето. </w:t>
      </w:r>
    </w:p>
    <w:p w14:paraId="37472202" w14:textId="77777777" w:rsidR="002103A6" w:rsidRPr="002103A6" w:rsidRDefault="002103A6" w:rsidP="002103A6">
      <w:pPr>
        <w:autoSpaceDE w:val="0"/>
        <w:autoSpaceDN w:val="0"/>
        <w:adjustRightInd w:val="0"/>
        <w:spacing w:before="60" w:after="60" w:line="276" w:lineRule="auto"/>
        <w:ind w:firstLine="567"/>
        <w:jc w:val="both"/>
        <w:rPr>
          <w:rFonts w:ascii="Arial" w:hAnsi="Arial" w:cs="Arial"/>
          <w:b/>
          <w:bCs/>
          <w:sz w:val="28"/>
          <w:szCs w:val="28"/>
          <w:lang w:eastAsia="bg-BG"/>
        </w:rPr>
      </w:pPr>
      <w:r w:rsidRPr="002103A6">
        <w:rPr>
          <w:rFonts w:ascii="Arial" w:hAnsi="Arial" w:cs="Arial"/>
          <w:bCs/>
          <w:sz w:val="28"/>
          <w:szCs w:val="28"/>
          <w:lang w:eastAsia="bg-BG"/>
        </w:rPr>
        <w:t xml:space="preserve">Четирите приоритетни области са взаимосвързани и тяхното изпълнение изисква подобряване на </w:t>
      </w:r>
      <w:r w:rsidRPr="002103A6">
        <w:rPr>
          <w:rFonts w:ascii="Arial" w:hAnsi="Arial" w:cs="Arial"/>
          <w:b/>
          <w:bCs/>
          <w:sz w:val="28"/>
          <w:szCs w:val="28"/>
          <w:lang w:eastAsia="bg-BG"/>
        </w:rPr>
        <w:t xml:space="preserve">лидерството на министерствата на здравеопазването и центровете за обществено здраве и разширяване на участието на гражданите в управлението и в дейностите за подобряване на здравето. </w:t>
      </w:r>
    </w:p>
    <w:p w14:paraId="3EF08A9B" w14:textId="77777777" w:rsidR="002103A6" w:rsidRPr="002103A6" w:rsidRDefault="002103A6" w:rsidP="002103A6">
      <w:pPr>
        <w:autoSpaceDE w:val="0"/>
        <w:autoSpaceDN w:val="0"/>
        <w:adjustRightInd w:val="0"/>
        <w:spacing w:line="276" w:lineRule="auto"/>
        <w:ind w:firstLine="568"/>
        <w:jc w:val="both"/>
        <w:rPr>
          <w:rFonts w:ascii="Arial" w:hAnsi="Arial" w:cs="Arial"/>
          <w:color w:val="000000"/>
          <w:sz w:val="28"/>
          <w:szCs w:val="28"/>
          <w:lang w:eastAsia="bg-BG"/>
        </w:rPr>
      </w:pPr>
      <w:r w:rsidRPr="002103A6">
        <w:rPr>
          <w:rFonts w:ascii="Arial" w:hAnsi="Arial" w:cs="Arial"/>
          <w:color w:val="000000"/>
          <w:sz w:val="28"/>
          <w:szCs w:val="28"/>
          <w:lang w:eastAsia="bg-BG"/>
        </w:rPr>
        <w:t xml:space="preserve">Приети са </w:t>
      </w:r>
      <w:r w:rsidRPr="002103A6">
        <w:rPr>
          <w:rFonts w:ascii="Arial" w:hAnsi="Arial" w:cs="Arial"/>
          <w:b/>
          <w:i/>
          <w:color w:val="000000"/>
          <w:sz w:val="28"/>
          <w:szCs w:val="28"/>
          <w:lang w:eastAsia="bg-BG"/>
        </w:rPr>
        <w:t xml:space="preserve">6 регионални цели </w:t>
      </w:r>
      <w:r w:rsidRPr="002103A6">
        <w:rPr>
          <w:rFonts w:ascii="Arial" w:hAnsi="Arial" w:cs="Arial"/>
          <w:color w:val="000000"/>
          <w:sz w:val="28"/>
          <w:szCs w:val="28"/>
          <w:lang w:eastAsia="bg-BG"/>
        </w:rPr>
        <w:t>за здравето на хората Европейския регион:</w:t>
      </w:r>
    </w:p>
    <w:p w14:paraId="2D023B05" w14:textId="77777777" w:rsidR="002103A6" w:rsidRPr="002103A6" w:rsidRDefault="002103A6" w:rsidP="002103A6">
      <w:pPr>
        <w:autoSpaceDE w:val="0"/>
        <w:autoSpaceDN w:val="0"/>
        <w:adjustRightInd w:val="0"/>
        <w:spacing w:line="276" w:lineRule="auto"/>
        <w:ind w:firstLine="568"/>
        <w:jc w:val="both"/>
        <w:rPr>
          <w:rFonts w:ascii="Arial" w:hAnsi="Arial" w:cs="Arial"/>
          <w:color w:val="000000"/>
          <w:sz w:val="28"/>
          <w:szCs w:val="28"/>
          <w:lang w:eastAsia="bg-BG"/>
        </w:rPr>
      </w:pPr>
      <w:r w:rsidRPr="002103A6">
        <w:rPr>
          <w:rFonts w:ascii="Arial" w:hAnsi="Arial" w:cs="Arial"/>
          <w:color w:val="000000"/>
          <w:sz w:val="28"/>
          <w:szCs w:val="28"/>
          <w:lang w:eastAsia="bg-BG"/>
        </w:rPr>
        <w:t xml:space="preserve">1. Намаляване на преждевременната смъртност до 2020 г. </w:t>
      </w:r>
    </w:p>
    <w:p w14:paraId="499EF912" w14:textId="77777777" w:rsidR="002103A6" w:rsidRPr="002103A6" w:rsidRDefault="002103A6" w:rsidP="002103A6">
      <w:pPr>
        <w:autoSpaceDE w:val="0"/>
        <w:autoSpaceDN w:val="0"/>
        <w:adjustRightInd w:val="0"/>
        <w:spacing w:line="276" w:lineRule="auto"/>
        <w:ind w:firstLine="568"/>
        <w:jc w:val="both"/>
        <w:rPr>
          <w:rFonts w:ascii="Arial" w:hAnsi="Arial" w:cs="Arial"/>
          <w:color w:val="000000"/>
          <w:sz w:val="28"/>
          <w:szCs w:val="28"/>
          <w:lang w:eastAsia="bg-BG"/>
        </w:rPr>
      </w:pPr>
      <w:r w:rsidRPr="002103A6">
        <w:rPr>
          <w:rFonts w:ascii="Arial" w:hAnsi="Arial" w:cs="Arial"/>
          <w:color w:val="000000"/>
          <w:sz w:val="28"/>
          <w:szCs w:val="28"/>
          <w:lang w:eastAsia="bg-BG"/>
        </w:rPr>
        <w:t>2. Увеличаване на продължителността на живота в Европа.</w:t>
      </w:r>
    </w:p>
    <w:p w14:paraId="72C6019A" w14:textId="77777777" w:rsidR="002103A6" w:rsidRPr="002103A6" w:rsidRDefault="002103A6" w:rsidP="002103A6">
      <w:pPr>
        <w:autoSpaceDE w:val="0"/>
        <w:autoSpaceDN w:val="0"/>
        <w:adjustRightInd w:val="0"/>
        <w:spacing w:line="276" w:lineRule="auto"/>
        <w:ind w:firstLine="568"/>
        <w:jc w:val="both"/>
        <w:rPr>
          <w:rFonts w:ascii="Arial" w:hAnsi="Arial" w:cs="Arial"/>
          <w:color w:val="000000"/>
          <w:sz w:val="28"/>
          <w:szCs w:val="28"/>
          <w:lang w:eastAsia="bg-BG"/>
        </w:rPr>
      </w:pPr>
      <w:r w:rsidRPr="002103A6">
        <w:rPr>
          <w:rFonts w:ascii="Arial" w:hAnsi="Arial" w:cs="Arial"/>
          <w:color w:val="000000"/>
          <w:sz w:val="28"/>
          <w:szCs w:val="28"/>
          <w:lang w:eastAsia="bg-BG"/>
        </w:rPr>
        <w:t xml:space="preserve">3. Намаляване на здравното неравенство в Европейския регион до 2020 г. </w:t>
      </w:r>
    </w:p>
    <w:p w14:paraId="31385786" w14:textId="77777777" w:rsidR="002103A6" w:rsidRPr="002103A6" w:rsidRDefault="002103A6" w:rsidP="002103A6">
      <w:pPr>
        <w:autoSpaceDE w:val="0"/>
        <w:autoSpaceDN w:val="0"/>
        <w:adjustRightInd w:val="0"/>
        <w:spacing w:line="276" w:lineRule="auto"/>
        <w:ind w:firstLine="568"/>
        <w:jc w:val="both"/>
        <w:rPr>
          <w:rFonts w:ascii="Arial" w:hAnsi="Arial" w:cs="Arial"/>
          <w:color w:val="000000"/>
          <w:sz w:val="28"/>
          <w:szCs w:val="28"/>
          <w:lang w:eastAsia="bg-BG"/>
        </w:rPr>
      </w:pPr>
      <w:r w:rsidRPr="002103A6">
        <w:rPr>
          <w:rFonts w:ascii="Arial" w:hAnsi="Arial" w:cs="Arial"/>
          <w:color w:val="000000"/>
          <w:sz w:val="28"/>
          <w:szCs w:val="28"/>
          <w:lang w:eastAsia="bg-BG"/>
        </w:rPr>
        <w:t>4. Подобряване на благосъстоянието на населението в Европейския регион.</w:t>
      </w:r>
    </w:p>
    <w:p w14:paraId="59827CC8" w14:textId="77777777" w:rsidR="002103A6" w:rsidRPr="002103A6" w:rsidRDefault="002103A6" w:rsidP="002103A6">
      <w:pPr>
        <w:autoSpaceDE w:val="0"/>
        <w:autoSpaceDN w:val="0"/>
        <w:adjustRightInd w:val="0"/>
        <w:spacing w:line="276" w:lineRule="auto"/>
        <w:ind w:firstLine="568"/>
        <w:jc w:val="both"/>
        <w:rPr>
          <w:rFonts w:ascii="Arial" w:hAnsi="Arial" w:cs="Arial"/>
          <w:color w:val="000000"/>
          <w:sz w:val="28"/>
          <w:szCs w:val="28"/>
          <w:lang w:eastAsia="bg-BG"/>
        </w:rPr>
      </w:pPr>
      <w:r w:rsidRPr="002103A6">
        <w:rPr>
          <w:rFonts w:ascii="Arial" w:hAnsi="Arial" w:cs="Arial"/>
          <w:color w:val="000000"/>
          <w:sz w:val="28"/>
          <w:szCs w:val="28"/>
          <w:lang w:eastAsia="bg-BG"/>
        </w:rPr>
        <w:t xml:space="preserve">5. Универсално покритие и достъп до възможно най-доброто здраве. </w:t>
      </w:r>
    </w:p>
    <w:p w14:paraId="7DF9DAF8" w14:textId="77777777" w:rsidR="002103A6" w:rsidRPr="002103A6" w:rsidRDefault="002103A6" w:rsidP="002103A6">
      <w:pPr>
        <w:autoSpaceDE w:val="0"/>
        <w:autoSpaceDN w:val="0"/>
        <w:adjustRightInd w:val="0"/>
        <w:spacing w:line="276" w:lineRule="auto"/>
        <w:ind w:firstLine="568"/>
        <w:jc w:val="both"/>
        <w:rPr>
          <w:rFonts w:ascii="Arial" w:hAnsi="Arial" w:cs="Arial"/>
          <w:color w:val="000000"/>
          <w:sz w:val="28"/>
          <w:szCs w:val="28"/>
          <w:lang w:eastAsia="bg-BG"/>
        </w:rPr>
      </w:pPr>
      <w:r w:rsidRPr="002103A6">
        <w:rPr>
          <w:rFonts w:ascii="Arial" w:hAnsi="Arial" w:cs="Arial"/>
          <w:color w:val="000000"/>
          <w:sz w:val="28"/>
          <w:szCs w:val="28"/>
          <w:lang w:eastAsia="bg-BG"/>
        </w:rPr>
        <w:t xml:space="preserve">6. Държавите-членки на определят свои национални цели и планове по отношение на здравето. </w:t>
      </w:r>
    </w:p>
    <w:p w14:paraId="755265E2" w14:textId="77777777" w:rsidR="002103A6" w:rsidRPr="002103A6" w:rsidRDefault="002103A6" w:rsidP="002103A6">
      <w:pPr>
        <w:shd w:val="clear" w:color="auto" w:fill="FFFFFF"/>
        <w:spacing w:line="276" w:lineRule="auto"/>
        <w:jc w:val="both"/>
        <w:rPr>
          <w:rFonts w:ascii="Arial" w:hAnsi="Arial" w:cs="Arial"/>
          <w:b/>
          <w:sz w:val="28"/>
          <w:szCs w:val="28"/>
        </w:rPr>
      </w:pPr>
    </w:p>
    <w:p w14:paraId="751B90CD" w14:textId="77777777" w:rsidR="002103A6" w:rsidRPr="002103A6" w:rsidRDefault="002103A6" w:rsidP="002103A6">
      <w:pPr>
        <w:rPr>
          <w:rFonts w:ascii="Arial" w:hAnsi="Arial" w:cs="Arial"/>
          <w:b/>
          <w:bCs/>
          <w:sz w:val="28"/>
          <w:szCs w:val="28"/>
        </w:rPr>
      </w:pPr>
      <w:r w:rsidRPr="002103A6">
        <w:rPr>
          <w:rFonts w:ascii="Arial" w:hAnsi="Arial" w:cs="Arial"/>
          <w:b/>
          <w:bCs/>
          <w:sz w:val="28"/>
          <w:szCs w:val="28"/>
        </w:rPr>
        <w:t xml:space="preserve">НАЦИОНАЛНА ЗДРАВНА СТРАТЕГИЯ 2020 </w:t>
      </w:r>
    </w:p>
    <w:p w14:paraId="3D8EF27F" w14:textId="77777777" w:rsidR="002103A6" w:rsidRPr="002103A6" w:rsidRDefault="002103A6" w:rsidP="002103A6">
      <w:pPr>
        <w:shd w:val="clear" w:color="auto" w:fill="FFFFFF"/>
        <w:spacing w:before="120" w:line="276" w:lineRule="auto"/>
        <w:ind w:firstLine="567"/>
        <w:jc w:val="both"/>
        <w:rPr>
          <w:rFonts w:ascii="Arial" w:hAnsi="Arial" w:cs="Arial"/>
          <w:b/>
          <w:sz w:val="28"/>
          <w:szCs w:val="28"/>
        </w:rPr>
      </w:pPr>
      <w:r w:rsidRPr="002103A6">
        <w:rPr>
          <w:rFonts w:ascii="Arial" w:hAnsi="Arial" w:cs="Arial"/>
          <w:sz w:val="28"/>
          <w:szCs w:val="28"/>
        </w:rPr>
        <w:t xml:space="preserve">В духа на 6-та цел на </w:t>
      </w:r>
      <w:r w:rsidRPr="002103A6">
        <w:rPr>
          <w:rFonts w:ascii="Arial" w:hAnsi="Arial" w:cs="Arial"/>
          <w:b/>
          <w:bCs/>
          <w:sz w:val="28"/>
          <w:szCs w:val="28"/>
          <w:lang w:eastAsia="bg-BG"/>
        </w:rPr>
        <w:t>Европейската политическа рамка в помощ на действията на институциите и обществото за здраве и благосъстояние</w:t>
      </w:r>
      <w:r w:rsidRPr="002103A6">
        <w:rPr>
          <w:rFonts w:ascii="Arial" w:hAnsi="Arial" w:cs="Arial"/>
          <w:sz w:val="28"/>
          <w:szCs w:val="28"/>
        </w:rPr>
        <w:t xml:space="preserve"> </w:t>
      </w:r>
      <w:r w:rsidRPr="002103A6">
        <w:rPr>
          <w:rFonts w:ascii="Arial" w:hAnsi="Arial" w:cs="Arial"/>
          <w:sz w:val="28"/>
          <w:szCs w:val="28"/>
          <w:lang w:eastAsia="bg-BG"/>
        </w:rPr>
        <w:t>„</w:t>
      </w:r>
      <w:r w:rsidRPr="002103A6">
        <w:rPr>
          <w:rFonts w:ascii="Arial" w:hAnsi="Arial" w:cs="Arial"/>
          <w:b/>
          <w:bCs/>
          <w:sz w:val="28"/>
          <w:szCs w:val="28"/>
          <w:lang w:eastAsia="bg-BG"/>
        </w:rPr>
        <w:t>Здраве 2020"</w:t>
      </w:r>
      <w:r w:rsidRPr="002103A6">
        <w:rPr>
          <w:rFonts w:ascii="Arial" w:hAnsi="Arial" w:cs="Arial"/>
          <w:sz w:val="28"/>
          <w:szCs w:val="28"/>
        </w:rPr>
        <w:t xml:space="preserve"> Народното събрание на Р България прие през </w:t>
      </w:r>
      <w:proofErr w:type="spellStart"/>
      <w:r w:rsidRPr="002103A6">
        <w:rPr>
          <w:rFonts w:ascii="Arial" w:hAnsi="Arial" w:cs="Arial"/>
          <w:sz w:val="28"/>
          <w:szCs w:val="28"/>
        </w:rPr>
        <w:t>м.декември</w:t>
      </w:r>
      <w:proofErr w:type="spellEnd"/>
      <w:r w:rsidRPr="002103A6">
        <w:rPr>
          <w:rFonts w:ascii="Arial" w:hAnsi="Arial" w:cs="Arial"/>
          <w:sz w:val="28"/>
          <w:szCs w:val="28"/>
        </w:rPr>
        <w:t xml:space="preserve"> 2015 г. </w:t>
      </w:r>
      <w:r w:rsidRPr="002103A6">
        <w:rPr>
          <w:rFonts w:ascii="Arial" w:hAnsi="Arial" w:cs="Arial"/>
          <w:b/>
          <w:sz w:val="28"/>
          <w:szCs w:val="28"/>
        </w:rPr>
        <w:t xml:space="preserve">„Национална здравна стратегия 2020“.  </w:t>
      </w:r>
    </w:p>
    <w:p w14:paraId="2FF9CCE0" w14:textId="77777777" w:rsidR="002103A6" w:rsidRPr="002103A6" w:rsidRDefault="002103A6" w:rsidP="002103A6">
      <w:pPr>
        <w:pStyle w:val="NormalWeb"/>
        <w:spacing w:before="0" w:beforeAutospacing="0" w:after="0" w:afterAutospacing="0"/>
        <w:ind w:firstLine="568"/>
        <w:rPr>
          <w:rFonts w:ascii="Arial" w:hAnsi="Arial" w:cs="Arial"/>
          <w:sz w:val="28"/>
          <w:szCs w:val="28"/>
        </w:rPr>
      </w:pPr>
      <w:r w:rsidRPr="002103A6">
        <w:rPr>
          <w:rFonts w:ascii="Arial" w:hAnsi="Arial" w:cs="Arial"/>
          <w:sz w:val="28"/>
          <w:szCs w:val="28"/>
        </w:rPr>
        <w:t>В съзвучие с възприетата здравно-политическа рамка и европейските и национални стратегически документи България определя Визия за развитие на здравеопазването:</w:t>
      </w:r>
    </w:p>
    <w:p w14:paraId="1D3585F1" w14:textId="77777777" w:rsidR="002103A6" w:rsidRPr="002103A6" w:rsidRDefault="002103A6" w:rsidP="002103A6">
      <w:pPr>
        <w:pStyle w:val="NormalWeb"/>
        <w:spacing w:before="0" w:beforeAutospacing="0" w:after="0" w:afterAutospacing="0"/>
        <w:ind w:firstLine="568"/>
        <w:rPr>
          <w:rFonts w:ascii="Arial" w:hAnsi="Arial" w:cs="Arial"/>
          <w:sz w:val="28"/>
          <w:szCs w:val="28"/>
        </w:rPr>
      </w:pPr>
      <w:r w:rsidRPr="002103A6">
        <w:rPr>
          <w:rStyle w:val="Emphasis"/>
          <w:rFonts w:ascii="Arial" w:hAnsi="Arial" w:cs="Arial"/>
          <w:b/>
          <w:bCs/>
          <w:sz w:val="28"/>
          <w:szCs w:val="28"/>
        </w:rPr>
        <w:lastRenderedPageBreak/>
        <w:t xml:space="preserve">През 2020 г. България да е държава, гарантираща на своите граждани здравно благополучие, високо качество на живот и намаляване на здравните неравенства чрез всеобхватна, справедлива, устойчива и осигуряваща високо качество здравна система. </w:t>
      </w:r>
    </w:p>
    <w:p w14:paraId="29603CDA" w14:textId="77777777" w:rsidR="002103A6" w:rsidRPr="002103A6" w:rsidRDefault="002103A6" w:rsidP="002103A6">
      <w:pPr>
        <w:spacing w:line="276" w:lineRule="auto"/>
        <w:ind w:firstLine="568"/>
        <w:jc w:val="both"/>
        <w:rPr>
          <w:rFonts w:ascii="Arial" w:hAnsi="Arial" w:cs="Arial"/>
          <w:sz w:val="28"/>
          <w:szCs w:val="28"/>
        </w:rPr>
      </w:pPr>
      <w:r w:rsidRPr="002103A6">
        <w:rPr>
          <w:rFonts w:ascii="Arial" w:hAnsi="Arial" w:cs="Arial"/>
          <w:sz w:val="28"/>
          <w:szCs w:val="28"/>
        </w:rPr>
        <w:t>Визията, целите и приоритетите на Стратегията са дефинирани на базата на анализ на здравно-демографското състояние и състоянието на системата на здравеопазване, които показват че през последните десетилетия българската здравна система изостава спрямо здравните системи на страните от Европейския съюз. Основните предизвикателства са свързани с прогресивно влошаващите се показатели за здравно-демографското състояние на населението, нарастването на здравните неравенства и невъзможността на националната здравна система да отговори по адекватен начин на потребностите от достъпни и качествени здравни услуги.</w:t>
      </w:r>
    </w:p>
    <w:p w14:paraId="6C0B49EA" w14:textId="77777777" w:rsidR="002103A6" w:rsidRPr="002103A6" w:rsidRDefault="002103A6" w:rsidP="002103A6">
      <w:pPr>
        <w:spacing w:line="276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2103A6">
        <w:rPr>
          <w:rFonts w:ascii="Arial" w:hAnsi="Arial" w:cs="Arial"/>
          <w:sz w:val="28"/>
          <w:szCs w:val="28"/>
        </w:rPr>
        <w:t xml:space="preserve">Националната здравна стратегия 2020 съдържа </w:t>
      </w:r>
      <w:r w:rsidRPr="002103A6">
        <w:rPr>
          <w:rFonts w:ascii="Arial" w:hAnsi="Arial" w:cs="Arial"/>
          <w:b/>
          <w:sz w:val="28"/>
          <w:szCs w:val="28"/>
        </w:rPr>
        <w:t>три приоритета и свързани с тях политики</w:t>
      </w:r>
      <w:r w:rsidRPr="002103A6">
        <w:rPr>
          <w:rFonts w:ascii="Arial" w:hAnsi="Arial" w:cs="Arial"/>
          <w:sz w:val="28"/>
          <w:szCs w:val="28"/>
        </w:rPr>
        <w:t xml:space="preserve"> за преодоляване на нарастващите предизвикателства пред здравето на българските граждани:</w:t>
      </w:r>
    </w:p>
    <w:p w14:paraId="081F843B" w14:textId="77777777" w:rsidR="002103A6" w:rsidRPr="002103A6" w:rsidRDefault="002103A6" w:rsidP="002103A6">
      <w:pPr>
        <w:spacing w:line="276" w:lineRule="auto"/>
        <w:ind w:firstLine="567"/>
        <w:jc w:val="both"/>
        <w:rPr>
          <w:rFonts w:ascii="Arial" w:hAnsi="Arial" w:cs="Arial"/>
          <w:b/>
          <w:sz w:val="28"/>
          <w:szCs w:val="28"/>
        </w:rPr>
      </w:pPr>
      <w:r w:rsidRPr="002103A6">
        <w:rPr>
          <w:rFonts w:ascii="Arial" w:hAnsi="Arial" w:cs="Arial"/>
          <w:b/>
          <w:sz w:val="28"/>
          <w:szCs w:val="28"/>
        </w:rPr>
        <w:t>Приоритет 1. Създаване на условия за здраве за всички през целия живот;</w:t>
      </w:r>
    </w:p>
    <w:p w14:paraId="3C208667" w14:textId="77777777" w:rsidR="002103A6" w:rsidRPr="002103A6" w:rsidRDefault="002103A6" w:rsidP="002103A6">
      <w:pPr>
        <w:spacing w:line="276" w:lineRule="auto"/>
        <w:ind w:firstLine="567"/>
        <w:jc w:val="both"/>
        <w:rPr>
          <w:rFonts w:ascii="Arial" w:hAnsi="Arial" w:cs="Arial"/>
          <w:b/>
          <w:sz w:val="28"/>
          <w:szCs w:val="28"/>
        </w:rPr>
      </w:pPr>
      <w:r w:rsidRPr="002103A6">
        <w:rPr>
          <w:rFonts w:ascii="Arial" w:hAnsi="Arial" w:cs="Arial"/>
          <w:b/>
          <w:sz w:val="28"/>
          <w:szCs w:val="28"/>
        </w:rPr>
        <w:t>Приоритет 2. Развитие и управление на справедлива, устойчива и ефективна здравна система, ориентирана към качество и резултати;</w:t>
      </w:r>
    </w:p>
    <w:p w14:paraId="46D0F562" w14:textId="77777777" w:rsidR="002103A6" w:rsidRPr="002103A6" w:rsidRDefault="002103A6" w:rsidP="002103A6">
      <w:pPr>
        <w:spacing w:line="276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2103A6">
        <w:rPr>
          <w:rFonts w:ascii="Arial" w:hAnsi="Arial" w:cs="Arial"/>
          <w:b/>
          <w:sz w:val="28"/>
          <w:szCs w:val="28"/>
        </w:rPr>
        <w:t>Приоритет 3. Укрепване капацитета на общественото здравеопазване.</w:t>
      </w:r>
      <w:r w:rsidRPr="002103A6">
        <w:rPr>
          <w:rFonts w:ascii="Arial" w:hAnsi="Arial" w:cs="Arial"/>
          <w:b/>
          <w:sz w:val="28"/>
          <w:szCs w:val="28"/>
        </w:rPr>
        <w:br/>
      </w:r>
      <w:r w:rsidR="000C472A">
        <w:rPr>
          <w:rFonts w:ascii="Arial" w:hAnsi="Arial" w:cs="Arial"/>
          <w:sz w:val="28"/>
          <w:szCs w:val="28"/>
        </w:rPr>
        <w:tab/>
      </w:r>
      <w:r w:rsidRPr="002103A6">
        <w:rPr>
          <w:rFonts w:ascii="Arial" w:hAnsi="Arial" w:cs="Arial"/>
          <w:sz w:val="28"/>
          <w:szCs w:val="28"/>
        </w:rPr>
        <w:t xml:space="preserve">Успешната реализация на тази политика изисква: ясни цели; силен политически ангажимент; приоритизиране на ресурсите за решаване на основните проблеми на здравето; ефективна и ориентирана към потребностите здравна система; резултатни програми за обществено здраве; обществен консенсус и включване на всички заинтересовани страни в дейностите по подобряване на здравето. </w:t>
      </w:r>
    </w:p>
    <w:p w14:paraId="596293E1" w14:textId="77777777" w:rsidR="002103A6" w:rsidRPr="002103A6" w:rsidRDefault="002103A6" w:rsidP="002103A6">
      <w:pPr>
        <w:shd w:val="clear" w:color="auto" w:fill="FFFFFF"/>
        <w:spacing w:line="276" w:lineRule="auto"/>
        <w:ind w:firstLine="567"/>
        <w:jc w:val="both"/>
        <w:rPr>
          <w:rFonts w:ascii="Arial" w:hAnsi="Arial" w:cs="Arial"/>
          <w:b/>
          <w:bCs/>
          <w:sz w:val="28"/>
          <w:szCs w:val="28"/>
        </w:rPr>
      </w:pPr>
      <w:r w:rsidRPr="002103A6">
        <w:rPr>
          <w:rFonts w:ascii="Arial" w:hAnsi="Arial" w:cs="Arial"/>
          <w:sz w:val="28"/>
          <w:szCs w:val="28"/>
        </w:rPr>
        <w:t xml:space="preserve">В националната здравна стратегия 2020 са формулирани </w:t>
      </w:r>
      <w:r w:rsidRPr="002103A6">
        <w:rPr>
          <w:rFonts w:ascii="Arial" w:hAnsi="Arial" w:cs="Arial"/>
          <w:bCs/>
          <w:sz w:val="28"/>
          <w:szCs w:val="28"/>
        </w:rPr>
        <w:t>следните</w:t>
      </w:r>
      <w:r w:rsidRPr="002103A6">
        <w:rPr>
          <w:rFonts w:ascii="Arial" w:hAnsi="Arial" w:cs="Arial"/>
          <w:b/>
          <w:bCs/>
          <w:sz w:val="28"/>
          <w:szCs w:val="28"/>
        </w:rPr>
        <w:t xml:space="preserve"> национални здравни цели до 2020 г.: </w:t>
      </w:r>
    </w:p>
    <w:p w14:paraId="35D0126E" w14:textId="77777777" w:rsidR="002103A6" w:rsidRPr="002103A6" w:rsidRDefault="002103A6" w:rsidP="002103A6">
      <w:pPr>
        <w:shd w:val="clear" w:color="auto" w:fill="FFFFFF"/>
        <w:spacing w:line="276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2103A6">
        <w:rPr>
          <w:rFonts w:ascii="Arial" w:hAnsi="Arial" w:cs="Arial"/>
          <w:bCs/>
          <w:sz w:val="28"/>
          <w:szCs w:val="28"/>
        </w:rPr>
        <w:t>1. С</w:t>
      </w:r>
      <w:r w:rsidRPr="002103A6">
        <w:rPr>
          <w:rFonts w:ascii="Arial" w:hAnsi="Arial" w:cs="Arial"/>
          <w:sz w:val="28"/>
          <w:szCs w:val="28"/>
        </w:rPr>
        <w:t xml:space="preserve">нижаване на смъртността при децата от 0-1 г. до 6,8‰; </w:t>
      </w:r>
    </w:p>
    <w:p w14:paraId="0A5FCAD3" w14:textId="77777777" w:rsidR="002103A6" w:rsidRPr="002103A6" w:rsidRDefault="002103A6" w:rsidP="002103A6">
      <w:pPr>
        <w:shd w:val="clear" w:color="auto" w:fill="FFFFFF"/>
        <w:spacing w:line="276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2103A6">
        <w:rPr>
          <w:rFonts w:ascii="Arial" w:hAnsi="Arial" w:cs="Arial"/>
          <w:sz w:val="28"/>
          <w:szCs w:val="28"/>
        </w:rPr>
        <w:lastRenderedPageBreak/>
        <w:t xml:space="preserve">2. Снижаване смъртността при децата от 1-9 годишна възраст – до 0,24‰; </w:t>
      </w:r>
    </w:p>
    <w:p w14:paraId="17F4B15C" w14:textId="77777777" w:rsidR="002103A6" w:rsidRPr="002103A6" w:rsidRDefault="002103A6" w:rsidP="002103A6">
      <w:pPr>
        <w:shd w:val="clear" w:color="auto" w:fill="FFFFFF"/>
        <w:spacing w:line="276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2103A6">
        <w:rPr>
          <w:rFonts w:ascii="Arial" w:hAnsi="Arial" w:cs="Arial"/>
          <w:sz w:val="28"/>
          <w:szCs w:val="28"/>
        </w:rPr>
        <w:t xml:space="preserve">3. Снижаване смъртността до 0,28‰ при подрастващите и младите хора от 10-19 годишна възраст; </w:t>
      </w:r>
    </w:p>
    <w:p w14:paraId="2144CC73" w14:textId="77777777" w:rsidR="002103A6" w:rsidRPr="002103A6" w:rsidRDefault="002103A6" w:rsidP="002103A6">
      <w:pPr>
        <w:shd w:val="clear" w:color="auto" w:fill="FFFFFF"/>
        <w:spacing w:line="276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2103A6">
        <w:rPr>
          <w:rFonts w:ascii="Arial" w:hAnsi="Arial" w:cs="Arial"/>
          <w:sz w:val="28"/>
          <w:szCs w:val="28"/>
        </w:rPr>
        <w:t xml:space="preserve">4. Повишаване работоспособността и снижаване смъртността при лицата в икономически активните групи от 20-65 години до 4,19‰; </w:t>
      </w:r>
    </w:p>
    <w:p w14:paraId="676409D4" w14:textId="77777777" w:rsidR="002103A6" w:rsidRPr="002103A6" w:rsidRDefault="002103A6" w:rsidP="002103A6">
      <w:pPr>
        <w:shd w:val="clear" w:color="auto" w:fill="FFFFFF"/>
        <w:spacing w:line="276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2103A6">
        <w:rPr>
          <w:rFonts w:ascii="Arial" w:hAnsi="Arial" w:cs="Arial"/>
          <w:sz w:val="28"/>
          <w:szCs w:val="28"/>
        </w:rPr>
        <w:t>5. Увеличаване средната продължителност на предстоящия живот на хората след навършване на 65 годишна възраст до 16,4 години.</w:t>
      </w:r>
    </w:p>
    <w:p w14:paraId="03D9F0BF" w14:textId="77777777" w:rsidR="002103A6" w:rsidRPr="002103A6" w:rsidRDefault="002103A6" w:rsidP="002103A6">
      <w:pPr>
        <w:pStyle w:val="NormalWeb"/>
        <w:spacing w:before="0" w:beforeAutospacing="0" w:after="0" w:afterAutospacing="0" w:line="276" w:lineRule="auto"/>
        <w:ind w:firstLine="567"/>
        <w:jc w:val="both"/>
        <w:rPr>
          <w:rFonts w:ascii="Arial" w:hAnsi="Arial" w:cs="Arial"/>
          <w:color w:val="333333"/>
          <w:sz w:val="28"/>
          <w:szCs w:val="28"/>
        </w:rPr>
      </w:pPr>
      <w:r w:rsidRPr="002103A6">
        <w:rPr>
          <w:rFonts w:ascii="Arial" w:hAnsi="Arial" w:cs="Arial"/>
          <w:sz w:val="28"/>
          <w:szCs w:val="28"/>
        </w:rPr>
        <w:t>Стратегията съдържа конкретен план за действие и реализация на политиките към всеки от посочените три основни приоритета и постигането на петте национални здравни цели до 2020 г., което да позволи през 2025 г. България да достигне средноевропейските нива на основните показатели за обществено здраве.</w:t>
      </w:r>
    </w:p>
    <w:p w14:paraId="5AF583FC" w14:textId="77777777" w:rsidR="002103A6" w:rsidRPr="002103A6" w:rsidRDefault="002103A6">
      <w:pPr>
        <w:rPr>
          <w:rFonts w:ascii="Arial" w:hAnsi="Arial" w:cs="Arial"/>
          <w:sz w:val="28"/>
          <w:szCs w:val="28"/>
        </w:rPr>
      </w:pPr>
    </w:p>
    <w:sectPr w:rsidR="002103A6" w:rsidRPr="002103A6" w:rsidSect="002103A6">
      <w:footerReference w:type="default" r:id="rId8"/>
      <w:pgSz w:w="11907" w:h="16839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2D8E95" w14:textId="77777777" w:rsidR="00E87470" w:rsidRDefault="00E87470" w:rsidP="00E87470">
      <w:r>
        <w:separator/>
      </w:r>
    </w:p>
  </w:endnote>
  <w:endnote w:type="continuationSeparator" w:id="0">
    <w:p w14:paraId="3A38B0A0" w14:textId="77777777" w:rsidR="00E87470" w:rsidRDefault="00E87470" w:rsidP="00E87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Hebar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616714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D3A44B7" w14:textId="77777777" w:rsidR="00E87470" w:rsidRDefault="00E8747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C472A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14:paraId="4F6B015D" w14:textId="77777777" w:rsidR="00E87470" w:rsidRDefault="00E874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D524F5" w14:textId="77777777" w:rsidR="00E87470" w:rsidRDefault="00E87470" w:rsidP="00E87470">
      <w:r>
        <w:separator/>
      </w:r>
    </w:p>
  </w:footnote>
  <w:footnote w:type="continuationSeparator" w:id="0">
    <w:p w14:paraId="2BF73312" w14:textId="77777777" w:rsidR="00E87470" w:rsidRDefault="00E87470" w:rsidP="00E874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653619"/>
    <w:multiLevelType w:val="hybridMultilevel"/>
    <w:tmpl w:val="C1D49B02"/>
    <w:lvl w:ilvl="0" w:tplc="152E00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7814178"/>
    <w:multiLevelType w:val="hybridMultilevel"/>
    <w:tmpl w:val="9BD6DE3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5A8F7AE4"/>
    <w:multiLevelType w:val="hybridMultilevel"/>
    <w:tmpl w:val="7C58C6F6"/>
    <w:lvl w:ilvl="0" w:tplc="886AE502">
      <w:start w:val="1"/>
      <w:numFmt w:val="bullet"/>
      <w:lvlText w:val="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41A60A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/>
        <w:i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DE5BE2"/>
    <w:multiLevelType w:val="hybridMultilevel"/>
    <w:tmpl w:val="04A0E5A2"/>
    <w:lvl w:ilvl="0" w:tplc="B0C89112">
      <w:start w:val="8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72952174"/>
    <w:multiLevelType w:val="hybridMultilevel"/>
    <w:tmpl w:val="15B41376"/>
    <w:lvl w:ilvl="0" w:tplc="04090001">
      <w:start w:val="1"/>
      <w:numFmt w:val="bullet"/>
      <w:lvlText w:val=""/>
      <w:lvlJc w:val="left"/>
      <w:pPr>
        <w:ind w:left="1287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03A6"/>
    <w:rsid w:val="000B0827"/>
    <w:rsid w:val="000C472A"/>
    <w:rsid w:val="00191AE7"/>
    <w:rsid w:val="001A515A"/>
    <w:rsid w:val="002103A6"/>
    <w:rsid w:val="002700F1"/>
    <w:rsid w:val="00286F40"/>
    <w:rsid w:val="007B6356"/>
    <w:rsid w:val="007D4831"/>
    <w:rsid w:val="00A248F5"/>
    <w:rsid w:val="00B34F46"/>
    <w:rsid w:val="00C41B6B"/>
    <w:rsid w:val="00E87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4:docId w14:val="13B0BE55"/>
  <w15:docId w15:val="{A7AFC29A-09A9-49E4-8D76-7F121A908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103A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bg-BG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103A6"/>
    <w:pPr>
      <w:keepNext/>
      <w:spacing w:line="240" w:lineRule="exact"/>
      <w:jc w:val="both"/>
      <w:outlineLvl w:val="1"/>
    </w:pPr>
    <w:rPr>
      <w:b/>
      <w:caps/>
    </w:rPr>
  </w:style>
  <w:style w:type="paragraph" w:styleId="Heading4">
    <w:name w:val="heading 4"/>
    <w:basedOn w:val="Normal"/>
    <w:next w:val="Normal"/>
    <w:link w:val="Heading4Char"/>
    <w:uiPriority w:val="99"/>
    <w:qFormat/>
    <w:rsid w:val="002103A6"/>
    <w:pPr>
      <w:keepNext/>
      <w:spacing w:line="240" w:lineRule="exact"/>
      <w:jc w:val="both"/>
      <w:outlineLvl w:val="3"/>
    </w:pPr>
    <w:rPr>
      <w:b/>
      <w:bCs/>
      <w:caps/>
      <w:sz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2103A6"/>
    <w:pPr>
      <w:keepNext/>
      <w:spacing w:line="240" w:lineRule="exact"/>
      <w:jc w:val="both"/>
      <w:outlineLvl w:val="6"/>
    </w:pPr>
    <w:rPr>
      <w:rFonts w:ascii="Arial Narrow" w:hAnsi="Arial Narrow"/>
      <w:b/>
      <w:bCs/>
      <w:caps/>
      <w:sz w:val="22"/>
    </w:rPr>
  </w:style>
  <w:style w:type="paragraph" w:styleId="Heading9">
    <w:name w:val="heading 9"/>
    <w:basedOn w:val="Normal"/>
    <w:next w:val="Normal"/>
    <w:link w:val="Heading9Char"/>
    <w:uiPriority w:val="99"/>
    <w:qFormat/>
    <w:rsid w:val="002103A6"/>
    <w:pPr>
      <w:keepNext/>
      <w:spacing w:before="120" w:line="240" w:lineRule="exact"/>
      <w:jc w:val="both"/>
      <w:outlineLvl w:val="8"/>
    </w:pPr>
    <w:rPr>
      <w:rFonts w:ascii="Arial Narrow" w:hAnsi="Arial Narrow"/>
      <w:b/>
      <w:bCs/>
      <w:i/>
      <w:iCs/>
      <w:cap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2103A6"/>
    <w:rPr>
      <w:rFonts w:ascii="Times New Roman" w:eastAsia="Times New Roman" w:hAnsi="Times New Roman" w:cs="Times New Roman"/>
      <w:b/>
      <w:caps/>
      <w:sz w:val="24"/>
      <w:szCs w:val="20"/>
      <w:lang w:val="bg-BG"/>
    </w:rPr>
  </w:style>
  <w:style w:type="character" w:customStyle="1" w:styleId="Heading4Char">
    <w:name w:val="Heading 4 Char"/>
    <w:basedOn w:val="DefaultParagraphFont"/>
    <w:link w:val="Heading4"/>
    <w:uiPriority w:val="99"/>
    <w:rsid w:val="002103A6"/>
    <w:rPr>
      <w:rFonts w:ascii="Times New Roman" w:eastAsia="Times New Roman" w:hAnsi="Times New Roman" w:cs="Times New Roman"/>
      <w:b/>
      <w:bCs/>
      <w:caps/>
      <w:sz w:val="20"/>
      <w:szCs w:val="20"/>
      <w:lang w:val="bg-BG"/>
    </w:rPr>
  </w:style>
  <w:style w:type="character" w:customStyle="1" w:styleId="Heading7Char">
    <w:name w:val="Heading 7 Char"/>
    <w:basedOn w:val="DefaultParagraphFont"/>
    <w:link w:val="Heading7"/>
    <w:uiPriority w:val="99"/>
    <w:rsid w:val="002103A6"/>
    <w:rPr>
      <w:rFonts w:ascii="Arial Narrow" w:eastAsia="Times New Roman" w:hAnsi="Arial Narrow" w:cs="Times New Roman"/>
      <w:b/>
      <w:bCs/>
      <w:caps/>
      <w:szCs w:val="20"/>
      <w:lang w:val="bg-BG"/>
    </w:rPr>
  </w:style>
  <w:style w:type="character" w:customStyle="1" w:styleId="Heading9Char">
    <w:name w:val="Heading 9 Char"/>
    <w:basedOn w:val="DefaultParagraphFont"/>
    <w:link w:val="Heading9"/>
    <w:uiPriority w:val="99"/>
    <w:rsid w:val="002103A6"/>
    <w:rPr>
      <w:rFonts w:ascii="Arial Narrow" w:eastAsia="Times New Roman" w:hAnsi="Arial Narrow" w:cs="Times New Roman"/>
      <w:b/>
      <w:bCs/>
      <w:i/>
      <w:iCs/>
      <w:caps/>
      <w:sz w:val="20"/>
      <w:szCs w:val="20"/>
      <w:lang w:val="bg-BG"/>
    </w:rPr>
  </w:style>
  <w:style w:type="paragraph" w:styleId="BodyTextIndent2">
    <w:name w:val="Body Text Indent 2"/>
    <w:basedOn w:val="Normal"/>
    <w:link w:val="BodyTextIndent2Char"/>
    <w:uiPriority w:val="99"/>
    <w:rsid w:val="002103A6"/>
    <w:pPr>
      <w:spacing w:before="120" w:line="240" w:lineRule="exact"/>
      <w:ind w:firstLine="284"/>
      <w:jc w:val="both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2103A6"/>
    <w:rPr>
      <w:rFonts w:ascii="Times New Roman" w:eastAsia="Times New Roman" w:hAnsi="Times New Roman" w:cs="Times New Roman"/>
      <w:sz w:val="24"/>
      <w:szCs w:val="20"/>
      <w:lang w:val="bg-BG"/>
    </w:rPr>
  </w:style>
  <w:style w:type="paragraph" w:styleId="BodyText3">
    <w:name w:val="Body Text 3"/>
    <w:basedOn w:val="Normal"/>
    <w:link w:val="BodyText3Char"/>
    <w:uiPriority w:val="99"/>
    <w:rsid w:val="002103A6"/>
    <w:pPr>
      <w:spacing w:line="240" w:lineRule="exact"/>
      <w:jc w:val="both"/>
    </w:pPr>
    <w:rPr>
      <w:b/>
      <w:caps/>
    </w:rPr>
  </w:style>
  <w:style w:type="character" w:customStyle="1" w:styleId="BodyText3Char">
    <w:name w:val="Body Text 3 Char"/>
    <w:basedOn w:val="DefaultParagraphFont"/>
    <w:link w:val="BodyText3"/>
    <w:uiPriority w:val="99"/>
    <w:rsid w:val="002103A6"/>
    <w:rPr>
      <w:rFonts w:ascii="Times New Roman" w:eastAsia="Times New Roman" w:hAnsi="Times New Roman" w:cs="Times New Roman"/>
      <w:b/>
      <w:caps/>
      <w:sz w:val="24"/>
      <w:szCs w:val="20"/>
      <w:lang w:val="bg-BG"/>
    </w:rPr>
  </w:style>
  <w:style w:type="paragraph" w:customStyle="1" w:styleId="TOCSubhead1">
    <w:name w:val="TOC Subhead 1"/>
    <w:uiPriority w:val="99"/>
    <w:rsid w:val="002103A6"/>
    <w:pPr>
      <w:tabs>
        <w:tab w:val="left" w:pos="360"/>
        <w:tab w:val="right" w:leader="dot" w:pos="6861"/>
      </w:tabs>
      <w:overflowPunct w:val="0"/>
      <w:autoSpaceDE w:val="0"/>
      <w:autoSpaceDN w:val="0"/>
      <w:adjustRightInd w:val="0"/>
      <w:spacing w:after="0" w:line="240" w:lineRule="auto"/>
      <w:ind w:left="360" w:hanging="360"/>
      <w:textAlignment w:val="baseline"/>
    </w:pPr>
    <w:rPr>
      <w:rFonts w:ascii="Hebar" w:eastAsia="Times New Roman" w:hAnsi="Hebar" w:cs="Times New Roman"/>
      <w:b/>
      <w:szCs w:val="20"/>
      <w:lang w:val="en-GB"/>
    </w:rPr>
  </w:style>
  <w:style w:type="paragraph" w:styleId="NormalWeb">
    <w:name w:val="Normal (Web)"/>
    <w:basedOn w:val="Normal"/>
    <w:uiPriority w:val="99"/>
    <w:rsid w:val="002103A6"/>
    <w:pPr>
      <w:spacing w:before="100" w:beforeAutospacing="1" w:after="100" w:afterAutospacing="1"/>
    </w:pPr>
    <w:rPr>
      <w:szCs w:val="24"/>
      <w:lang w:eastAsia="bg-BG"/>
    </w:rPr>
  </w:style>
  <w:style w:type="character" w:styleId="Emphasis">
    <w:name w:val="Emphasis"/>
    <w:uiPriority w:val="20"/>
    <w:qFormat/>
    <w:rsid w:val="002103A6"/>
    <w:rPr>
      <w:rFonts w:cs="Times New Roman"/>
      <w:i/>
      <w:iCs/>
    </w:rPr>
  </w:style>
  <w:style w:type="paragraph" w:styleId="ListParagraph">
    <w:name w:val="List Paragraph"/>
    <w:basedOn w:val="Normal"/>
    <w:uiPriority w:val="34"/>
    <w:qFormat/>
    <w:rsid w:val="002103A6"/>
    <w:pPr>
      <w:ind w:left="720"/>
      <w:contextualSpacing/>
    </w:pPr>
    <w:rPr>
      <w:szCs w:val="24"/>
      <w:lang w:eastAsia="bg-BG"/>
    </w:rPr>
  </w:style>
  <w:style w:type="paragraph" w:styleId="Header">
    <w:name w:val="header"/>
    <w:basedOn w:val="Normal"/>
    <w:link w:val="HeaderChar"/>
    <w:uiPriority w:val="99"/>
    <w:unhideWhenUsed/>
    <w:rsid w:val="00E87470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7470"/>
    <w:rPr>
      <w:rFonts w:ascii="Times New Roman" w:eastAsia="Times New Roman" w:hAnsi="Times New Roman" w:cs="Times New Roman"/>
      <w:sz w:val="24"/>
      <w:szCs w:val="20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E87470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7470"/>
    <w:rPr>
      <w:rFonts w:ascii="Times New Roman" w:eastAsia="Times New Roman" w:hAnsi="Times New Roman" w:cs="Times New Roman"/>
      <w:sz w:val="24"/>
      <w:szCs w:val="20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16</Pages>
  <Words>3950</Words>
  <Characters>22517</Characters>
  <Application>Microsoft Office Word</Application>
  <DocSecurity>0</DocSecurity>
  <Lines>187</Lines>
  <Paragraphs>52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GGG</cp:lastModifiedBy>
  <cp:revision>8</cp:revision>
  <dcterms:created xsi:type="dcterms:W3CDTF">2017-12-09T10:30:00Z</dcterms:created>
  <dcterms:modified xsi:type="dcterms:W3CDTF">2019-10-05T09:31:00Z</dcterms:modified>
</cp:coreProperties>
</file>