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Проект</w:t>
      </w:r>
      <w:bookmarkStart w:id="0" w:name="_GoBack"/>
      <w:bookmarkEnd w:id="0"/>
      <w:r w:rsidRPr="00D60B0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– договор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Г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В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Р</w:t>
      </w: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№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...........</w:t>
      </w: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Днес на ..................20</w:t>
      </w:r>
      <w:r w:rsidR="00DA2CF0">
        <w:rPr>
          <w:rFonts w:ascii="Times New Roman" w:eastAsia="Times New Roman" w:hAnsi="Times New Roman" w:cs="Times New Roman"/>
          <w:sz w:val="28"/>
          <w:szCs w:val="28"/>
        </w:rPr>
        <w:t xml:space="preserve">15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г., в гр. Плевен, между: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МЕДИЦИНСКИ УНИВЕРСИТЕТ – ПЛЕВЕН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, ул. “Климент Охридски” № 1, ЕИК по БУЛСТАТ 000405689, ДДС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BG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00405689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, представляван от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Ректора – Проф. Д-р Славчо Томов, 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CB3983">
        <w:rPr>
          <w:rFonts w:ascii="Times New Roman" w:eastAsia="Times New Roman" w:hAnsi="Times New Roman" w:cs="Times New Roman"/>
          <w:sz w:val="28"/>
          <w:szCs w:val="28"/>
        </w:rPr>
        <w:t>с Финансов директор Ибрахим Потурлиев от една страна, наречен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ВЪЗЛОЖИТЕЛ /КУПУВАЧ/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със седалище и  адрес на управление:................................................................. ......................................................................................, ЕИК/БУЛСТАТ, ...............................банкова сметка:.......................................................банка .................................................................................................................................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представляван от ...............................................................................</w:t>
      </w:r>
      <w:r w:rsidR="00084A2A">
        <w:rPr>
          <w:rFonts w:ascii="Times New Roman" w:eastAsia="Times New Roman" w:hAnsi="Times New Roman" w:cs="Times New Roman"/>
          <w:sz w:val="28"/>
          <w:szCs w:val="28"/>
        </w:rPr>
        <w:t>...................,</w:t>
      </w:r>
      <w:r w:rsidR="00084A2A" w:rsidRPr="00084A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A2A">
        <w:rPr>
          <w:rFonts w:ascii="Times New Roman" w:eastAsia="Times New Roman" w:hAnsi="Times New Roman" w:cs="Times New Roman"/>
          <w:sz w:val="28"/>
          <w:szCs w:val="28"/>
        </w:rPr>
        <w:t xml:space="preserve">определен за изпълнител след проведена открита процедура за възлагане на обществена поръчка </w:t>
      </w:r>
      <w:r w:rsidR="00084A2A" w:rsidRPr="008E6B8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84A2A">
        <w:rPr>
          <w:rFonts w:ascii="Times New Roman" w:eastAsia="Times New Roman" w:hAnsi="Times New Roman" w:cs="Times New Roman"/>
          <w:sz w:val="28"/>
          <w:szCs w:val="28"/>
        </w:rPr>
        <w:t xml:space="preserve"> ...............................................,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от друга страна, наречен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ИЗПЪЛНИТЕЛ /ПРОДАВАЧ/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на основание чл. 74, в вр. с чл. 41 от ЗОП се сключи настоящият договор за следното: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42" w:rsidRPr="00D60B0C" w:rsidRDefault="00784B42" w:rsidP="00784B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І. ПРЕДМЕТ НА ДОГОВОРА </w:t>
      </w:r>
    </w:p>
    <w:p w:rsidR="00784B42" w:rsidRPr="00D60B0C" w:rsidRDefault="00784B42" w:rsidP="007A387C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FF66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Чл.</w:t>
      </w:r>
      <w:r w:rsidR="00F92B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1. ВЪЗЛОЖИТЕЛЯТ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възлага, а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ИЗПЪЛНИТЕЛЯТ 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се задължава да достави</w:t>
      </w:r>
      <w:r w:rsidR="007A38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макети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A38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 достави, </w:t>
      </w:r>
      <w:r w:rsidR="007A387C">
        <w:rPr>
          <w:rFonts w:ascii="Times New Roman" w:hAnsi="Times New Roman" w:cs="Times New Roman"/>
          <w:bCs/>
          <w:sz w:val="28"/>
          <w:szCs w:val="28"/>
        </w:rPr>
        <w:t xml:space="preserve">да </w:t>
      </w:r>
      <w:r w:rsidR="007A387C" w:rsidRPr="00560E7D">
        <w:rPr>
          <w:rFonts w:ascii="Times New Roman" w:hAnsi="Times New Roman" w:cs="Times New Roman"/>
          <w:sz w:val="28"/>
          <w:szCs w:val="28"/>
        </w:rPr>
        <w:t>инсталира и пусне в експлоатация</w:t>
      </w:r>
      <w:r w:rsidR="007A387C" w:rsidRPr="00560E7D">
        <w:rPr>
          <w:rFonts w:ascii="Times New Roman" w:hAnsi="Times New Roman" w:cs="Times New Roman"/>
          <w:bCs/>
          <w:sz w:val="28"/>
          <w:szCs w:val="28"/>
        </w:rPr>
        <w:t xml:space="preserve"> симулатори за практическото обучение на студенти и стажант-лекари, включително </w:t>
      </w:r>
      <w:r w:rsidR="007A387C" w:rsidRPr="00560E7D">
        <w:rPr>
          <w:rFonts w:ascii="Times New Roman" w:hAnsi="Times New Roman" w:cs="Times New Roman"/>
          <w:sz w:val="28"/>
          <w:szCs w:val="28"/>
        </w:rPr>
        <w:t xml:space="preserve">и </w:t>
      </w:r>
      <w:r w:rsidR="007A387C" w:rsidRPr="00560E7D">
        <w:rPr>
          <w:rFonts w:ascii="Times New Roman" w:hAnsi="Times New Roman" w:cs="Times New Roman"/>
          <w:bCs/>
          <w:sz w:val="28"/>
          <w:szCs w:val="28"/>
        </w:rPr>
        <w:t>обучение на персонал за работа със симулатори</w:t>
      </w:r>
      <w:r w:rsidR="005953CE">
        <w:rPr>
          <w:rFonts w:ascii="Times New Roman" w:hAnsi="Times New Roman" w:cs="Times New Roman"/>
          <w:bCs/>
          <w:sz w:val="28"/>
          <w:szCs w:val="28"/>
        </w:rPr>
        <w:t>те</w:t>
      </w:r>
      <w:r w:rsidR="007A387C" w:rsidRPr="00560E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387C" w:rsidRPr="00560E7D">
        <w:rPr>
          <w:rFonts w:ascii="Times New Roman" w:hAnsi="Times New Roman" w:cs="Times New Roman"/>
          <w:sz w:val="28"/>
          <w:szCs w:val="28"/>
          <w:lang w:val="ru-RU"/>
        </w:rPr>
        <w:t xml:space="preserve">за нуждите на катедри и сектори в </w:t>
      </w:r>
      <w:r w:rsidR="007A387C" w:rsidRPr="00D60B0C">
        <w:rPr>
          <w:rFonts w:ascii="Times New Roman" w:hAnsi="Times New Roman" w:cs="Times New Roman"/>
          <w:sz w:val="28"/>
          <w:szCs w:val="28"/>
          <w:lang w:val="ru-RU"/>
        </w:rPr>
        <w:t xml:space="preserve">МУ-Плевен,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наричани по-долу „стоките”,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съгласно техническа спецификация /Приложение №1/, неразделна част от този договор.</w:t>
      </w:r>
      <w:r w:rsidRPr="00D60B0C">
        <w:rPr>
          <w:rFonts w:ascii="Times New Roman" w:eastAsia="Times New Roman" w:hAnsi="Times New Roman" w:cs="Times New Roman"/>
          <w:color w:val="FF6600"/>
          <w:sz w:val="28"/>
          <w:szCs w:val="28"/>
        </w:rPr>
        <w:t xml:space="preserve"> </w:t>
      </w:r>
    </w:p>
    <w:p w:rsidR="00784B42" w:rsidRPr="00D60B0C" w:rsidRDefault="00784B42" w:rsidP="00784B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4B42" w:rsidRPr="00D60B0C" w:rsidRDefault="00784B42" w:rsidP="00784B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II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. ЦЕНА И НАЧИН НА ПЛАЩАНЕ</w:t>
      </w:r>
    </w:p>
    <w:p w:rsidR="00784B42" w:rsidRPr="00D60B0C" w:rsidRDefault="00784B42" w:rsidP="00784B4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Чл.</w:t>
      </w:r>
      <w:r w:rsidR="00F92B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2.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Цената на доставката е франко МУ-Плевен, включва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всички транспортни разходи до краен получател,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включително </w:t>
      </w:r>
      <w:r w:rsidRPr="007A387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инсталация, пускане в експлоатация, обучение на персонал за работа със стоките, </w:t>
      </w:r>
      <w:r w:rsidRPr="007A387C">
        <w:rPr>
          <w:rFonts w:ascii="Times New Roman" w:eastAsia="Times New Roman" w:hAnsi="Times New Roman" w:cs="Times New Roman"/>
          <w:sz w:val="28"/>
          <w:szCs w:val="28"/>
        </w:rPr>
        <w:t xml:space="preserve">гаранционно обслужване – труд, транспортни разходи и резервни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части в рамките на гаранционния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срок,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мита и ДДС, както следва:</w:t>
      </w:r>
      <w:r w:rsidRPr="00D60B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общо в размер на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.......................лв.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/....................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лева / без ДДС и ..............лв./............... лева / с ДДС,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съгласно ценова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оферта 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2, неразделна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част от този договор.</w:t>
      </w:r>
    </w:p>
    <w:p w:rsidR="00784B42" w:rsidRPr="00D60B0C" w:rsidRDefault="00784B42" w:rsidP="005953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ab/>
        <w:t>Чл.</w:t>
      </w:r>
      <w:r w:rsidR="00F92BB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Място на доставката –  </w:t>
      </w:r>
      <w:r w:rsidRPr="00AE50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катедри и сектори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при МУ-Плевен, ул.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”Климент Охридски”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</w:p>
    <w:p w:rsidR="00784B42" w:rsidRPr="00D60B0C" w:rsidRDefault="00784B42" w:rsidP="005953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  <w:t>Чл.</w:t>
      </w:r>
      <w:r w:rsidR="00F92BB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4.</w:t>
      </w:r>
      <w:r w:rsidRPr="00D60B0C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(1)</w:t>
      </w:r>
      <w:r w:rsidRPr="00D60B0C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 xml:space="preserve">Плащането по настоящия договор  се осъществява  в български лева, чрез банков превод от страна на Възложителя, по следната банкова сметка на Изпълнителя: </w:t>
      </w:r>
    </w:p>
    <w:p w:rsidR="00784B42" w:rsidRDefault="00784B42" w:rsidP="00784B4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ru-RU"/>
        </w:rPr>
      </w:pP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>Банка:.....................................................</w:t>
      </w:r>
      <w:r w:rsidRPr="00D60B0C">
        <w:rPr>
          <w:rFonts w:ascii="Times New Roman" w:eastAsia="Times New Roman" w:hAnsi="Times New Roman" w:cs="Times New Roman"/>
          <w:sz w:val="28"/>
          <w:szCs w:val="16"/>
        </w:rPr>
        <w:t>,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en-US"/>
        </w:rPr>
        <w:t>BAN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 xml:space="preserve">: ...................................................... 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en-US"/>
        </w:rPr>
        <w:t>BIC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 xml:space="preserve"> .......................................................</w:t>
      </w:r>
      <w:r>
        <w:rPr>
          <w:rFonts w:ascii="Times New Roman" w:eastAsia="Times New Roman" w:hAnsi="Times New Roman" w:cs="Times New Roman"/>
          <w:sz w:val="28"/>
          <w:szCs w:val="16"/>
          <w:lang w:val="ru-RU"/>
        </w:rPr>
        <w:t>,</w:t>
      </w:r>
      <w:r w:rsidR="007A387C">
        <w:rPr>
          <w:rFonts w:ascii="Times New Roman" w:eastAsia="Times New Roman" w:hAnsi="Times New Roman" w:cs="Times New Roman"/>
          <w:sz w:val="28"/>
          <w:szCs w:val="16"/>
          <w:lang w:val="ru-RU"/>
        </w:rPr>
        <w:t xml:space="preserve"> както следва:</w:t>
      </w:r>
    </w:p>
    <w:p w:rsidR="007A387C" w:rsidRPr="007A387C" w:rsidRDefault="007A387C" w:rsidP="007A38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7A387C">
        <w:rPr>
          <w:rFonts w:ascii="Times New Roman" w:eastAsia="Times New Roman" w:hAnsi="Times New Roman" w:cs="Times New Roman"/>
          <w:sz w:val="28"/>
          <w:szCs w:val="28"/>
        </w:rPr>
        <w:t xml:space="preserve">40% </w:t>
      </w:r>
      <w:r w:rsidRPr="007A387C">
        <w:rPr>
          <w:rFonts w:ascii="Times New Roman" w:eastAsia="Times New Roman" w:hAnsi="Times New Roman" w:cs="Times New Roman"/>
          <w:sz w:val="28"/>
          <w:szCs w:val="28"/>
          <w:lang w:val="ru-RU"/>
        </w:rPr>
        <w:t>до 5/пет/ работни дни след сключване на договора,  30% до 5/пет/ работни дни след доставка и подписване на приемо-предавателен протокол и останалите 30% до 30/тридесет/ календарни дни след подписване на протокол за въвеждане в експлоатация и срещу представена фактура с платежно нареждане по по-горе посочената банкова сметка на ИЗПЪЛНИТЕЛЯ.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ru-RU"/>
        </w:rPr>
      </w:pP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 xml:space="preserve">           (</w:t>
      </w:r>
      <w:r w:rsidRPr="00D60B0C">
        <w:rPr>
          <w:rFonts w:ascii="Times New Roman" w:eastAsia="Times New Roman" w:hAnsi="Times New Roman" w:cs="Times New Roman"/>
          <w:sz w:val="28"/>
          <w:szCs w:val="16"/>
        </w:rPr>
        <w:t>2)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 xml:space="preserve"> Банковите разходи по превода са за сметка на Изпълнителя.</w:t>
      </w:r>
    </w:p>
    <w:p w:rsidR="00784B42" w:rsidRPr="00D60B0C" w:rsidRDefault="00784B42" w:rsidP="00784B42">
      <w:pPr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784B42" w:rsidRPr="00D60B0C" w:rsidRDefault="00784B42" w:rsidP="00784B4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ІІІ. СРОК НА ДОСТАВКА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Чл.</w:t>
      </w:r>
      <w:r w:rsidR="00F92BB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Срок на </w:t>
      </w:r>
      <w:r w:rsidRPr="007A387C">
        <w:rPr>
          <w:rFonts w:ascii="Times New Roman" w:eastAsia="Times New Roman" w:hAnsi="Times New Roman" w:cs="Times New Roman"/>
          <w:sz w:val="28"/>
          <w:szCs w:val="28"/>
        </w:rPr>
        <w:t xml:space="preserve">доставка е .......................... работни дни от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сключване на договора.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:rsidR="00784B42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ІV. ДОСТАВКА И ПРЕДАВАНЕ НА СТОКИТЕ</w:t>
      </w:r>
    </w:p>
    <w:p w:rsidR="005953CE" w:rsidRPr="00D60B0C" w:rsidRDefault="005953CE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F92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Чл. 6.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Предаването на стоките се извършва с предавателно-приемателен протокол и </w:t>
      </w:r>
      <w:r w:rsidRPr="007A387C">
        <w:rPr>
          <w:rFonts w:ascii="Times New Roman" w:eastAsia="Times New Roman" w:hAnsi="Times New Roman" w:cs="Times New Roman"/>
          <w:sz w:val="28"/>
          <w:szCs w:val="28"/>
        </w:rPr>
        <w:t xml:space="preserve">протокол за въвеждане в експлоатация на стоките,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подписан от упълномощени представители на страните.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7.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Рискът от случайно погиване и повреждане на стоките преминава върху ВЪЗЛОЖИТЕЛЯ от момента на предаването й.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42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V. ПРАВА И ЗАДЪЛЖЕНИЯ НА ИЗПЪЛНИТЕЛЯ</w:t>
      </w:r>
    </w:p>
    <w:p w:rsidR="005953CE" w:rsidRPr="00D60B0C" w:rsidRDefault="005953CE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8.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ИЗПЪЛНИТЕЛЯТ има право да получи цената на стоките в размера, по начин и в сроковете, уговорени в настоящия договор.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9.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ИЗПЪЛНИТЕЛЯТ се задължава да: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  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B14E4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да достави уговорените стоки</w:t>
      </w:r>
      <w:r w:rsidR="00AB14E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съгласно спецификацията и в уговорения срок.</w:t>
      </w:r>
    </w:p>
    <w:p w:rsidR="00784B42" w:rsidRPr="007A387C" w:rsidRDefault="00784B42" w:rsidP="00784B42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AB14E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- 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през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>гаранционния</w:t>
      </w:r>
      <w:proofErr w:type="spellEnd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>срок</w:t>
      </w:r>
      <w:proofErr w:type="spellEnd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7A387C">
        <w:rPr>
          <w:rFonts w:ascii="Times New Roman" w:eastAsia="Times New Roman" w:hAnsi="Times New Roman" w:cs="Times New Roman"/>
          <w:sz w:val="28"/>
          <w:szCs w:val="28"/>
        </w:rPr>
        <w:t>участникът ще</w:t>
      </w:r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>поемеме</w:t>
      </w:r>
      <w:proofErr w:type="spellEnd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>всички</w:t>
      </w:r>
      <w:proofErr w:type="spellEnd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>разходи</w:t>
      </w:r>
      <w:proofErr w:type="spellEnd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>транспорт</w:t>
      </w:r>
      <w:proofErr w:type="spellEnd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>труд</w:t>
      </w:r>
      <w:proofErr w:type="spellEnd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>резервни</w:t>
      </w:r>
      <w:proofErr w:type="spellEnd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>части</w:t>
      </w:r>
      <w:proofErr w:type="spellEnd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>др</w:t>
      </w:r>
      <w:proofErr w:type="spellEnd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proofErr w:type="gramEnd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>доставените</w:t>
      </w:r>
      <w:proofErr w:type="spellEnd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7A387C">
        <w:rPr>
          <w:rFonts w:ascii="Times New Roman" w:eastAsia="Times New Roman" w:hAnsi="Times New Roman" w:cs="Times New Roman"/>
          <w:sz w:val="28"/>
          <w:szCs w:val="28"/>
        </w:rPr>
        <w:t>стоки</w:t>
      </w:r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>посочени</w:t>
      </w:r>
      <w:proofErr w:type="spellEnd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>техническите</w:t>
      </w:r>
      <w:proofErr w:type="spellEnd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>спецификации</w:t>
      </w:r>
      <w:proofErr w:type="spellEnd"/>
      <w:r w:rsidRPr="007A387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784B42" w:rsidRPr="00D60B0C" w:rsidRDefault="00784B42" w:rsidP="00784B4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87C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7A387C">
        <w:rPr>
          <w:rFonts w:ascii="Times New Roman" w:eastAsia="Times New Roman" w:hAnsi="Times New Roman" w:cs="Times New Roman"/>
          <w:sz w:val="28"/>
          <w:szCs w:val="28"/>
        </w:rPr>
        <w:t xml:space="preserve"> да обучи персонала за работа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със стоките предмет на договора.</w:t>
      </w:r>
    </w:p>
    <w:p w:rsidR="00784B42" w:rsidRPr="00D60B0C" w:rsidRDefault="00784B42" w:rsidP="00784B42">
      <w:pPr>
        <w:shd w:val="clear" w:color="auto" w:fill="FFFFFF"/>
        <w:spacing w:after="0" w:line="274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10.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ИЗПЪЛНИТЕЛЯТ не отговаря за недостатъци, които са били известни на ВЪЗЛОЖИТЕЛЯ при сключване на договора.</w:t>
      </w:r>
    </w:p>
    <w:p w:rsidR="00784B42" w:rsidRPr="00D60B0C" w:rsidRDefault="00784B42" w:rsidP="00784B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 Чл. 11.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(1)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Качеството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стоките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предмет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настоящия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следва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отговаря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техническите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стандарти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производителя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784B42" w:rsidRPr="00D60B0C" w:rsidRDefault="00784B42" w:rsidP="00784B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(2) </w:t>
      </w:r>
      <w:r w:rsidRPr="007A387C">
        <w:rPr>
          <w:rFonts w:ascii="Times New Roman" w:eastAsia="Times New Roman" w:hAnsi="Times New Roman" w:cs="Times New Roman"/>
          <w:sz w:val="28"/>
          <w:szCs w:val="28"/>
        </w:rPr>
        <w:t xml:space="preserve">ИЗПЪЛНИТЕЛЯТ гарантира съответствието на качеството на стоките и тяхната годност за ползването им по предназначение в срок от ............. месеци, считано от датата на подписването на приемо-предавателен протокол за въвеждане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в експоатация в изправно състояние.</w:t>
      </w:r>
    </w:p>
    <w:p w:rsidR="00784B42" w:rsidRPr="007A387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Чл. 12.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ИЗПЪЛНИТЕЛЯТ се задължава да отстранява възникналите повреди и неизправности по стоките в срок </w:t>
      </w:r>
      <w:r w:rsidRPr="007A387C">
        <w:rPr>
          <w:rFonts w:ascii="Times New Roman" w:eastAsia="Times New Roman" w:hAnsi="Times New Roman" w:cs="Times New Roman"/>
          <w:sz w:val="28"/>
          <w:szCs w:val="28"/>
        </w:rPr>
        <w:t>до 20 (двадесет) дни, считано от датата на получаването на писмено уведомление от ВЪЗЛОЖИТЕЛЯТ за съответната повреда.</w:t>
      </w:r>
    </w:p>
    <w:p w:rsidR="00784B42" w:rsidRPr="00AB14E4" w:rsidRDefault="00784B42" w:rsidP="00784B42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05245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52457" w:rsidRPr="00AB14E4">
        <w:rPr>
          <w:rFonts w:ascii="Times New Roman" w:eastAsia="Times New Roman" w:hAnsi="Times New Roman" w:cs="Times New Roman"/>
          <w:b/>
          <w:i/>
          <w:sz w:val="28"/>
          <w:szCs w:val="28"/>
        </w:rPr>
        <w:t>Чл. 13.</w:t>
      </w:r>
      <w:r w:rsidR="00052457" w:rsidRPr="00AB14E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B14E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Когато Изпълнителят е сключил договор/договори за подизпълние, работата на подизпълнителите се приема от Възложителя, в присъствие на Изпълнителя и подизпълнителя.</w:t>
      </w:r>
    </w:p>
    <w:p w:rsidR="00784B42" w:rsidRPr="00052457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 ПРАВА И ЗАДЪЛЖЕНИЯ НА ВЪЗЛОЖИТЕЛЯ</w:t>
      </w:r>
    </w:p>
    <w:p w:rsidR="00784B42" w:rsidRPr="00D82681" w:rsidRDefault="00784B42" w:rsidP="00784B4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268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82681">
        <w:rPr>
          <w:rFonts w:ascii="Times New Roman" w:hAnsi="Times New Roman" w:cs="Times New Roman"/>
          <w:b/>
          <w:sz w:val="28"/>
          <w:szCs w:val="28"/>
        </w:rPr>
        <w:t>Чл. 1</w:t>
      </w:r>
      <w:r w:rsidR="00B946E2">
        <w:rPr>
          <w:rFonts w:ascii="Times New Roman" w:hAnsi="Times New Roman" w:cs="Times New Roman"/>
          <w:b/>
          <w:sz w:val="28"/>
          <w:szCs w:val="28"/>
        </w:rPr>
        <w:t>4</w:t>
      </w:r>
      <w:r w:rsidRPr="00D82681">
        <w:rPr>
          <w:rFonts w:ascii="Times New Roman" w:hAnsi="Times New Roman" w:cs="Times New Roman"/>
          <w:b/>
          <w:sz w:val="28"/>
          <w:szCs w:val="28"/>
        </w:rPr>
        <w:t>.</w:t>
      </w:r>
      <w:r w:rsidRPr="00D82681">
        <w:rPr>
          <w:rFonts w:ascii="Times New Roman" w:hAnsi="Times New Roman" w:cs="Times New Roman"/>
          <w:sz w:val="28"/>
          <w:szCs w:val="28"/>
        </w:rPr>
        <w:t xml:space="preserve"> ВЪЗЛОЖИТЕЛЯТ има право да получи стоките в уговорения срок.</w:t>
      </w:r>
    </w:p>
    <w:p w:rsidR="00784B42" w:rsidRPr="00D60B0C" w:rsidRDefault="00784B42" w:rsidP="00784B4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   Чл. 1</w:t>
      </w:r>
      <w:r w:rsidR="00B946E2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ВЪЗЛОЖИТЕЛЯТ е длъжен да заплати уговорената цена на доставените стоки в уговорените срокове и да приеме доставените стоки с приемо - предавателен протокол.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Чл. 1</w:t>
      </w:r>
      <w:r w:rsidR="00B946E2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(1)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ВЪЗЛОЖИТЕЛЯТ 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има право да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предявява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рекламации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ИЗПЪЛНИТЕЛЯ 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а)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количество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и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некомплектност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стоките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явни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недостатъци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б)  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качество</w:t>
      </w:r>
      <w:proofErr w:type="spellEnd"/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скрити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недостатъци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       (2) Ако ВЪЗЛОЖИТЕЛЯТ не се възползва от правото си, стоките се считат за одобрени.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spell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1</w:t>
      </w:r>
      <w:r w:rsidR="00B946E2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 (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Рекламации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стоките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правят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15 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петнадесет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/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дневен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срок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датата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доставяне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с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протокол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съставен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(2)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В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рекламациите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посочва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точното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количество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получените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стоки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техния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фабричен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номер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основанието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рекламация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конкретното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искане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ВЪЗЛОЖИТЕЛЯ. </w:t>
      </w:r>
    </w:p>
    <w:p w:rsidR="00784B42" w:rsidRPr="00D60B0C" w:rsidRDefault="00ED25AD" w:rsidP="00784B42">
      <w:pPr>
        <w:tabs>
          <w:tab w:val="left" w:pos="72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Чл. </w:t>
      </w:r>
      <w:r w:rsidR="00784B42" w:rsidRPr="00D60B0C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B946E2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784B42"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784B42" w:rsidRPr="00D60B0C">
        <w:rPr>
          <w:rFonts w:ascii="Times New Roman" w:eastAsia="Times New Roman" w:hAnsi="Times New Roman" w:cs="Times New Roman"/>
          <w:sz w:val="28"/>
          <w:szCs w:val="28"/>
        </w:rPr>
        <w:t xml:space="preserve"> При скрити недостатъци, съществували преди монтирането/инсталирането на съответната стока, ВЪЗЛОЖИТЕЛЯ има право да:</w:t>
      </w:r>
    </w:p>
    <w:p w:rsidR="00784B42" w:rsidRPr="00D60B0C" w:rsidRDefault="00784B42" w:rsidP="00784B4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- развали договора, като върне съответната стока и получи обратно платената цена, заедно с разноските и вредите си от сделката;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- иска да бъде заменена с друга със същите характеристики и с необходимото качество съгласно спецификацията или да я приеме с недостатъците, като иска отбив от цената.</w:t>
      </w:r>
    </w:p>
    <w:p w:rsidR="00784B42" w:rsidRPr="00784B42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Чл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.</w:t>
      </w:r>
      <w:r w:rsidR="003365E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19. (1)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Когато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ИЗПЪЛНИТЕЛЯТ е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обявил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в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офертата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си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че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ще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използва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подизпълнител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в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срок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3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дни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сключване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настоящия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: 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1. ИЗПЪЛНИТЕЛЯТ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сключва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с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обявения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подизпълнител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;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 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2.  </w:t>
      </w:r>
      <w:proofErr w:type="spellStart"/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представя</w:t>
      </w:r>
      <w:proofErr w:type="spellEnd"/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ВЪЗЛОЖИТЕЛЯ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оригинален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екземпляр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;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3. </w:t>
      </w:r>
      <w:proofErr w:type="spellStart"/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представя</w:t>
      </w:r>
      <w:proofErr w:type="spellEnd"/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ВЪЗЛОЖИТЕЛЯ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доказателства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нарушени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забраните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чл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45а,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ал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2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ЗОП. 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(2)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Изпълнителят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proofErr w:type="gram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предоставя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proofErr w:type="gram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Възложителят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в 10-ен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срок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всяко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извършено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плащане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,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информация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извършените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плащания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сключеният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</w:t>
      </w:r>
    </w:p>
    <w:p w:rsidR="00784B42" w:rsidRPr="00784B42" w:rsidRDefault="003365E9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</w:t>
      </w:r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(3)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Сключването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подизпълнение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освобождава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ИЗПЪЛНИТЕЛЯ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отговорността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му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за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изпълнение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на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договора</w:t>
      </w:r>
      <w:proofErr w:type="spellEnd"/>
      <w:r w:rsidR="00784B42" w:rsidRPr="00784B42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. </w:t>
      </w:r>
    </w:p>
    <w:p w:rsidR="00784B42" w:rsidRPr="00D60B0C" w:rsidRDefault="00784B42" w:rsidP="00784B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VІІ. ОТГОВОРНОСТИ. ГАРАНЦИЯ ЗА ИЗПЪЛНЕНИЕ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</w:t>
      </w:r>
      <w:r w:rsidR="00BC61EB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При забавяне на плащането ВЪЗЛОЖИТЕЛЯТ дължи законната лихва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съгл. ПМС 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426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за определяне размера на законната лихва по просрочени задължения в левове,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върху неизплатената сума за срока на забавата.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</w:t>
      </w:r>
      <w:r w:rsidR="00BC61EB">
        <w:rPr>
          <w:rFonts w:ascii="Times New Roman" w:eastAsia="Times New Roman" w:hAnsi="Times New Roman" w:cs="Times New Roman"/>
          <w:b/>
          <w:sz w:val="28"/>
          <w:szCs w:val="28"/>
        </w:rPr>
        <w:t>21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(1) При забавяне предаването на дължимите стоки ИЗПЪЛНИТЕЛЯ дължи законната лихва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871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съгл. ПМС 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426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DC7AE8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за определяне размера на законната лихва по просрочени задължения в левове,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за срока на забавата.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(2) ВЪЗЛОЖИТЕЛЯТ може да претендира за нанесени вреди и пропуснати ползи по общия ред, в случай че превишават размера на предвидените неустойки.</w:t>
      </w:r>
    </w:p>
    <w:p w:rsidR="00784B42" w:rsidRPr="00D60B0C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Чл. 2</w:t>
      </w:r>
      <w:r w:rsidR="00BC61EB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случай, че ИЗПЪЛНИТЕЛЯТ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се забави с повече от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30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дни от посочения срок за доставка на стоките,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ВЪЗЛОЖИТЕЛЯТ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има право да развали договора. Развалянето има действие от деня, в който ИЗПЪЛНИТЕЛЯТ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 получил писмено уведомление.</w:t>
      </w:r>
    </w:p>
    <w:p w:rsidR="00784B42" w:rsidRPr="00227220" w:rsidRDefault="00784B42" w:rsidP="00784B42">
      <w:pPr>
        <w:tabs>
          <w:tab w:val="left" w:pos="9105"/>
        </w:tabs>
        <w:spacing w:after="0" w:line="240" w:lineRule="auto"/>
        <w:ind w:right="10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  Чл. 2</w:t>
      </w:r>
      <w:r w:rsidR="00BC61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3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.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(1)</w:t>
      </w:r>
      <w:r w:rsidRPr="00D60B0C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За изпълнение на задълженията си по този договор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ИЗПЪЛНИТЕЛЯТ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учредява в полза на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ВЪЗЛОЖИТЕЛЯ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банкова гаранция или предоставя гаранция под формата на парична сума най-късно при сключване на договора в размер </w:t>
      </w:r>
      <w:r w:rsidRPr="00227220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на </w:t>
      </w:r>
      <w:r w:rsidRPr="007A387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1% от </w:t>
      </w:r>
      <w:r w:rsidRPr="00227220">
        <w:rPr>
          <w:rFonts w:ascii="Times New Roman" w:eastAsia="Times New Roman" w:hAnsi="Times New Roman" w:cs="Times New Roman"/>
          <w:sz w:val="28"/>
          <w:szCs w:val="28"/>
          <w:lang w:eastAsia="bg-BG"/>
        </w:rPr>
        <w:t>стойността на поръчката или ....................лв.</w:t>
      </w:r>
    </w:p>
    <w:p w:rsidR="00784B42" w:rsidRPr="00D60B0C" w:rsidRDefault="00784B42" w:rsidP="00784B42">
      <w:pPr>
        <w:spacing w:after="0" w:line="240" w:lineRule="auto"/>
        <w:ind w:right="-7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(2)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В случай че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ИЗПЪЛНИТЕЛЯТ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избере да предостави гаранция под формата на парична сума, то сумата да бъде преведена по следната банкова сметка на Възложителя:</w:t>
      </w:r>
    </w:p>
    <w:p w:rsidR="00784B42" w:rsidRPr="00D60B0C" w:rsidRDefault="00784B42" w:rsidP="00784B42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fr-FR" w:eastAsia="bg-BG"/>
        </w:rPr>
        <w:t>IBAN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: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BG96 BUIB 7889 3318 3072 03</w:t>
      </w:r>
    </w:p>
    <w:p w:rsidR="00784B42" w:rsidRPr="00D60B0C" w:rsidRDefault="00784B42" w:rsidP="00784B42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BIC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>: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BUIBBGSF</w:t>
      </w:r>
    </w:p>
    <w:p w:rsidR="00784B42" w:rsidRPr="00D60B0C" w:rsidRDefault="00784B42" w:rsidP="00784B42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Банка: СИ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Банк - АД - клон Плевен.</w:t>
      </w:r>
    </w:p>
    <w:p w:rsidR="00784B42" w:rsidRPr="00D60B0C" w:rsidRDefault="00784B42" w:rsidP="00784B42">
      <w:pPr>
        <w:spacing w:after="0" w:line="240" w:lineRule="auto"/>
        <w:ind w:right="-7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(3)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ВЪЗЛОЖИТЕЛЯТ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се задължава да възстанови на 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ИЗПЪЛНИТЕЛЯ 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сумата на гаранцията в срок до </w:t>
      </w:r>
      <w:r w:rsidR="003365E9" w:rsidRPr="007A387C">
        <w:rPr>
          <w:rFonts w:ascii="Times New Roman" w:eastAsia="Times New Roman" w:hAnsi="Times New Roman" w:cs="Times New Roman"/>
          <w:sz w:val="28"/>
          <w:szCs w:val="28"/>
          <w:lang w:eastAsia="bg-BG"/>
        </w:rPr>
        <w:t>20</w:t>
      </w:r>
      <w:r w:rsidRPr="007A387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/</w:t>
      </w:r>
      <w:r w:rsidR="003365E9" w:rsidRPr="007A387C">
        <w:rPr>
          <w:rFonts w:ascii="Times New Roman" w:eastAsia="Times New Roman" w:hAnsi="Times New Roman" w:cs="Times New Roman"/>
          <w:sz w:val="28"/>
          <w:szCs w:val="28"/>
          <w:lang w:eastAsia="bg-BG"/>
        </w:rPr>
        <w:t>два</w:t>
      </w:r>
      <w:r w:rsidRPr="007A387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десет/ работни дни след изтичане на срока на договора. Гаранцията ще бъде 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възстановена по сметка, посочена от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ИЗПЪЛНИТЕЛЯ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. </w:t>
      </w:r>
    </w:p>
    <w:p w:rsidR="00784B42" w:rsidRPr="00D60B0C" w:rsidRDefault="00784B42" w:rsidP="00784B42">
      <w:pPr>
        <w:spacing w:after="0" w:line="240" w:lineRule="auto"/>
        <w:ind w:right="-75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(4) В случай че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ИЗПЪЛНИТЕЛЯТ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избере да предостави банкова гаранция, то тя трябва да бъде безусловна, неотменима и изискуема при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първо писмено поискване, в което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ВЪЗЛОЖИТЕЛЯТ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заявява, че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ИЗПЪЛНИТЕЛЯТ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 е изпълнил задълженията си по този договор. Банковата гаранция е със срок на валидност до изтичане срока на договора.</w:t>
      </w:r>
    </w:p>
    <w:p w:rsidR="00784B42" w:rsidRPr="00D60B0C" w:rsidRDefault="00784B42" w:rsidP="003365E9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(5)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ВЪЗЛОЖИТЕЛЯТ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 дължи лихви върху сумата по гаранцията.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Чл. 2</w:t>
      </w:r>
      <w:r w:rsidR="00BC61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.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(1)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ВЪЗЛОЖИТЕЛЯТ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се удовлетвори от гаранцията, независимо от формата, под която е представена, при неточно изпълнение на задължения по договора от страна на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(2)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ВЪЗЛОЖИТЕЛЯТ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усвои такава част от гаранцията, която покрива отговорността на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неизпълнението.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(3) При едностранно прекратяване на договора от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поради виновно неизпълнение на задължения на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договора, сумата от гаранцията се усвоява изцяло като обезщетение за прекратяване на договора.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(4)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ВЪЗЛОЖИТЕЛЯТ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усвоява дължимите суми за неустойки и обезщетения във връзка с неизпълнение на договора от гаранцията за добро изпълнение.  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(5)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случай, че неизпълнението на задълженията по договора от страна на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стойност превишава размера на гаранцията,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ВЪЗЛОЖИТЕЛЯТ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търси обезщетение по общия ред.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Чл. 2</w:t>
      </w:r>
      <w:r w:rsidR="00BC61E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ВЪЗЛОЖИТЕЛЯТ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задържа гаранцията за добро изпълнение на договора, ако в процеса на неговото изпълнение възникне спор между страните, който е внесен за решаване от компетентен съд.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Гаранцията се задържа до окончателното решаване на спора.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4B42" w:rsidRPr="00D60B0C" w:rsidRDefault="00784B42" w:rsidP="00784B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VІІІ.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ФОРСМАЖОРНИ ОБСТОЯТЕЛСТВА</w:t>
      </w:r>
    </w:p>
    <w:p w:rsidR="00784B42" w:rsidRPr="00D60B0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C61EB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настоящия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дължат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обезщетение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понесени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вреди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загуби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ако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последните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причинени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резултат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784B42" w:rsidRPr="00D60B0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C61EB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Ако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която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следвало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изпълни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свое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задължение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била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забава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може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позовава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784B42" w:rsidRPr="00D60B0C" w:rsidRDefault="00784B42" w:rsidP="00784B42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C61EB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смисъла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този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непредвидено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непредотвратимо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събитие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извънреден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характер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възникнало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след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сключване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784B42" w:rsidRPr="00D60B0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C61EB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засегната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длъжна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предприеме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действия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грижата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добър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стопанин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намали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минимум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понесените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вреди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загуби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както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уведоми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писмено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другата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седмодневен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срок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настъпването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неуведомяване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дължи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обезщетение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настъпилите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това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вреди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784B42" w:rsidRPr="00D60B0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53E24"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Докато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трае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изпълнението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свързаните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него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насрещни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задължения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спира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784B42" w:rsidRPr="00D60B0C" w:rsidRDefault="00784B42" w:rsidP="00784B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. </w:t>
      </w:r>
      <w:r w:rsidR="002B591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53E24">
        <w:rPr>
          <w:rFonts w:ascii="Times New Roman" w:eastAsia="Times New Roman" w:hAnsi="Times New Roman" w:cs="Times New Roman"/>
          <w:b/>
          <w:sz w:val="28"/>
          <w:szCs w:val="28"/>
        </w:rPr>
        <w:t>31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представлява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събитие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причинено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небрежност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чрез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умишлено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действие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ВЪЗЛОЖИТЕЛЯ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негови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представители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служители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784B42">
      <w:pPr>
        <w:shd w:val="clear" w:color="auto" w:fill="FFFFFF"/>
        <w:spacing w:after="0" w:line="274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4B42" w:rsidRPr="00D60B0C" w:rsidRDefault="00784B42" w:rsidP="00C30F1C">
      <w:pPr>
        <w:shd w:val="clear" w:color="auto" w:fill="FFFFFF"/>
        <w:tabs>
          <w:tab w:val="left" w:pos="0"/>
        </w:tabs>
        <w:spacing w:after="0" w:line="274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IX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 ПРЕКРАТЯВАНЕ</w:t>
      </w:r>
      <w:r w:rsidR="00C2710E">
        <w:rPr>
          <w:rFonts w:ascii="Times New Roman" w:eastAsia="Times New Roman" w:hAnsi="Times New Roman" w:cs="Times New Roman"/>
          <w:b/>
          <w:sz w:val="28"/>
          <w:szCs w:val="28"/>
        </w:rPr>
        <w:t>. ОБЩИ УСЛОВИЯ</w:t>
      </w:r>
    </w:p>
    <w:p w:rsidR="00784B42" w:rsidRPr="00D60B0C" w:rsidRDefault="00784B42" w:rsidP="00784B42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Чл. 3</w:t>
      </w:r>
      <w:r w:rsidR="00253E2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Договорът се прекратява в следните случаи:</w:t>
      </w:r>
    </w:p>
    <w:p w:rsidR="00784B42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1. с </w:t>
      </w:r>
      <w:r w:rsidR="00920414">
        <w:rPr>
          <w:rFonts w:ascii="Times New Roman" w:eastAsia="Times New Roman" w:hAnsi="Times New Roman" w:cs="Times New Roman"/>
          <w:sz w:val="28"/>
          <w:szCs w:val="28"/>
        </w:rPr>
        <w:t xml:space="preserve">окончателното му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изпълнение;</w:t>
      </w:r>
    </w:p>
    <w:p w:rsidR="00C30F1C" w:rsidRPr="00C30F1C" w:rsidRDefault="00C30F1C" w:rsidP="00C30F1C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3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2. </w:t>
      </w:r>
      <w:r w:rsidRPr="00C30F1C">
        <w:rPr>
          <w:rFonts w:ascii="Times New Roman" w:eastAsia="Times New Roman" w:hAnsi="Times New Roman" w:cs="Times New Roman"/>
          <w:sz w:val="28"/>
          <w:szCs w:val="28"/>
        </w:rPr>
        <w:t>по взаимно съгласие между страните, изразено в писмена форма;</w:t>
      </w:r>
    </w:p>
    <w:p w:rsidR="00226668" w:rsidRDefault="00C30F1C" w:rsidP="002266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при виновно неизпълнение на задълженията на една от страните по договора с 7-но предизвестие от изправната до неизправната страна;</w:t>
      </w:r>
      <w:r w:rsidR="00784B42" w:rsidRPr="00784B42">
        <w:rPr>
          <w:rFonts w:ascii="Times New Roman" w:eastAsia="Times New Roman" w:hAnsi="Times New Roman" w:cs="Times New Roman"/>
          <w:color w:val="FF0000"/>
          <w:spacing w:val="7"/>
          <w:sz w:val="28"/>
          <w:szCs w:val="28"/>
          <w:lang w:val="en-US"/>
        </w:rPr>
        <w:t xml:space="preserve">       </w:t>
      </w:r>
      <w:r w:rsidR="00784B42" w:rsidRPr="00784B42">
        <w:rPr>
          <w:rFonts w:ascii="Times New Roman" w:eastAsia="Times New Roman" w:hAnsi="Times New Roman" w:cs="Times New Roman"/>
          <w:color w:val="FF0000"/>
          <w:spacing w:val="7"/>
          <w:sz w:val="28"/>
          <w:szCs w:val="28"/>
        </w:rPr>
        <w:t xml:space="preserve"> </w:t>
      </w:r>
      <w:r w:rsidR="00226668">
        <w:rPr>
          <w:rFonts w:ascii="Times New Roman" w:eastAsia="Times New Roman" w:hAnsi="Times New Roman" w:cs="Times New Roman"/>
          <w:color w:val="FF0000"/>
          <w:spacing w:val="7"/>
          <w:sz w:val="28"/>
          <w:szCs w:val="28"/>
        </w:rPr>
        <w:t xml:space="preserve">               </w:t>
      </w:r>
    </w:p>
    <w:p w:rsidR="00784B42" w:rsidRPr="00EA660E" w:rsidRDefault="00226668" w:rsidP="00EA660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226668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        4</w:t>
      </w:r>
      <w:r w:rsidR="00784B42" w:rsidRPr="00226668">
        <w:rPr>
          <w:rFonts w:ascii="Times New Roman" w:eastAsia="Times New Roman" w:hAnsi="Times New Roman" w:cs="Times New Roman"/>
          <w:spacing w:val="7"/>
          <w:sz w:val="28"/>
          <w:szCs w:val="28"/>
          <w:lang w:val="en-US"/>
        </w:rPr>
        <w:t>.</w:t>
      </w:r>
      <w:r w:rsidR="00784B42" w:rsidRPr="00784B42">
        <w:rPr>
          <w:rFonts w:ascii="Times New Roman" w:eastAsia="Times New Roman" w:hAnsi="Times New Roman" w:cs="Times New Roman"/>
          <w:color w:val="FF0000"/>
          <w:spacing w:val="8"/>
          <w:sz w:val="28"/>
          <w:szCs w:val="28"/>
        </w:rPr>
        <w:t xml:space="preserve"> </w:t>
      </w:r>
      <w:proofErr w:type="spellStart"/>
      <w:proofErr w:type="gram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едностранно</w:t>
      </w:r>
      <w:proofErr w:type="spellEnd"/>
      <w:proofErr w:type="gram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от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Възложителя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,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без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предизвестие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, в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случай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,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че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Изпълнителят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>бъде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8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лишен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от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право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да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упражнява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дейността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 xml:space="preserve"> </w:t>
      </w:r>
      <w:proofErr w:type="spellStart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  <w:lang w:val="en-US"/>
        </w:rPr>
        <w:t>си</w:t>
      </w:r>
      <w:proofErr w:type="spellEnd"/>
      <w:r w:rsidR="00784B42"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>;</w:t>
      </w:r>
    </w:p>
    <w:p w:rsidR="00784B42" w:rsidRPr="00EA660E" w:rsidRDefault="00784B42" w:rsidP="00784B42">
      <w:pPr>
        <w:widowControl w:val="0"/>
        <w:shd w:val="clear" w:color="auto" w:fill="FFFFFF"/>
        <w:tabs>
          <w:tab w:val="left" w:pos="1022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</w:t>
      </w:r>
      <w:r w:rsidR="00EA660E"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5</w:t>
      </w: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>. едностранно от Възложителя, без предизвестие, когато Изпълнителя ползва подизпълнител, без да е декларирал това в офертата си, или използва подизпълнител, който е различен от този, посочен в офертата му;</w:t>
      </w:r>
    </w:p>
    <w:p w:rsidR="00226668" w:rsidRPr="00D60B0C" w:rsidRDefault="00EA660E" w:rsidP="002266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226668" w:rsidRPr="00D60B0C">
        <w:rPr>
          <w:rFonts w:ascii="Times New Roman" w:eastAsia="Times New Roman" w:hAnsi="Times New Roman" w:cs="Times New Roman"/>
          <w:sz w:val="28"/>
          <w:szCs w:val="28"/>
        </w:rPr>
        <w:t>. в случай, че по отношение на Изпълнителя настъпят обстоятелства по чл. 47 от ЗОП, Възложителят им право да прекрати настоящия договор, без предизвестие и без да дължи неустойки;</w:t>
      </w:r>
    </w:p>
    <w:p w:rsidR="00784B42" w:rsidRPr="00EA660E" w:rsidRDefault="00784B42" w:rsidP="00920414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val="en-US"/>
        </w:rPr>
      </w:pP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</w:t>
      </w:r>
      <w:r w:rsidR="002B591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>7</w:t>
      </w:r>
      <w:r w:rsidR="0092041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. </w:t>
      </w:r>
      <w:r w:rsidRPr="00EA660E">
        <w:rPr>
          <w:rFonts w:ascii="Times New Roman" w:eastAsia="Times New Roman" w:hAnsi="Times New Roman" w:cs="Times New Roman"/>
          <w:spacing w:val="-1"/>
          <w:sz w:val="28"/>
          <w:szCs w:val="28"/>
        </w:rPr>
        <w:t>по реда на чл. 43, ал. 4 от Закона за обществени поръчки.</w:t>
      </w:r>
    </w:p>
    <w:p w:rsidR="00C30F1C" w:rsidRPr="00C30F1C" w:rsidRDefault="00784B42" w:rsidP="00920414">
      <w:pPr>
        <w:pStyle w:val="BodyText2"/>
        <w:tabs>
          <w:tab w:val="left" w:pos="709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bg-BG"/>
        </w:rPr>
        <w:t xml:space="preserve">          </w:t>
      </w:r>
      <w:proofErr w:type="spellStart"/>
      <w:r w:rsidR="00C30F1C" w:rsidRPr="00C30F1C">
        <w:rPr>
          <w:b/>
          <w:sz w:val="28"/>
          <w:szCs w:val="28"/>
        </w:rPr>
        <w:t>Чл</w:t>
      </w:r>
      <w:proofErr w:type="spellEnd"/>
      <w:r w:rsidR="00C30F1C" w:rsidRPr="00C30F1C">
        <w:rPr>
          <w:b/>
          <w:sz w:val="28"/>
          <w:szCs w:val="28"/>
        </w:rPr>
        <w:t xml:space="preserve">. </w:t>
      </w:r>
      <w:r w:rsidR="00920414">
        <w:rPr>
          <w:b/>
          <w:sz w:val="28"/>
          <w:szCs w:val="28"/>
          <w:lang w:val="bg-BG"/>
        </w:rPr>
        <w:t xml:space="preserve"> </w:t>
      </w:r>
      <w:r w:rsidR="00C30F1C" w:rsidRPr="00C30F1C">
        <w:rPr>
          <w:b/>
          <w:sz w:val="28"/>
          <w:szCs w:val="28"/>
        </w:rPr>
        <w:t>3</w:t>
      </w:r>
      <w:r w:rsidR="00C2710E">
        <w:rPr>
          <w:b/>
          <w:sz w:val="28"/>
          <w:szCs w:val="28"/>
          <w:lang w:val="bg-BG"/>
        </w:rPr>
        <w:t>3</w:t>
      </w:r>
      <w:r w:rsidR="00C30F1C" w:rsidRPr="00C30F1C">
        <w:rPr>
          <w:b/>
          <w:sz w:val="28"/>
          <w:szCs w:val="28"/>
        </w:rPr>
        <w:t xml:space="preserve">. </w:t>
      </w:r>
      <w:proofErr w:type="gramStart"/>
      <w:r w:rsidR="00C30F1C" w:rsidRPr="00C30F1C">
        <w:rPr>
          <w:b/>
          <w:sz w:val="28"/>
          <w:szCs w:val="28"/>
        </w:rPr>
        <w:t xml:space="preserve">ВЪЗЛОЖИТЕЛЯТ </w:t>
      </w:r>
      <w:r w:rsidR="00C30F1C" w:rsidRPr="00C30F1C">
        <w:rPr>
          <w:sz w:val="28"/>
          <w:szCs w:val="28"/>
        </w:rPr>
        <w:t xml:space="preserve"> може</w:t>
      </w:r>
      <w:proofErr w:type="gramEnd"/>
      <w:r w:rsidR="00C30F1C" w:rsidRPr="00C30F1C">
        <w:rPr>
          <w:sz w:val="28"/>
          <w:szCs w:val="28"/>
        </w:rPr>
        <w:t xml:space="preserve"> да прекрати настоящия договор, ако в резултат на обстоятелства, възникнали след сключването му, не е в състояние да изпълни поетите задължения. В този случай </w:t>
      </w:r>
      <w:r w:rsidR="00C30F1C" w:rsidRPr="00C30F1C">
        <w:rPr>
          <w:b/>
          <w:sz w:val="28"/>
          <w:szCs w:val="28"/>
        </w:rPr>
        <w:t>ВЪЗЛОЖИТЕЛЯТ</w:t>
      </w:r>
      <w:r w:rsidR="00C30F1C" w:rsidRPr="00C30F1C">
        <w:rPr>
          <w:sz w:val="28"/>
          <w:szCs w:val="28"/>
        </w:rPr>
        <w:t xml:space="preserve"> дължи на </w:t>
      </w:r>
      <w:r w:rsidR="00C30F1C" w:rsidRPr="00C30F1C">
        <w:rPr>
          <w:b/>
          <w:sz w:val="28"/>
          <w:szCs w:val="28"/>
        </w:rPr>
        <w:t>ИЗПЪЛНИТЕЛЯ</w:t>
      </w:r>
      <w:r w:rsidR="00C30F1C" w:rsidRPr="00C30F1C">
        <w:rPr>
          <w:sz w:val="28"/>
          <w:szCs w:val="28"/>
        </w:rPr>
        <w:t xml:space="preserve"> обезщетение за претърпените вреди от сключването на договора.</w:t>
      </w:r>
    </w:p>
    <w:p w:rsidR="00C2710E" w:rsidRPr="00C43365" w:rsidRDefault="00C2710E" w:rsidP="00C2710E">
      <w:pPr>
        <w:pStyle w:val="BodyText2"/>
        <w:spacing w:after="0" w:line="240" w:lineRule="auto"/>
        <w:jc w:val="both"/>
        <w:rPr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 xml:space="preserve">        </w:t>
      </w:r>
      <w:r w:rsidR="00DA2CF0">
        <w:rPr>
          <w:b/>
          <w:sz w:val="28"/>
          <w:szCs w:val="28"/>
          <w:lang w:val="bg-BG"/>
        </w:rPr>
        <w:t xml:space="preserve"> </w:t>
      </w:r>
      <w:proofErr w:type="spellStart"/>
      <w:r w:rsidRPr="00C2710E">
        <w:rPr>
          <w:b/>
          <w:sz w:val="28"/>
          <w:szCs w:val="28"/>
        </w:rPr>
        <w:t>Чл</w:t>
      </w:r>
      <w:proofErr w:type="spellEnd"/>
      <w:r w:rsidRPr="00C2710E">
        <w:rPr>
          <w:b/>
          <w:sz w:val="28"/>
          <w:szCs w:val="28"/>
        </w:rPr>
        <w:t>. 34.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bg-BG"/>
        </w:rPr>
        <w:t>Нито една от страните няма право да прехвърля правата и задълженията, произтичащи от този договор, на трета страна, освен в случайте по чл. 43, ал. 7 от ЗОП.</w:t>
      </w:r>
    </w:p>
    <w:p w:rsidR="00784B42" w:rsidRPr="00D82681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2681">
        <w:rPr>
          <w:rFonts w:ascii="Times New Roman" w:eastAsia="Times New Roman" w:hAnsi="Times New Roman" w:cs="Times New Roman"/>
          <w:b/>
          <w:sz w:val="28"/>
          <w:szCs w:val="28"/>
        </w:rPr>
        <w:t>Чл. 3</w:t>
      </w:r>
      <w:r w:rsidR="00DA2CF0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8268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 xml:space="preserve"> Настоящият договор не може да бъде изменян, освен по изключение в случаите на чл.</w:t>
      </w:r>
      <w:r w:rsidR="00CC1D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>43 ал.</w:t>
      </w:r>
      <w:r w:rsidR="00CC1D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>2 ЗОП</w:t>
      </w:r>
      <w:r w:rsidR="00CC1D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4B42" w:rsidRDefault="00784B42" w:rsidP="00784B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2681">
        <w:rPr>
          <w:rFonts w:ascii="Times New Roman" w:eastAsia="Times New Roman" w:hAnsi="Times New Roman" w:cs="Times New Roman"/>
          <w:b/>
          <w:sz w:val="28"/>
          <w:szCs w:val="28"/>
        </w:rPr>
        <w:t>Чл. 3</w:t>
      </w:r>
      <w:r w:rsidR="00DA2CF0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D8268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82681">
        <w:rPr>
          <w:rFonts w:ascii="Times New Roman" w:eastAsia="Times New Roman" w:hAnsi="Times New Roman" w:cs="Times New Roman"/>
          <w:b/>
          <w:color w:val="993300"/>
          <w:sz w:val="28"/>
          <w:szCs w:val="28"/>
        </w:rPr>
        <w:t xml:space="preserve"> 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 xml:space="preserve">За неуредените въпроси се прилага  ЗОП, ППЗОП, ЗЗД и </w:t>
      </w:r>
      <w:r w:rsidRPr="00D8268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 xml:space="preserve"> общото гражданско законодателство.</w:t>
      </w:r>
    </w:p>
    <w:p w:rsidR="00C30F1C" w:rsidRPr="00C30F1C" w:rsidRDefault="00C30F1C" w:rsidP="00DA2CF0">
      <w:pPr>
        <w:tabs>
          <w:tab w:val="left" w:pos="567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30F1C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       </w:t>
      </w:r>
      <w:r w:rsidRPr="00C30F1C">
        <w:rPr>
          <w:rFonts w:ascii="Times New Roman" w:eastAsia="Times New Roman" w:hAnsi="Times New Roman" w:cs="Times New Roman"/>
          <w:sz w:val="28"/>
          <w:szCs w:val="28"/>
          <w:lang w:eastAsia="bg-BG"/>
        </w:rPr>
        <w:tab/>
      </w:r>
      <w:r w:rsidRPr="00C30F1C">
        <w:rPr>
          <w:rFonts w:ascii="Times New Roman" w:eastAsia="Times New Roman" w:hAnsi="Times New Roman" w:cs="Times New Roman"/>
          <w:b/>
          <w:sz w:val="28"/>
          <w:szCs w:val="28"/>
        </w:rPr>
        <w:t>Чл. 3</w:t>
      </w:r>
      <w:r w:rsidR="00DA2CF0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C30F1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C30F1C">
        <w:rPr>
          <w:rFonts w:ascii="Times New Roman" w:eastAsia="Times New Roman" w:hAnsi="Times New Roman" w:cs="Times New Roman"/>
          <w:sz w:val="28"/>
          <w:szCs w:val="28"/>
        </w:rPr>
        <w:t>Възникналите спорове се решават чрез преговори и по взаимно съгласие, а при непостигането му  - по съдебен ред.</w:t>
      </w:r>
    </w:p>
    <w:p w:rsidR="00784B42" w:rsidRPr="00C30F1C" w:rsidRDefault="00784B42" w:rsidP="00784B42">
      <w:pPr>
        <w:spacing w:after="120" w:line="240" w:lineRule="auto"/>
        <w:ind w:right="-48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2681">
        <w:rPr>
          <w:rFonts w:ascii="Times New Roman" w:hAnsi="Times New Roman" w:cs="Times New Roman"/>
          <w:b/>
          <w:sz w:val="28"/>
          <w:szCs w:val="28"/>
        </w:rPr>
        <w:tab/>
        <w:t>Чл. 3</w:t>
      </w:r>
      <w:r w:rsidR="00DA2CF0">
        <w:rPr>
          <w:rFonts w:ascii="Times New Roman" w:hAnsi="Times New Roman" w:cs="Times New Roman"/>
          <w:b/>
          <w:sz w:val="28"/>
          <w:szCs w:val="28"/>
        </w:rPr>
        <w:t>8</w:t>
      </w:r>
      <w:r w:rsidRPr="00D8268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82681">
        <w:rPr>
          <w:rFonts w:ascii="Times New Roman" w:hAnsi="Times New Roman" w:cs="Times New Roman"/>
          <w:sz w:val="28"/>
          <w:szCs w:val="28"/>
        </w:rPr>
        <w:t>(1) Всички съобщения между страните свързани с изпълнението на този договор са</w:t>
      </w:r>
      <w:r w:rsidRPr="00D60B0C">
        <w:rPr>
          <w:rFonts w:ascii="Nu Roman" w:hAnsi="Nu Roman" w:cs="Arial"/>
          <w:sz w:val="28"/>
          <w:szCs w:val="28"/>
        </w:rPr>
        <w:t xml:space="preserve"> валидни, ако са направени в писмена форма, подписана от упълномощените </w:t>
      </w:r>
      <w:r w:rsidRPr="00C30F1C">
        <w:rPr>
          <w:rFonts w:ascii="Times New Roman" w:hAnsi="Times New Roman" w:cs="Times New Roman"/>
          <w:sz w:val="28"/>
          <w:szCs w:val="28"/>
        </w:rPr>
        <w:t xml:space="preserve">представители на Възложителя и Изпълнителя. </w:t>
      </w:r>
    </w:p>
    <w:p w:rsidR="00784B42" w:rsidRPr="00D60B0C" w:rsidRDefault="00784B42" w:rsidP="00784B42">
      <w:pPr>
        <w:spacing w:after="0" w:line="240" w:lineRule="auto"/>
        <w:ind w:left="-426" w:right="-483" w:firstLine="426"/>
        <w:jc w:val="both"/>
        <w:rPr>
          <w:rFonts w:ascii="Nu Roman" w:eastAsia="Times New Roman" w:hAnsi="Nu Roman" w:cs="Arial"/>
          <w:sz w:val="28"/>
          <w:szCs w:val="28"/>
        </w:rPr>
      </w:pPr>
      <w:r w:rsidRPr="00D60B0C">
        <w:rPr>
          <w:rFonts w:ascii="Nu Roman" w:eastAsia="Times New Roman" w:hAnsi="Nu Roman" w:cs="Arial"/>
          <w:sz w:val="28"/>
          <w:szCs w:val="28"/>
        </w:rPr>
        <w:tab/>
      </w:r>
      <w:r w:rsidRPr="00D60B0C">
        <w:rPr>
          <w:rFonts w:ascii="Times New Roman" w:eastAsia="Times New Roman" w:hAnsi="Times New Roman" w:cs="Arial"/>
          <w:sz w:val="28"/>
          <w:szCs w:val="28"/>
        </w:rPr>
        <w:t>(2)</w:t>
      </w:r>
      <w:r w:rsidRPr="00D60B0C">
        <w:rPr>
          <w:rFonts w:ascii="Nu Roman" w:eastAsia="Times New Roman" w:hAnsi="Nu Roman" w:cs="Arial"/>
          <w:sz w:val="28"/>
          <w:szCs w:val="28"/>
        </w:rPr>
        <w:t xml:space="preserve"> За  дата на съобщението се смята:</w:t>
      </w:r>
    </w:p>
    <w:p w:rsidR="00784B42" w:rsidRPr="00D60B0C" w:rsidRDefault="00784B42" w:rsidP="00784B42">
      <w:pPr>
        <w:numPr>
          <w:ilvl w:val="0"/>
          <w:numId w:val="1"/>
        </w:numPr>
        <w:spacing w:after="0" w:line="240" w:lineRule="auto"/>
        <w:ind w:left="0" w:right="-483" w:firstLine="426"/>
        <w:jc w:val="both"/>
        <w:rPr>
          <w:rFonts w:ascii="Nu Roman" w:hAnsi="Nu Roman" w:cs="Arial"/>
          <w:sz w:val="28"/>
          <w:szCs w:val="28"/>
        </w:rPr>
      </w:pPr>
      <w:r w:rsidRPr="00D60B0C">
        <w:rPr>
          <w:rFonts w:ascii="Nu Roman" w:hAnsi="Nu Roman" w:cs="Arial"/>
          <w:sz w:val="28"/>
          <w:szCs w:val="28"/>
        </w:rPr>
        <w:t>датата на предаването–при връчване на съобщението</w:t>
      </w:r>
      <w:r w:rsidRPr="00D60B0C">
        <w:rPr>
          <w:rFonts w:cs="Arial"/>
          <w:sz w:val="28"/>
          <w:szCs w:val="28"/>
        </w:rPr>
        <w:t>;</w:t>
      </w:r>
    </w:p>
    <w:p w:rsidR="00784B42" w:rsidRPr="00D60B0C" w:rsidRDefault="00784B42" w:rsidP="00784B42">
      <w:pPr>
        <w:numPr>
          <w:ilvl w:val="0"/>
          <w:numId w:val="1"/>
        </w:numPr>
        <w:spacing w:after="0" w:line="240" w:lineRule="auto"/>
        <w:ind w:left="0" w:right="-483" w:firstLine="426"/>
        <w:jc w:val="both"/>
        <w:rPr>
          <w:rFonts w:ascii="Nu Roman" w:hAnsi="Nu Roman" w:cs="Arial"/>
          <w:sz w:val="28"/>
          <w:szCs w:val="28"/>
        </w:rPr>
      </w:pPr>
      <w:r w:rsidRPr="00D60B0C">
        <w:rPr>
          <w:rFonts w:ascii="Nu Roman" w:hAnsi="Nu Roman" w:cs="Arial"/>
          <w:sz w:val="28"/>
          <w:szCs w:val="28"/>
        </w:rPr>
        <w:t>датата на пощенското клеймо на обратната разписка при изпращане по пощата</w:t>
      </w:r>
      <w:r w:rsidRPr="00D60B0C">
        <w:rPr>
          <w:rFonts w:cs="Arial"/>
          <w:sz w:val="28"/>
          <w:szCs w:val="28"/>
        </w:rPr>
        <w:t>;</w:t>
      </w:r>
    </w:p>
    <w:p w:rsidR="00784B42" w:rsidRPr="00D60B0C" w:rsidRDefault="00784B42" w:rsidP="00784B42">
      <w:pPr>
        <w:numPr>
          <w:ilvl w:val="0"/>
          <w:numId w:val="1"/>
        </w:numPr>
        <w:spacing w:after="0" w:line="240" w:lineRule="auto"/>
        <w:ind w:left="426" w:right="-483" w:firstLine="426"/>
        <w:jc w:val="both"/>
        <w:rPr>
          <w:rFonts w:ascii="Nu Roman" w:eastAsia="Times New Roman" w:hAnsi="Nu Roman" w:cs="Arial"/>
          <w:sz w:val="28"/>
          <w:szCs w:val="28"/>
        </w:rPr>
      </w:pPr>
      <w:r w:rsidRPr="00D60B0C">
        <w:rPr>
          <w:rFonts w:ascii="Nu Roman" w:eastAsia="Times New Roman" w:hAnsi="Nu Roman" w:cs="Arial"/>
          <w:sz w:val="28"/>
          <w:szCs w:val="28"/>
        </w:rPr>
        <w:t>датата на приемането при изпращане по факс.</w:t>
      </w:r>
    </w:p>
    <w:p w:rsidR="00754858" w:rsidRPr="00784B42" w:rsidRDefault="00D44B85" w:rsidP="00784B42"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bg-BG"/>
        </w:rPr>
        <w:lastRenderedPageBreak/>
        <w:drawing>
          <wp:inline distT="0" distB="0" distL="0" distR="0" wp14:anchorId="10CB235F" wp14:editId="5C18A749">
            <wp:extent cx="5760720" cy="79222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g.skan.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2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4858" w:rsidRPr="00784B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u 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E10D3E"/>
    <w:multiLevelType w:val="singleLevel"/>
    <w:tmpl w:val="6B1EF67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C695475"/>
    <w:multiLevelType w:val="singleLevel"/>
    <w:tmpl w:val="94146F14"/>
    <w:lvl w:ilvl="0">
      <w:start w:val="7"/>
      <w:numFmt w:val="bullet"/>
      <w:lvlText w:val="-"/>
      <w:lvlJc w:val="left"/>
      <w:pPr>
        <w:tabs>
          <w:tab w:val="num" w:pos="1290"/>
        </w:tabs>
        <w:ind w:left="1290" w:hanging="570"/>
      </w:pPr>
    </w:lvl>
  </w:abstractNum>
  <w:abstractNum w:abstractNumId="2" w15:restartNumberingAfterBreak="0">
    <w:nsid w:val="5C614607"/>
    <w:multiLevelType w:val="hybridMultilevel"/>
    <w:tmpl w:val="03D8D656"/>
    <w:lvl w:ilvl="0" w:tplc="6D92FDF4">
      <w:start w:val="1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E86"/>
    <w:rsid w:val="00052457"/>
    <w:rsid w:val="00084A2A"/>
    <w:rsid w:val="00226668"/>
    <w:rsid w:val="0023730C"/>
    <w:rsid w:val="00253E24"/>
    <w:rsid w:val="00282E86"/>
    <w:rsid w:val="002B5919"/>
    <w:rsid w:val="002B7BF1"/>
    <w:rsid w:val="003365E9"/>
    <w:rsid w:val="005156D9"/>
    <w:rsid w:val="005506D7"/>
    <w:rsid w:val="005953CE"/>
    <w:rsid w:val="00754858"/>
    <w:rsid w:val="00784B42"/>
    <w:rsid w:val="007A387C"/>
    <w:rsid w:val="00853D41"/>
    <w:rsid w:val="008C739E"/>
    <w:rsid w:val="00920414"/>
    <w:rsid w:val="00A52B51"/>
    <w:rsid w:val="00A55200"/>
    <w:rsid w:val="00A5596B"/>
    <w:rsid w:val="00AB14E4"/>
    <w:rsid w:val="00AE6081"/>
    <w:rsid w:val="00B946E2"/>
    <w:rsid w:val="00BB0151"/>
    <w:rsid w:val="00BC61EB"/>
    <w:rsid w:val="00C2710E"/>
    <w:rsid w:val="00C30F1C"/>
    <w:rsid w:val="00CB3983"/>
    <w:rsid w:val="00CC1DBF"/>
    <w:rsid w:val="00D03011"/>
    <w:rsid w:val="00D05845"/>
    <w:rsid w:val="00D44B85"/>
    <w:rsid w:val="00DA2CF0"/>
    <w:rsid w:val="00DC7AE8"/>
    <w:rsid w:val="00DD6875"/>
    <w:rsid w:val="00DE0304"/>
    <w:rsid w:val="00EA660E"/>
    <w:rsid w:val="00ED25AD"/>
    <w:rsid w:val="00F70AFE"/>
    <w:rsid w:val="00F9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D8D187-06B7-4DC1-8A6C-B60A6980D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0301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6D9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784B42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character" w:customStyle="1" w:styleId="BodyText2Char">
    <w:name w:val="Body Text 2 Char"/>
    <w:basedOn w:val="DefaultParagraphFont"/>
    <w:link w:val="BodyText2"/>
    <w:rsid w:val="00784B42"/>
    <w:rPr>
      <w:rFonts w:ascii="Times New Roman" w:eastAsia="Times New Roman" w:hAnsi="Times New Roman" w:cs="Times New Roman"/>
      <w:sz w:val="20"/>
      <w:szCs w:val="20"/>
      <w:lang w:val="en-GB" w:eastAsia="bg-BG"/>
    </w:rPr>
  </w:style>
  <w:style w:type="paragraph" w:styleId="BodyText3">
    <w:name w:val="Body Text 3"/>
    <w:basedOn w:val="Normal"/>
    <w:link w:val="BodyText3Char"/>
    <w:rsid w:val="003365E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3365E9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CharCharCharChar">
    <w:name w:val="Char Char Char Char"/>
    <w:basedOn w:val="Normal"/>
    <w:rsid w:val="003365E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2020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Christo-MU</cp:lastModifiedBy>
  <cp:revision>2</cp:revision>
  <cp:lastPrinted>2015-10-26T10:51:00Z</cp:lastPrinted>
  <dcterms:created xsi:type="dcterms:W3CDTF">2015-10-28T11:54:00Z</dcterms:created>
  <dcterms:modified xsi:type="dcterms:W3CDTF">2015-10-28T11:54:00Z</dcterms:modified>
</cp:coreProperties>
</file>