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7F2D8E" w:rsidRPr="007F2D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В </w:t>
      </w:r>
      <w:r w:rsidR="00A7361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</w:t>
      </w:r>
      <w:r w:rsidR="00A7361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73616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5063AB" w:rsidRDefault="005063AB" w:rsidP="00CA1A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CA1A2F" w:rsidRPr="00CA1A2F" w:rsidRDefault="00CA1A2F" w:rsidP="00CA1A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продукти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/стоки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="007263F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техническата</w:t>
      </w:r>
      <w:proofErr w:type="spellEnd"/>
      <w:r w:rsidR="007263F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спецификация</w:t>
      </w:r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на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наименование на продукта/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прогнозно количество в 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литри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цена </w:t>
      </w:r>
      <w:proofErr w:type="gram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за</w:t>
      </w:r>
      <w:proofErr w:type="gram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1 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литър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без ДДС; 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търговска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отстъпка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в %; цена за 1 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литър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 без ДДС, с вкл. 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търг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. </w:t>
      </w:r>
      <w:proofErr w:type="spellStart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отстъпка</w:t>
      </w:r>
      <w:proofErr w:type="spellEnd"/>
      <w:r w:rsidRPr="00CA1A2F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;</w:t>
      </w:r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крайна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/обща цена без ДДС, с вкл.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търговска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отстъпка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CA1A2F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ru-RU"/>
        </w:rPr>
        <w:t>прогнозното</w:t>
      </w:r>
      <w:proofErr w:type="spellEnd"/>
      <w:r w:rsidRPr="00CA1A2F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ru-RU"/>
        </w:rPr>
        <w:t xml:space="preserve"> количество</w:t>
      </w:r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="0084657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техническите</w:t>
      </w:r>
      <w:proofErr w:type="spellEnd"/>
      <w:r w:rsidR="0084657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спецификации на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/.</w:t>
      </w:r>
    </w:p>
    <w:p w:rsidR="00CA1A2F" w:rsidRPr="00CA1A2F" w:rsidRDefault="00CA1A2F" w:rsidP="00CA1A2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образец на </w:t>
      </w:r>
      <w:proofErr w:type="spellStart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457"/>
        <w:gridCol w:w="1721"/>
        <w:gridCol w:w="1359"/>
        <w:gridCol w:w="1557"/>
        <w:gridCol w:w="1374"/>
        <w:gridCol w:w="1383"/>
        <w:gridCol w:w="1437"/>
      </w:tblGrid>
      <w:tr w:rsidR="00CA1A2F" w:rsidRPr="00CA1A2F" w:rsidTr="00BE0B60">
        <w:tc>
          <w:tcPr>
            <w:tcW w:w="459" w:type="dxa"/>
            <w:vAlign w:val="center"/>
          </w:tcPr>
          <w:p w:rsidR="00CA1A2F" w:rsidRPr="00CA1A2F" w:rsidRDefault="00CA1A2F" w:rsidP="00CA1A2F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sz w:val="24"/>
                <w:szCs w:val="24"/>
                <w:lang w:val="ru-RU"/>
              </w:rPr>
              <w:t>№</w:t>
            </w:r>
          </w:p>
        </w:tc>
        <w:tc>
          <w:tcPr>
            <w:tcW w:w="1744" w:type="dxa"/>
            <w:vAlign w:val="center"/>
          </w:tcPr>
          <w:p w:rsidR="00CA1A2F" w:rsidRPr="00CA1A2F" w:rsidRDefault="00CA1A2F" w:rsidP="00CA1A2F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color w:val="000000"/>
                <w:spacing w:val="-8"/>
                <w:sz w:val="24"/>
                <w:szCs w:val="24"/>
              </w:rPr>
              <w:t>Продукт/стока</w:t>
            </w:r>
          </w:p>
        </w:tc>
        <w:tc>
          <w:tcPr>
            <w:tcW w:w="1372" w:type="dxa"/>
            <w:vAlign w:val="center"/>
          </w:tcPr>
          <w:p w:rsidR="00CA1A2F" w:rsidRPr="00CA1A2F" w:rsidRDefault="00CA1A2F" w:rsidP="00CA1A2F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color w:val="000000"/>
                <w:spacing w:val="-8"/>
                <w:sz w:val="24"/>
                <w:szCs w:val="24"/>
              </w:rPr>
              <w:t>Прогнозно количество в литри</w:t>
            </w:r>
          </w:p>
        </w:tc>
        <w:tc>
          <w:tcPr>
            <w:tcW w:w="1707" w:type="dxa"/>
            <w:vAlign w:val="center"/>
          </w:tcPr>
          <w:p w:rsidR="00CA1A2F" w:rsidRPr="00CA1A2F" w:rsidRDefault="00CA1A2F" w:rsidP="00CA1A2F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color w:val="000000"/>
                <w:spacing w:val="-8"/>
                <w:sz w:val="24"/>
                <w:szCs w:val="24"/>
              </w:rPr>
              <w:t>Цена за 1 литър, без ДДС</w:t>
            </w:r>
          </w:p>
        </w:tc>
        <w:tc>
          <w:tcPr>
            <w:tcW w:w="1374" w:type="dxa"/>
            <w:vAlign w:val="center"/>
          </w:tcPr>
          <w:p w:rsidR="00CA1A2F" w:rsidRPr="00CA1A2F" w:rsidRDefault="00CA1A2F" w:rsidP="00CA1A2F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color w:val="000000"/>
                <w:spacing w:val="-8"/>
                <w:sz w:val="24"/>
                <w:szCs w:val="24"/>
              </w:rPr>
              <w:t>Търговска отстъпка/%/ за срока на договора</w:t>
            </w:r>
          </w:p>
        </w:tc>
        <w:tc>
          <w:tcPr>
            <w:tcW w:w="1448" w:type="dxa"/>
            <w:vAlign w:val="center"/>
          </w:tcPr>
          <w:p w:rsidR="00CA1A2F" w:rsidRPr="00CA1A2F" w:rsidRDefault="00CA1A2F" w:rsidP="00CA1A2F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color w:val="000000"/>
                <w:spacing w:val="-8"/>
                <w:sz w:val="24"/>
                <w:szCs w:val="24"/>
              </w:rPr>
              <w:t>Цена за 1 литър, без ДДС, с вкл. търг. отстъпка</w:t>
            </w:r>
          </w:p>
        </w:tc>
        <w:tc>
          <w:tcPr>
            <w:tcW w:w="1495" w:type="dxa"/>
            <w:vAlign w:val="center"/>
          </w:tcPr>
          <w:p w:rsidR="00CA1A2F" w:rsidRPr="00CA1A2F" w:rsidRDefault="00CA1A2F" w:rsidP="00CA1A2F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color w:val="000000"/>
                <w:spacing w:val="-8"/>
                <w:sz w:val="24"/>
                <w:szCs w:val="24"/>
              </w:rPr>
              <w:t>Крайна цена без ДДС, с вкл. търговска отстъпка</w:t>
            </w:r>
          </w:p>
        </w:tc>
      </w:tr>
      <w:tr w:rsidR="00CA1A2F" w:rsidRPr="00CA1A2F" w:rsidTr="00BE0B60">
        <w:tc>
          <w:tcPr>
            <w:tcW w:w="459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CA1A2F">
              <w:rPr>
                <w:color w:val="000000"/>
                <w:spacing w:val="-8"/>
                <w:sz w:val="24"/>
                <w:szCs w:val="24"/>
              </w:rPr>
              <w:t>1.</w:t>
            </w:r>
          </w:p>
        </w:tc>
        <w:tc>
          <w:tcPr>
            <w:tcW w:w="1744" w:type="dxa"/>
            <w:vAlign w:val="center"/>
          </w:tcPr>
          <w:p w:rsidR="00CA1A2F" w:rsidRPr="00CA1A2F" w:rsidRDefault="00CA1A2F" w:rsidP="00CA1A2F">
            <w:pPr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>Бензин А 98 Н</w:t>
            </w:r>
          </w:p>
        </w:tc>
        <w:tc>
          <w:tcPr>
            <w:tcW w:w="1372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8"/>
                <w:szCs w:val="28"/>
              </w:rPr>
            </w:pPr>
            <w:r w:rsidRPr="00CA1A2F">
              <w:rPr>
                <w:sz w:val="28"/>
                <w:szCs w:val="28"/>
              </w:rPr>
              <w:t>2500</w:t>
            </w:r>
          </w:p>
        </w:tc>
        <w:tc>
          <w:tcPr>
            <w:tcW w:w="170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74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8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95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CA1A2F" w:rsidRPr="00CA1A2F" w:rsidTr="00BE0B60">
        <w:tc>
          <w:tcPr>
            <w:tcW w:w="459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>2.</w:t>
            </w:r>
          </w:p>
        </w:tc>
        <w:tc>
          <w:tcPr>
            <w:tcW w:w="1744" w:type="dxa"/>
            <w:vAlign w:val="center"/>
          </w:tcPr>
          <w:p w:rsidR="00CA1A2F" w:rsidRPr="00CA1A2F" w:rsidRDefault="00CA1A2F" w:rsidP="00CA1A2F">
            <w:pPr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>Бензин А 96 Н</w:t>
            </w:r>
          </w:p>
        </w:tc>
        <w:tc>
          <w:tcPr>
            <w:tcW w:w="1372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8"/>
                <w:szCs w:val="28"/>
              </w:rPr>
            </w:pPr>
            <w:r w:rsidRPr="00CA1A2F">
              <w:rPr>
                <w:sz w:val="28"/>
                <w:szCs w:val="28"/>
              </w:rPr>
              <w:t>2500</w:t>
            </w:r>
          </w:p>
        </w:tc>
        <w:tc>
          <w:tcPr>
            <w:tcW w:w="170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74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8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95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CA1A2F" w:rsidRPr="00CA1A2F" w:rsidTr="00BE0B60">
        <w:tc>
          <w:tcPr>
            <w:tcW w:w="459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>3.</w:t>
            </w:r>
          </w:p>
        </w:tc>
        <w:tc>
          <w:tcPr>
            <w:tcW w:w="1744" w:type="dxa"/>
            <w:vAlign w:val="center"/>
          </w:tcPr>
          <w:p w:rsidR="00CA1A2F" w:rsidRPr="00CA1A2F" w:rsidRDefault="00CA1A2F" w:rsidP="00CA1A2F">
            <w:pPr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>Бензин А 95 Н</w:t>
            </w:r>
          </w:p>
        </w:tc>
        <w:tc>
          <w:tcPr>
            <w:tcW w:w="1372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8"/>
                <w:szCs w:val="28"/>
              </w:rPr>
            </w:pPr>
            <w:r w:rsidRPr="00CA1A2F">
              <w:rPr>
                <w:sz w:val="28"/>
                <w:szCs w:val="28"/>
              </w:rPr>
              <w:t>30 000</w:t>
            </w:r>
          </w:p>
        </w:tc>
        <w:tc>
          <w:tcPr>
            <w:tcW w:w="170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74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8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95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CA1A2F" w:rsidRPr="00CA1A2F" w:rsidTr="00BE0B60">
        <w:tc>
          <w:tcPr>
            <w:tcW w:w="459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1744" w:type="dxa"/>
            <w:vAlign w:val="center"/>
          </w:tcPr>
          <w:p w:rsidR="00CA1A2F" w:rsidRPr="00CA1A2F" w:rsidRDefault="00CA1A2F" w:rsidP="00CA1A2F">
            <w:pPr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>Дизелово гориво</w:t>
            </w:r>
          </w:p>
        </w:tc>
        <w:tc>
          <w:tcPr>
            <w:tcW w:w="1372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8"/>
                <w:szCs w:val="28"/>
              </w:rPr>
            </w:pPr>
            <w:r w:rsidRPr="00CA1A2F">
              <w:rPr>
                <w:sz w:val="28"/>
                <w:szCs w:val="28"/>
              </w:rPr>
              <w:t>37 500</w:t>
            </w:r>
          </w:p>
        </w:tc>
        <w:tc>
          <w:tcPr>
            <w:tcW w:w="170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74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8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95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CA1A2F" w:rsidRPr="00CA1A2F" w:rsidTr="00BE0B60">
        <w:tc>
          <w:tcPr>
            <w:tcW w:w="459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CA1A2F" w:rsidRPr="00CA1A2F" w:rsidRDefault="00CA1A2F" w:rsidP="00CA1A2F">
            <w:pPr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>Антифриз</w:t>
            </w:r>
          </w:p>
        </w:tc>
        <w:tc>
          <w:tcPr>
            <w:tcW w:w="1372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8"/>
                <w:szCs w:val="28"/>
              </w:rPr>
            </w:pPr>
            <w:r w:rsidRPr="00CA1A2F">
              <w:rPr>
                <w:sz w:val="28"/>
                <w:szCs w:val="28"/>
              </w:rPr>
              <w:t>250</w:t>
            </w:r>
          </w:p>
        </w:tc>
        <w:tc>
          <w:tcPr>
            <w:tcW w:w="170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74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8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95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CA1A2F" w:rsidRPr="00CA1A2F" w:rsidTr="00BE0B60">
        <w:tc>
          <w:tcPr>
            <w:tcW w:w="459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1744" w:type="dxa"/>
            <w:vAlign w:val="center"/>
          </w:tcPr>
          <w:p w:rsidR="00CA1A2F" w:rsidRPr="00CA1A2F" w:rsidRDefault="00CA1A2F" w:rsidP="00CA1A2F">
            <w:pPr>
              <w:rPr>
                <w:sz w:val="24"/>
                <w:szCs w:val="24"/>
              </w:rPr>
            </w:pPr>
            <w:r w:rsidRPr="00CA1A2F">
              <w:rPr>
                <w:sz w:val="24"/>
                <w:szCs w:val="24"/>
              </w:rPr>
              <w:t>Двигателно масло</w:t>
            </w:r>
          </w:p>
        </w:tc>
        <w:tc>
          <w:tcPr>
            <w:tcW w:w="1372" w:type="dxa"/>
            <w:vAlign w:val="center"/>
          </w:tcPr>
          <w:p w:rsidR="00CA1A2F" w:rsidRPr="00CA1A2F" w:rsidRDefault="00CA1A2F" w:rsidP="00CA1A2F">
            <w:pPr>
              <w:jc w:val="center"/>
              <w:rPr>
                <w:sz w:val="28"/>
                <w:szCs w:val="28"/>
              </w:rPr>
            </w:pPr>
            <w:r w:rsidRPr="00CA1A2F">
              <w:rPr>
                <w:sz w:val="28"/>
                <w:szCs w:val="28"/>
              </w:rPr>
              <w:t>125</w:t>
            </w:r>
          </w:p>
        </w:tc>
        <w:tc>
          <w:tcPr>
            <w:tcW w:w="1707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74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48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495" w:type="dxa"/>
          </w:tcPr>
          <w:p w:rsidR="00CA1A2F" w:rsidRPr="00CA1A2F" w:rsidRDefault="00CA1A2F" w:rsidP="00CA1A2F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CA1A2F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                                                                               Обща цена/ стойност: </w:t>
      </w:r>
      <w:r w:rsidRPr="00CA1A2F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CA1A2F" w:rsidRPr="00CA1A2F" w:rsidRDefault="00CA1A2F" w:rsidP="00CA1A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pacing w:val="-8"/>
          <w:sz w:val="24"/>
          <w:szCs w:val="24"/>
        </w:rPr>
      </w:pP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A2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обща цена/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сумирано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граф</w:t>
      </w:r>
      <w:proofErr w:type="gram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крайна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цена, с вкл.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търг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отстъпка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за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/стоки по предмета на </w:t>
      </w:r>
      <w:proofErr w:type="spellStart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A1A2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A1A2F">
        <w:rPr>
          <w:rFonts w:ascii="Times New Roman" w:eastAsia="Times New Roman" w:hAnsi="Times New Roman" w:cs="Times New Roman"/>
          <w:sz w:val="24"/>
          <w:szCs w:val="24"/>
        </w:rPr>
        <w:t>с вкл. всички необходими разходи на участника, в т.ч. акциз, пътни и екотакси, франко бензиностанциите му.</w:t>
      </w: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A2F">
        <w:rPr>
          <w:rFonts w:ascii="Times New Roman" w:eastAsia="Times New Roman" w:hAnsi="Times New Roman" w:cs="Times New Roman"/>
          <w:sz w:val="24"/>
          <w:szCs w:val="24"/>
        </w:rPr>
        <w:tab/>
      </w:r>
      <w:r w:rsidRPr="00CA1A2F">
        <w:rPr>
          <w:rFonts w:ascii="Times New Roman" w:eastAsia="Times New Roman" w:hAnsi="Times New Roman" w:cs="Times New Roman"/>
          <w:sz w:val="24"/>
          <w:szCs w:val="24"/>
          <w:lang w:val="en-US"/>
        </w:rPr>
        <w:t>##</w:t>
      </w:r>
      <w:r w:rsidRPr="00CA1A2F">
        <w:rPr>
          <w:rFonts w:ascii="Times New Roman" w:eastAsia="Times New Roman" w:hAnsi="Times New Roman" w:cs="Times New Roman"/>
          <w:sz w:val="24"/>
          <w:szCs w:val="24"/>
        </w:rPr>
        <w:t xml:space="preserve"> предложените цени следва да са в български лева /без/с ДДС-както е посочено/, с точност до трети десетичен знак, за 1 литър гориво/смазочен материал, записани цифром, вкл. всички необходими разходи на участника, в т.ч. акциз, пътни и екотакси, франко бензиностанциите му.</w:t>
      </w: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A2F">
        <w:rPr>
          <w:rFonts w:ascii="Times New Roman" w:eastAsia="Times New Roman" w:hAnsi="Times New Roman" w:cs="Times New Roman"/>
          <w:sz w:val="24"/>
          <w:szCs w:val="24"/>
        </w:rPr>
        <w:tab/>
      </w:r>
      <w:r w:rsidRPr="00CA1A2F">
        <w:rPr>
          <w:rFonts w:ascii="Times New Roman" w:eastAsia="Times New Roman" w:hAnsi="Times New Roman" w:cs="Times New Roman"/>
          <w:sz w:val="24"/>
          <w:szCs w:val="24"/>
          <w:lang w:val="en-US"/>
        </w:rPr>
        <w:t>##</w:t>
      </w:r>
      <w:r w:rsidRPr="00CA1A2F">
        <w:rPr>
          <w:rFonts w:ascii="Times New Roman" w:eastAsia="Times New Roman" w:hAnsi="Times New Roman" w:cs="Times New Roman"/>
          <w:sz w:val="24"/>
          <w:szCs w:val="24"/>
        </w:rPr>
        <w:t xml:space="preserve"> цената за 1 литър- е цена на дребно към момента на крайния срок за подаване на офертата, посочен в обявлението за настоящата поръчка, на бензиностанции на участника в български лева, с точност до трети десетичен знак, за 1 литър гориво/смазочен материал, записани цифром, вкл. всички необходими разходи на участника, в т.ч. акциз, пътни и екотакси, франко бензиностанциите му.</w:t>
      </w: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A2F">
        <w:rPr>
          <w:rFonts w:ascii="Times New Roman" w:eastAsia="Times New Roman" w:hAnsi="Times New Roman" w:cs="Times New Roman"/>
          <w:sz w:val="24"/>
          <w:szCs w:val="24"/>
        </w:rPr>
        <w:tab/>
      </w:r>
      <w:r w:rsidRPr="00CA1A2F">
        <w:rPr>
          <w:rFonts w:ascii="Times New Roman" w:eastAsia="Times New Roman" w:hAnsi="Times New Roman" w:cs="Times New Roman"/>
          <w:sz w:val="24"/>
          <w:szCs w:val="24"/>
          <w:lang w:val="en-US"/>
        </w:rPr>
        <w:t>#</w:t>
      </w:r>
      <w:proofErr w:type="gramStart"/>
      <w:r w:rsidRPr="00CA1A2F">
        <w:rPr>
          <w:rFonts w:ascii="Times New Roman" w:eastAsia="Times New Roman" w:hAnsi="Times New Roman" w:cs="Times New Roman"/>
          <w:sz w:val="24"/>
          <w:szCs w:val="24"/>
          <w:lang w:val="en-US"/>
        </w:rPr>
        <w:t>#</w:t>
      </w:r>
      <w:r w:rsidRPr="00CA1A2F">
        <w:rPr>
          <w:rFonts w:ascii="Times New Roman" w:eastAsia="Times New Roman" w:hAnsi="Times New Roman" w:cs="Times New Roman"/>
          <w:sz w:val="24"/>
          <w:szCs w:val="24"/>
        </w:rPr>
        <w:t xml:space="preserve">  търговската</w:t>
      </w:r>
      <w:proofErr w:type="gramEnd"/>
      <w:r w:rsidRPr="00CA1A2F">
        <w:rPr>
          <w:rFonts w:ascii="Times New Roman" w:eastAsia="Times New Roman" w:hAnsi="Times New Roman" w:cs="Times New Roman"/>
          <w:sz w:val="24"/>
          <w:szCs w:val="24"/>
        </w:rPr>
        <w:t xml:space="preserve"> отстъпка в % - е търг. отстъпка на участника на предложената в процент от стойността на литър, с точност до втория десетичен знак. Търговската отстъпка е константна величина, фиксираната по размер в на</w:t>
      </w:r>
      <w:r w:rsidR="005063A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CA1A2F">
        <w:rPr>
          <w:rFonts w:ascii="Times New Roman" w:eastAsia="Times New Roman" w:hAnsi="Times New Roman" w:cs="Times New Roman"/>
          <w:sz w:val="24"/>
          <w:szCs w:val="24"/>
        </w:rPr>
        <w:t>тоящата оферта, и не подлежи на промяна за срока на действие на договора.</w:t>
      </w:r>
    </w:p>
    <w:p w:rsidR="00CA1A2F" w:rsidRPr="00CA1A2F" w:rsidRDefault="00CA1A2F" w:rsidP="00CA1A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1A2F" w:rsidRPr="00CA1A2F" w:rsidRDefault="00CA1A2F" w:rsidP="00CA1A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1A2F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5063AB" w:rsidRPr="00D60B0C" w:rsidRDefault="00CA1A2F" w:rsidP="005063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1A2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="005063AB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063AB" w:rsidRDefault="005063AB" w:rsidP="005063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063AB" w:rsidRPr="00D60B0C" w:rsidRDefault="005063AB" w:rsidP="005063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</w:t>
      </w:r>
      <w:r w:rsidR="008465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начин на </w:t>
      </w:r>
      <w:proofErr w:type="spellStart"/>
      <w:r w:rsidR="00846574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8465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846574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5063AB" w:rsidRDefault="005063AB" w:rsidP="0050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063AB" w:rsidRPr="00D60B0C" w:rsidRDefault="005063AB" w:rsidP="0050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063AB" w:rsidRPr="005E1DFB" w:rsidRDefault="005063AB" w:rsidP="005063A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3/три/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5063AB" w:rsidRPr="00D60B0C" w:rsidRDefault="005063AB" w:rsidP="005063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063AB" w:rsidRPr="00D60B0C" w:rsidRDefault="005063AB" w:rsidP="005063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5063AB" w:rsidRPr="00D60B0C" w:rsidRDefault="005063AB" w:rsidP="005063AB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5063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Pr="005063AB" w:rsidRDefault="00754858">
      <w:pPr>
        <w:rPr>
          <w:lang w:val="en-US"/>
        </w:rPr>
      </w:pPr>
    </w:p>
    <w:sectPr w:rsidR="00754858" w:rsidRPr="00506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166F5"/>
    <w:multiLevelType w:val="hybridMultilevel"/>
    <w:tmpl w:val="98683ED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0289E"/>
    <w:rsid w:val="001F6649"/>
    <w:rsid w:val="00366534"/>
    <w:rsid w:val="005063AB"/>
    <w:rsid w:val="00591378"/>
    <w:rsid w:val="005E1DFB"/>
    <w:rsid w:val="00605268"/>
    <w:rsid w:val="00683E99"/>
    <w:rsid w:val="007263F1"/>
    <w:rsid w:val="00754858"/>
    <w:rsid w:val="00762C0C"/>
    <w:rsid w:val="007F2D8E"/>
    <w:rsid w:val="00846574"/>
    <w:rsid w:val="00853D41"/>
    <w:rsid w:val="00A73616"/>
    <w:rsid w:val="00AC5C56"/>
    <w:rsid w:val="00AD68E2"/>
    <w:rsid w:val="00AE0BCA"/>
    <w:rsid w:val="00CA1A2F"/>
    <w:rsid w:val="00D94D0E"/>
    <w:rsid w:val="00E46775"/>
    <w:rsid w:val="00F959C9"/>
    <w:rsid w:val="00FA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al"/>
    <w:rsid w:val="00CA1A2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CA1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Normal"/>
    <w:rsid w:val="00CA1A2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CA1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20</cp:revision>
  <cp:lastPrinted>2016-07-25T06:07:00Z</cp:lastPrinted>
  <dcterms:created xsi:type="dcterms:W3CDTF">2014-08-07T12:16:00Z</dcterms:created>
  <dcterms:modified xsi:type="dcterms:W3CDTF">2016-07-25T06:09:00Z</dcterms:modified>
</cp:coreProperties>
</file>