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D0" w:rsidRPr="00935AD0" w:rsidRDefault="00935AD0" w:rsidP="00935AD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u w:val="single"/>
        </w:rPr>
      </w:pPr>
      <w:r w:rsidRPr="00935AD0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 xml:space="preserve">                                                                                                                 Образец №</w:t>
      </w:r>
      <w:r w:rsidRPr="00935AD0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</w:t>
      </w:r>
      <w:r w:rsidR="00A8112A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>3</w:t>
      </w:r>
    </w:p>
    <w:p w:rsidR="00935AD0" w:rsidRDefault="00935AD0" w:rsidP="007418E3">
      <w:pPr>
        <w:pStyle w:val="Heading2"/>
        <w:keepNext w:val="0"/>
        <w:jc w:val="center"/>
      </w:pPr>
    </w:p>
    <w:p w:rsidR="007418E3" w:rsidRPr="007418E3" w:rsidRDefault="00B26CD9" w:rsidP="007418E3">
      <w:pPr>
        <w:pStyle w:val="Heading2"/>
        <w:keepNext w:val="0"/>
        <w:jc w:val="center"/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</w:pPr>
      <w:r>
        <w:rPr>
          <w:lang w:val="en-US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  <w:t>Д Е К Л А Р А Ц И Я</w:t>
      </w:r>
    </w:p>
    <w:p w:rsidR="007418E3" w:rsidRPr="007418E3" w:rsidRDefault="003E7288" w:rsidP="007418E3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по чл. 3, т. 8 </w:t>
      </w:r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 Закона за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икономическите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финансовите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отношения с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дружествата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регистрирани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в юрисдикции с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преференциален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данъчен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режим,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свързаните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с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тях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лица и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техните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действителни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собственици</w:t>
      </w:r>
      <w:proofErr w:type="spellEnd"/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(ЗИФОДРЮПДРСЛТДС)</w:t>
      </w:r>
    </w:p>
    <w:p w:rsidR="007418E3" w:rsidRPr="007418E3" w:rsidRDefault="007418E3" w:rsidP="000941F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eastAsia="bg-BG"/>
        </w:rPr>
      </w:pPr>
      <w:r>
        <w:rPr>
          <w:rFonts w:ascii="Times New Roman" w:eastAsia="Times New Roman" w:hAnsi="Times New Roman" w:cs="Times New Roman"/>
          <w:b/>
          <w:bCs/>
          <w:noProof/>
          <w:lang w:eastAsia="bg-BG"/>
        </w:rPr>
        <w:t xml:space="preserve">           </w:t>
      </w: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 xml:space="preserve"> …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>............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>…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……………………………………………………………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en-AU"/>
        </w:rPr>
        <w:t>ЕГН</w:t>
      </w:r>
      <w:proofErr w:type="gramStart"/>
      <w:r>
        <w:rPr>
          <w:rFonts w:ascii="Times New Roman" w:eastAsia="Calibri" w:hAnsi="Times New Roman" w:cs="Times New Roman"/>
          <w:lang w:val="en-AU"/>
        </w:rPr>
        <w:t>:……………</w:t>
      </w:r>
      <w:r w:rsidRPr="00C17DA3">
        <w:rPr>
          <w:rFonts w:ascii="Times New Roman" w:eastAsia="Calibri" w:hAnsi="Times New Roman" w:cs="Times New Roman"/>
          <w:lang w:val="en-AU"/>
        </w:rPr>
        <w:t>……,</w:t>
      </w:r>
      <w:proofErr w:type="gramEnd"/>
      <w:r w:rsidRPr="00C17DA3">
        <w:rPr>
          <w:rFonts w:ascii="Times New Roman" w:eastAsia="Calibri" w:hAnsi="Times New Roman" w:cs="Times New Roman"/>
          <w:lang w:val="en-AU"/>
        </w:rPr>
        <w:t xml:space="preserve">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 ………..…., на ..............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…..…………………..№……бл. №…………, ап. ………, ет. ...........................................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</w:t>
      </w:r>
      <w:r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>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...........................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Default="000941F0" w:rsidP="00FA5306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  <w:r w:rsidR="00FA5306"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</w:t>
      </w:r>
      <w:r w:rsidR="00FA5306" w:rsidRPr="00FA5306">
        <w:rPr>
          <w:rFonts w:ascii="Times New Roman" w:eastAsia="Times New Roman" w:hAnsi="Times New Roman" w:cs="Times New Roman"/>
        </w:rPr>
        <w:t xml:space="preserve">във връзка с участието в обществена поръчка чрез събиране на оферти с обява, съгласно чл. 20, ал. 3, т. </w:t>
      </w:r>
      <w:r w:rsidR="009E1AE5">
        <w:rPr>
          <w:rFonts w:ascii="Times New Roman" w:eastAsia="Times New Roman" w:hAnsi="Times New Roman" w:cs="Times New Roman"/>
        </w:rPr>
        <w:t xml:space="preserve">2 </w:t>
      </w:r>
      <w:bookmarkStart w:id="0" w:name="_GoBack"/>
      <w:bookmarkEnd w:id="0"/>
      <w:r w:rsidR="00FA5306" w:rsidRPr="00FA5306">
        <w:rPr>
          <w:rFonts w:ascii="Times New Roman" w:eastAsia="Times New Roman" w:hAnsi="Times New Roman" w:cs="Times New Roman"/>
        </w:rPr>
        <w:t>от ЗОП, с предмет:</w:t>
      </w:r>
      <w:r w:rsidR="00FA5306">
        <w:rPr>
          <w:rFonts w:ascii="Times New Roman" w:eastAsia="Times New Roman" w:hAnsi="Times New Roman" w:cs="Times New Roman"/>
        </w:rPr>
        <w:t xml:space="preserve"> </w:t>
      </w:r>
      <w:r w:rsidR="009E1AE5">
        <w:rPr>
          <w:rFonts w:ascii="Times New Roman" w:eastAsia="Times New Roman" w:hAnsi="Times New Roman" w:cs="Times New Roman"/>
        </w:rPr>
        <w:t>……………………</w:t>
      </w:r>
      <w:r w:rsidR="00FA5306">
        <w:rPr>
          <w:rFonts w:ascii="Times New Roman" w:eastAsia="Times New Roman" w:hAnsi="Times New Roman" w:cs="Times New Roman"/>
        </w:rPr>
        <w:t>………….</w:t>
      </w: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ДЕКЛАРИРАМ, ЧЕ:</w:t>
      </w: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bg-BG"/>
        </w:rPr>
      </w:pPr>
    </w:p>
    <w:p w:rsidR="00A06DFD" w:rsidRPr="00A06DFD" w:rsidRDefault="00A06DFD" w:rsidP="00A06DFD">
      <w:pPr>
        <w:tabs>
          <w:tab w:val="left" w:pos="540"/>
          <w:tab w:val="left" w:pos="900"/>
        </w:tabs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ab/>
        <w:t>1. Представляваният от мен участник – дружество по смисъла на § 1, т. 1 от ДР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(ЗИФОДРЮПДРС):</w:t>
      </w:r>
    </w:p>
    <w:p w:rsidR="00A06DFD" w:rsidRPr="00A06DFD" w:rsidRDefault="00A06DFD" w:rsidP="00A06DFD">
      <w:pPr>
        <w:tabs>
          <w:tab w:val="left" w:pos="540"/>
          <w:tab w:val="left" w:pos="900"/>
        </w:tabs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06DFD" w:rsidRPr="00A06DFD" w:rsidRDefault="00A06DFD" w:rsidP="00A06DFD">
      <w:pPr>
        <w:widowControl w:val="0"/>
        <w:numPr>
          <w:ilvl w:val="0"/>
          <w:numId w:val="2"/>
        </w:numPr>
        <w:adjustRightInd w:val="0"/>
        <w:spacing w:after="0" w:line="36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*</w:t>
      </w:r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>не е/е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регистрирано в юрисдикция с преференциален данъчен режим, а именно …………………………………………………………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(*отбелязва се вярното</w:t>
      </w:r>
      <w:r w:rsidRPr="00A06DFD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); </w:t>
      </w:r>
    </w:p>
    <w:p w:rsidR="00A06DFD" w:rsidRPr="00A06DFD" w:rsidRDefault="00A06DFD" w:rsidP="00A06DFD">
      <w:pPr>
        <w:widowControl w:val="0"/>
        <w:adjustRightInd w:val="0"/>
        <w:spacing w:after="0" w:line="360" w:lineRule="atLeast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</w:p>
    <w:p w:rsidR="00A06DFD" w:rsidRPr="00A06DFD" w:rsidRDefault="00A06DFD" w:rsidP="00A06DFD">
      <w:pPr>
        <w:widowControl w:val="0"/>
        <w:numPr>
          <w:ilvl w:val="0"/>
          <w:numId w:val="2"/>
        </w:numPr>
        <w:adjustRightInd w:val="0"/>
        <w:spacing w:after="0" w:line="36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**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 е/е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свързано с лица, регистрирани в юрисдикция с преференциален данъчен режим, а именно с: .................................................. 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(**отбелязва се вярното</w:t>
      </w:r>
      <w:r w:rsidRPr="00A06DFD">
        <w:rPr>
          <w:rFonts w:ascii="Times New Roman" w:eastAsia="Times New Roman" w:hAnsi="Times New Roman" w:cs="Times New Roman"/>
          <w:sz w:val="26"/>
          <w:szCs w:val="26"/>
          <w:lang w:eastAsia="bg-BG"/>
        </w:rPr>
        <w:t>).</w:t>
      </w:r>
    </w:p>
    <w:p w:rsidR="00A06DFD" w:rsidRPr="00A06DFD" w:rsidRDefault="00A06DFD" w:rsidP="00A06DFD">
      <w:pPr>
        <w:widowControl w:val="0"/>
        <w:adjustRightInd w:val="0"/>
        <w:spacing w:after="0" w:line="360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06DFD" w:rsidRPr="00A06DFD" w:rsidRDefault="00A06DFD" w:rsidP="00A06DFD">
      <w:pPr>
        <w:widowControl w:val="0"/>
        <w:adjustRightInd w:val="0"/>
        <w:spacing w:after="0" w:line="240" w:lineRule="auto"/>
        <w:ind w:firstLine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A06DFD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***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>За представлявания от мен участник са налице изключенията, предвидени в чл. 4, т….. от ЗИФОДРЮПДРС.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*** </w:t>
      </w:r>
      <w:r w:rsidRPr="00A06DF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попълва се,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).</w:t>
      </w:r>
    </w:p>
    <w:p w:rsidR="00A06DFD" w:rsidRDefault="00A06DFD" w:rsidP="00A06DFD">
      <w:pPr>
        <w:tabs>
          <w:tab w:val="left" w:pos="540"/>
          <w:tab w:val="left" w:pos="900"/>
        </w:tabs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</w:p>
    <w:p w:rsidR="00A06DFD" w:rsidRPr="00935AD0" w:rsidRDefault="00A06DFD" w:rsidP="00A06DFD">
      <w:pPr>
        <w:spacing w:before="34" w:after="0" w:line="278" w:lineRule="exact"/>
        <w:ind w:right="-1" w:firstLineChars="266" w:firstLine="532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Задължавам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се при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промяна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на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посочените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обстоятелства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писмено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да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уведомя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възложителя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на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обществената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поръчка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в </w:t>
      </w:r>
      <w:r w:rsidR="00586C95">
        <w:rPr>
          <w:rFonts w:ascii="Times New Roman" w:eastAsia="SimSun" w:hAnsi="Times New Roman" w:cs="Times New Roman"/>
          <w:bCs/>
          <w:kern w:val="2"/>
          <w:sz w:val="24"/>
          <w:szCs w:val="24"/>
          <w:lang w:val="en-US" w:eastAsia="zh-CN"/>
        </w:rPr>
        <w:t>3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-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дневен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срок от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настъпването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gram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на</w:t>
      </w:r>
      <w:proofErr w:type="gram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съответната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промяна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.</w:t>
      </w:r>
    </w:p>
    <w:p w:rsidR="00A06DFD" w:rsidRPr="007418E3" w:rsidRDefault="00A06DFD" w:rsidP="00A06D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A06DFD" w:rsidRPr="00A06DFD" w:rsidRDefault="00A06DFD" w:rsidP="00A06DFD">
      <w:pPr>
        <w:widowControl w:val="0"/>
        <w:autoSpaceDE w:val="0"/>
        <w:autoSpaceDN w:val="0"/>
        <w:adjustRightInd w:val="0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A06DFD" w:rsidRPr="00A06DFD" w:rsidRDefault="00A06DFD" w:rsidP="00A06DFD">
      <w:pPr>
        <w:widowControl w:val="0"/>
        <w:autoSpaceDE w:val="0"/>
        <w:autoSpaceDN w:val="0"/>
        <w:adjustRightInd w:val="0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Известни са ми последиците, произтичащи от чл. 5, т. 3 от ЗИФОДРЮПДРС,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когато  въз основа на неверни данни е приложено изключение по чл. 4 от същия закон.</w:t>
      </w:r>
    </w:p>
    <w:p w:rsidR="00A06DFD" w:rsidRPr="00A06DFD" w:rsidRDefault="00A06DFD" w:rsidP="00A0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A06DFD" w:rsidRPr="00A06DFD" w:rsidRDefault="00A06DFD" w:rsidP="00A0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A06DFD" w:rsidRDefault="007418E3" w:rsidP="00A06DFD">
      <w:pPr>
        <w:spacing w:before="10" w:after="0" w:line="278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418E3">
        <w:rPr>
          <w:rFonts w:ascii="Times New Roman" w:eastAsia="SimSun" w:hAnsi="Times New Roman" w:cs="Times New Roman"/>
          <w:i/>
          <w:kern w:val="2"/>
          <w:sz w:val="21"/>
          <w:szCs w:val="20"/>
          <w:lang w:val="ru-RU" w:eastAsia="zh-CN"/>
        </w:rPr>
        <w:tab/>
      </w:r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hd w:val="clear" w:color="auto" w:fill="FFFFFF"/>
        <w:spacing w:after="0" w:line="274" w:lineRule="exact"/>
        <w:ind w:left="29" w:hanging="29"/>
        <w:jc w:val="both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</w:pP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>Дата: ……………………</w:t>
      </w:r>
      <w:r w:rsidR="00F351DC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201..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 xml:space="preserve"> г.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Декларатор:…………………………</w:t>
      </w:r>
    </w:p>
    <w:p w:rsidR="00A06DFD" w:rsidRDefault="00A06DFD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A06DFD" w:rsidRDefault="00A06DFD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26A00" w:rsidRPr="00826A00" w:rsidRDefault="00826A00" w:rsidP="00935AD0">
      <w:pPr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</w:pP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ПОЯСНЕНИЯ</w:t>
      </w:r>
      <w:r w:rsidR="00935AD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 xml:space="preserve"> </w:t>
      </w: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 декларацията: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</w:t>
      </w:r>
      <w:r w:rsidR="00826A00" w:rsidRPr="00826A0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*Дефиниции: </w:t>
      </w:r>
      <w:r w:rsidR="00826A00" w:rsidRPr="00826A00">
        <w:rPr>
          <w:rFonts w:ascii="Times New Roman" w:eastAsia="Calibri" w:hAnsi="Times New Roman" w:cs="Times New Roman"/>
          <w:bCs/>
          <w:sz w:val="20"/>
          <w:szCs w:val="20"/>
        </w:rPr>
        <w:t>Съгласно § 1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от допълнителните разпоредби на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, посочените в настоящата декларация изрази имат следното значение: 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1. "Дружество"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2. "Юрисдикции с преференциален данъчен режим" са юрисдикциите по смисъла на </w:t>
      </w:r>
      <w:hyperlink r:id="rId6" w:anchor="p14104854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1, т. 64 от допълнителните разпоредби на Закона за корпоративното подоходно облагане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3. "Свързани лица" са лицата по смисъла на </w:t>
      </w:r>
      <w:hyperlink r:id="rId7" w:anchor="p3709455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 от допълнителните разпоредби на Търговския закон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A06D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   </w:t>
      </w:r>
      <w:r w:rsidR="009A6C6B"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</w:t>
      </w:r>
    </w:p>
    <w:p w:rsidR="00826A00" w:rsidRPr="00826A00" w:rsidRDefault="00826A00" w:rsidP="00826A0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826A00" w:rsidRPr="00826A00" w:rsidRDefault="00A06DFD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    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="00826A00" w:rsidRPr="00826A00">
        <w:rPr>
          <w:rFonts w:ascii="Times New Roman" w:eastAsia="Calibri" w:hAnsi="Times New Roman" w:cs="Times New Roman"/>
          <w:i/>
          <w:sz w:val="20"/>
          <w:szCs w:val="20"/>
        </w:rPr>
        <w:t>Декларация се подписва задължително от управляващия участника по регистрация.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A06DFD" w:rsidRPr="00A06DFD" w:rsidRDefault="00A06DFD" w:rsidP="00A06DF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Декларацията се попълва за всеки участник/ член на обединение, което не е юридическо лице. Достатъчно е подаването на декларация от едно от лицата, които могат самостоятелно да представляват съответния участник/член на обединение.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</w:t>
      </w:r>
      <w:r w:rsidR="00935AD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</w:t>
      </w: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>Когато деклараторът е чуждестранен гражданин, декларацията, която е на чужд език се представя и в превод.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826A00" w:rsidRPr="0082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392D"/>
    <w:multiLevelType w:val="hybridMultilevel"/>
    <w:tmpl w:val="964088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655EA"/>
    <w:multiLevelType w:val="hybridMultilevel"/>
    <w:tmpl w:val="B686DA42"/>
    <w:lvl w:ilvl="0" w:tplc="58169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10"/>
    <w:rsid w:val="000941F0"/>
    <w:rsid w:val="003E7288"/>
    <w:rsid w:val="00586C95"/>
    <w:rsid w:val="006B60D8"/>
    <w:rsid w:val="007418E3"/>
    <w:rsid w:val="00754858"/>
    <w:rsid w:val="00826A00"/>
    <w:rsid w:val="00853D41"/>
    <w:rsid w:val="00935AD0"/>
    <w:rsid w:val="009A6C6B"/>
    <w:rsid w:val="009E1AE5"/>
    <w:rsid w:val="00A06DFD"/>
    <w:rsid w:val="00A512D6"/>
    <w:rsid w:val="00A8112A"/>
    <w:rsid w:val="00A941B3"/>
    <w:rsid w:val="00B26CD9"/>
    <w:rsid w:val="00C14063"/>
    <w:rsid w:val="00DC1410"/>
    <w:rsid w:val="00F351DC"/>
    <w:rsid w:val="00FA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eb.apis.bg/p.php?i=3013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.apis.bg/p.php?i=24539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12</cp:revision>
  <cp:lastPrinted>2016-11-28T11:54:00Z</cp:lastPrinted>
  <dcterms:created xsi:type="dcterms:W3CDTF">2015-02-19T10:17:00Z</dcterms:created>
  <dcterms:modified xsi:type="dcterms:W3CDTF">2016-11-28T11:54:00Z</dcterms:modified>
</cp:coreProperties>
</file>