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E1F" w:rsidRPr="00CF1E1F" w:rsidRDefault="00CF1E1F" w:rsidP="00CF1E1F">
      <w:pPr>
        <w:shd w:val="clear" w:color="auto" w:fill="FFFFFF"/>
        <w:tabs>
          <w:tab w:val="left" w:leader="underscore" w:pos="7032"/>
        </w:tabs>
        <w:ind w:right="142"/>
        <w:rPr>
          <w:b/>
          <w:sz w:val="28"/>
          <w:szCs w:val="28"/>
          <w:u w:val="single"/>
          <w:lang w:val="bg-BG"/>
        </w:rPr>
      </w:pPr>
      <w:r w:rsidRPr="00CF1E1F">
        <w:rPr>
          <w:b/>
          <w:sz w:val="28"/>
          <w:szCs w:val="28"/>
          <w:u w:val="single"/>
          <w:lang w:val="bg-BG"/>
        </w:rPr>
        <w:t>Проекто – договор</w:t>
      </w:r>
    </w:p>
    <w:p w:rsidR="00CF1E1F" w:rsidRPr="00CF1E1F" w:rsidRDefault="00CF1E1F" w:rsidP="00CF1E1F">
      <w:pPr>
        <w:jc w:val="both"/>
        <w:rPr>
          <w:b/>
          <w:u w:val="single"/>
          <w:lang w:val="bg-BG"/>
        </w:rPr>
      </w:pPr>
    </w:p>
    <w:p w:rsidR="00CF1E1F" w:rsidRPr="00CF1E1F" w:rsidRDefault="00CF1E1F" w:rsidP="00CF1E1F">
      <w:pPr>
        <w:jc w:val="center"/>
        <w:rPr>
          <w:b/>
          <w:sz w:val="28"/>
          <w:szCs w:val="28"/>
          <w:lang w:val="bg-BG"/>
        </w:rPr>
      </w:pPr>
      <w:r w:rsidRPr="00CF1E1F">
        <w:rPr>
          <w:b/>
          <w:sz w:val="28"/>
          <w:szCs w:val="28"/>
          <w:lang w:val="bg-BG"/>
        </w:rPr>
        <w:t>Д</w:t>
      </w:r>
      <w:r w:rsidRPr="00CF1E1F">
        <w:rPr>
          <w:b/>
          <w:sz w:val="28"/>
          <w:szCs w:val="28"/>
          <w:lang w:val="bg-BG"/>
        </w:rPr>
        <w:tab/>
        <w:t>О</w:t>
      </w:r>
      <w:r w:rsidRPr="00CF1E1F">
        <w:rPr>
          <w:b/>
          <w:sz w:val="28"/>
          <w:szCs w:val="28"/>
          <w:lang w:val="bg-BG"/>
        </w:rPr>
        <w:tab/>
        <w:t>Г</w:t>
      </w:r>
      <w:r w:rsidRPr="00CF1E1F">
        <w:rPr>
          <w:b/>
          <w:sz w:val="28"/>
          <w:szCs w:val="28"/>
          <w:lang w:val="bg-BG"/>
        </w:rPr>
        <w:tab/>
        <w:t>О</w:t>
      </w:r>
      <w:r w:rsidRPr="00CF1E1F">
        <w:rPr>
          <w:b/>
          <w:sz w:val="28"/>
          <w:szCs w:val="28"/>
          <w:lang w:val="bg-BG"/>
        </w:rPr>
        <w:tab/>
        <w:t>В</w:t>
      </w:r>
      <w:r w:rsidRPr="00CF1E1F">
        <w:rPr>
          <w:b/>
          <w:sz w:val="28"/>
          <w:szCs w:val="28"/>
          <w:lang w:val="bg-BG"/>
        </w:rPr>
        <w:tab/>
        <w:t>О</w:t>
      </w:r>
      <w:r w:rsidRPr="00CF1E1F">
        <w:rPr>
          <w:b/>
          <w:sz w:val="28"/>
          <w:szCs w:val="28"/>
          <w:lang w:val="bg-BG"/>
        </w:rPr>
        <w:tab/>
        <w:t>Р</w:t>
      </w:r>
    </w:p>
    <w:p w:rsidR="00CF1E1F" w:rsidRPr="00CF1E1F" w:rsidRDefault="00CF1E1F" w:rsidP="00CF1E1F">
      <w:pPr>
        <w:jc w:val="center"/>
        <w:rPr>
          <w:b/>
          <w:sz w:val="28"/>
          <w:szCs w:val="28"/>
          <w:lang w:val="bg-BG"/>
        </w:rPr>
      </w:pPr>
      <w:r w:rsidRPr="00CF1E1F">
        <w:rPr>
          <w:b/>
          <w:sz w:val="28"/>
          <w:szCs w:val="28"/>
          <w:lang w:val="ru-RU"/>
        </w:rPr>
        <w:t>№</w:t>
      </w:r>
      <w:r w:rsidRPr="00CF1E1F">
        <w:rPr>
          <w:b/>
          <w:sz w:val="28"/>
          <w:szCs w:val="28"/>
          <w:lang w:val="bg-BG"/>
        </w:rPr>
        <w:t>...........</w:t>
      </w:r>
    </w:p>
    <w:p w:rsidR="00CF1E1F" w:rsidRPr="00CF1E1F" w:rsidRDefault="00CF1E1F" w:rsidP="00CF1E1F">
      <w:pPr>
        <w:jc w:val="center"/>
        <w:rPr>
          <w:b/>
          <w:sz w:val="28"/>
          <w:szCs w:val="28"/>
          <w:lang w:val="bg-BG"/>
        </w:rPr>
      </w:pPr>
    </w:p>
    <w:p w:rsidR="00CF1E1F" w:rsidRPr="00CF1E1F" w:rsidRDefault="00CF1E1F" w:rsidP="00CF1E1F">
      <w:pPr>
        <w:rPr>
          <w:sz w:val="28"/>
          <w:szCs w:val="28"/>
          <w:lang w:val="bg-BG"/>
        </w:rPr>
      </w:pPr>
      <w:r w:rsidRPr="00CF1E1F">
        <w:rPr>
          <w:sz w:val="28"/>
          <w:szCs w:val="28"/>
          <w:lang w:val="bg-BG"/>
        </w:rPr>
        <w:t xml:space="preserve">Днес на ..................201..г., в гр. Плевен, между: </w:t>
      </w:r>
    </w:p>
    <w:p w:rsidR="00CF1E1F" w:rsidRPr="00CF1E1F" w:rsidRDefault="00CF1E1F" w:rsidP="00CF1E1F">
      <w:pPr>
        <w:jc w:val="both"/>
        <w:rPr>
          <w:b/>
          <w:sz w:val="28"/>
          <w:szCs w:val="28"/>
          <w:lang w:val="bg-BG"/>
        </w:rPr>
      </w:pPr>
    </w:p>
    <w:p w:rsidR="00CF1E1F" w:rsidRPr="00CF1E1F" w:rsidRDefault="00CF1E1F" w:rsidP="00CF1E1F">
      <w:pPr>
        <w:jc w:val="both"/>
        <w:rPr>
          <w:b/>
          <w:sz w:val="28"/>
          <w:szCs w:val="28"/>
          <w:lang w:val="bg-BG"/>
        </w:rPr>
      </w:pPr>
      <w:r w:rsidRPr="00CF1E1F">
        <w:rPr>
          <w:b/>
          <w:sz w:val="28"/>
          <w:szCs w:val="28"/>
          <w:lang w:val="bg-BG"/>
        </w:rPr>
        <w:tab/>
        <w:t>МЕДИЦИНСКИ УНИВЕРСИТЕТ – ПЛЕВЕН</w:t>
      </w:r>
      <w:r w:rsidRPr="00CF1E1F">
        <w:rPr>
          <w:sz w:val="28"/>
          <w:szCs w:val="28"/>
          <w:lang w:val="bg-BG"/>
        </w:rPr>
        <w:t xml:space="preserve">, ул. “Климент Охридски” № 1, ЕИК по БУЛСТАТ 000405689, ДДС </w:t>
      </w:r>
      <w:r w:rsidRPr="00CF1E1F">
        <w:rPr>
          <w:sz w:val="28"/>
          <w:szCs w:val="28"/>
          <w:lang w:val="ru-RU"/>
        </w:rPr>
        <w:t>№</w:t>
      </w:r>
      <w:r w:rsidRPr="00CF1E1F">
        <w:rPr>
          <w:sz w:val="28"/>
          <w:szCs w:val="28"/>
        </w:rPr>
        <w:t>BG</w:t>
      </w:r>
      <w:r w:rsidRPr="00CF1E1F">
        <w:rPr>
          <w:sz w:val="28"/>
          <w:szCs w:val="28"/>
          <w:lang w:val="bg-BG"/>
        </w:rPr>
        <w:t xml:space="preserve"> 0</w:t>
      </w:r>
      <w:r w:rsidRPr="00CF1E1F">
        <w:rPr>
          <w:sz w:val="28"/>
          <w:szCs w:val="28"/>
          <w:lang w:val="ru-RU"/>
        </w:rPr>
        <w:t>00405689</w:t>
      </w:r>
      <w:r w:rsidRPr="00CF1E1F">
        <w:rPr>
          <w:sz w:val="28"/>
          <w:szCs w:val="28"/>
          <w:lang w:val="bg-BG"/>
        </w:rPr>
        <w:t xml:space="preserve">, представляван от </w:t>
      </w:r>
      <w:r w:rsidRPr="00CF1E1F">
        <w:rPr>
          <w:b/>
          <w:sz w:val="28"/>
          <w:szCs w:val="28"/>
          <w:lang w:val="bg-BG"/>
        </w:rPr>
        <w:t xml:space="preserve">Ректора – Проф. Д-р Славчо Томов, д.м.н., </w:t>
      </w:r>
      <w:r w:rsidRPr="00F75A5C">
        <w:rPr>
          <w:sz w:val="28"/>
          <w:szCs w:val="28"/>
          <w:lang w:val="bg-BG"/>
        </w:rPr>
        <w:t>с Финансов директор Ибрахим Потурлиев от една страна, наречен</w:t>
      </w:r>
      <w:r w:rsidRPr="00CF1E1F">
        <w:rPr>
          <w:b/>
          <w:sz w:val="28"/>
          <w:szCs w:val="28"/>
          <w:lang w:val="bg-BG"/>
        </w:rPr>
        <w:t xml:space="preserve"> ВЪЗЛОЖИТЕЛ /КУПУВАЧ/ </w:t>
      </w:r>
    </w:p>
    <w:p w:rsidR="00CF1E1F" w:rsidRPr="00CF1E1F" w:rsidRDefault="00CF1E1F" w:rsidP="00CF1E1F">
      <w:pPr>
        <w:jc w:val="both"/>
        <w:rPr>
          <w:sz w:val="28"/>
          <w:szCs w:val="28"/>
          <w:lang w:val="bg-BG"/>
        </w:rPr>
      </w:pPr>
      <w:r w:rsidRPr="00CF1E1F">
        <w:rPr>
          <w:sz w:val="28"/>
          <w:szCs w:val="28"/>
          <w:lang w:val="bg-BG"/>
        </w:rPr>
        <w:t>и</w:t>
      </w:r>
    </w:p>
    <w:p w:rsidR="00CF1E1F" w:rsidRPr="00CF1E1F" w:rsidRDefault="00CF1E1F" w:rsidP="00CF1E1F">
      <w:pPr>
        <w:jc w:val="both"/>
        <w:rPr>
          <w:b/>
          <w:sz w:val="28"/>
          <w:szCs w:val="28"/>
          <w:lang w:val="bg-BG"/>
        </w:rPr>
      </w:pPr>
      <w:r w:rsidRPr="00CF1E1F">
        <w:rPr>
          <w:sz w:val="28"/>
          <w:szCs w:val="28"/>
          <w:lang w:val="bg-BG"/>
        </w:rPr>
        <w:t>със седалище и  адрес на управление:............................................................</w:t>
      </w:r>
      <w:r w:rsidR="00A21291">
        <w:rPr>
          <w:sz w:val="28"/>
          <w:szCs w:val="28"/>
          <w:lang w:val="bg-BG"/>
        </w:rPr>
        <w:t xml:space="preserve">..... </w:t>
      </w:r>
      <w:r w:rsidR="00002CB5">
        <w:rPr>
          <w:sz w:val="28"/>
          <w:szCs w:val="28"/>
          <w:lang w:val="bg-BG"/>
        </w:rPr>
        <w:t xml:space="preserve">, </w:t>
      </w:r>
      <w:r w:rsidR="00A21291">
        <w:rPr>
          <w:sz w:val="28"/>
          <w:szCs w:val="28"/>
          <w:lang w:val="bg-BG"/>
        </w:rPr>
        <w:t>ЕИК/БУЛСТАТ: ...............................;</w:t>
      </w:r>
      <w:r w:rsidR="00002CB5">
        <w:rPr>
          <w:sz w:val="28"/>
          <w:szCs w:val="28"/>
          <w:lang w:val="bg-BG"/>
        </w:rPr>
        <w:t xml:space="preserve"> </w:t>
      </w:r>
      <w:r w:rsidRPr="00CF1E1F">
        <w:rPr>
          <w:sz w:val="28"/>
          <w:szCs w:val="28"/>
          <w:lang w:val="bg-BG"/>
        </w:rPr>
        <w:t>представлява</w:t>
      </w:r>
      <w:r w:rsidR="00A21291">
        <w:rPr>
          <w:sz w:val="28"/>
          <w:szCs w:val="28"/>
          <w:lang w:val="bg-BG"/>
        </w:rPr>
        <w:t>н от ..........................</w:t>
      </w:r>
      <w:r w:rsidRPr="00CF1E1F">
        <w:rPr>
          <w:sz w:val="28"/>
          <w:szCs w:val="28"/>
          <w:lang w:val="bg-BG"/>
        </w:rPr>
        <w:t>, определен за изпълнител след проведен</w:t>
      </w:r>
      <w:r w:rsidR="00212ACB">
        <w:rPr>
          <w:sz w:val="28"/>
          <w:szCs w:val="28"/>
          <w:lang w:val="bg-BG"/>
        </w:rPr>
        <w:t>а</w:t>
      </w:r>
      <w:r w:rsidRPr="00CF1E1F">
        <w:rPr>
          <w:sz w:val="28"/>
          <w:szCs w:val="28"/>
          <w:lang w:val="bg-BG"/>
        </w:rPr>
        <w:t xml:space="preserve"> </w:t>
      </w:r>
      <w:r w:rsidR="00212ACB" w:rsidRPr="00212ACB">
        <w:rPr>
          <w:sz w:val="28"/>
          <w:szCs w:val="28"/>
          <w:lang w:val="bg-BG"/>
        </w:rPr>
        <w:t>открита процедура</w:t>
      </w:r>
      <w:r w:rsidRPr="00212ACB">
        <w:rPr>
          <w:sz w:val="28"/>
          <w:szCs w:val="28"/>
          <w:lang w:val="bg-BG"/>
        </w:rPr>
        <w:t xml:space="preserve"> </w:t>
      </w:r>
      <w:r w:rsidRPr="00CF1E1F">
        <w:rPr>
          <w:sz w:val="28"/>
          <w:szCs w:val="28"/>
          <w:lang w:val="bg-BG"/>
        </w:rPr>
        <w:t xml:space="preserve">за възлагане на обществена поръчка № ..............................................., от друга страна, наречен </w:t>
      </w:r>
      <w:r w:rsidRPr="00CF1E1F">
        <w:rPr>
          <w:b/>
          <w:sz w:val="28"/>
          <w:szCs w:val="28"/>
          <w:lang w:val="bg-BG"/>
        </w:rPr>
        <w:t>ИЗПЪЛНИТЕЛ /ПРОДАВАЧ/</w:t>
      </w:r>
      <w:r w:rsidRPr="00CF1E1F">
        <w:rPr>
          <w:sz w:val="28"/>
          <w:szCs w:val="28"/>
          <w:lang w:val="bg-BG"/>
        </w:rPr>
        <w:t>,</w:t>
      </w:r>
    </w:p>
    <w:p w:rsidR="00CF1E1F" w:rsidRPr="00CF1E1F" w:rsidRDefault="00CF1E1F" w:rsidP="00CF1E1F">
      <w:pPr>
        <w:ind w:firstLine="720"/>
        <w:jc w:val="both"/>
        <w:rPr>
          <w:sz w:val="28"/>
          <w:szCs w:val="28"/>
          <w:lang w:val="bg-BG"/>
        </w:rPr>
      </w:pPr>
      <w:r w:rsidRPr="00CF1E1F">
        <w:rPr>
          <w:sz w:val="28"/>
          <w:szCs w:val="28"/>
          <w:lang w:val="bg-BG"/>
        </w:rPr>
        <w:t>на основание чл. 112 и сл. от ЗОП, в вр. с чл. 68 и сл. от ППЗОП се сключи настоящият договор за следното:</w:t>
      </w:r>
    </w:p>
    <w:p w:rsidR="00C77930" w:rsidRPr="008B02F3" w:rsidRDefault="00C77930" w:rsidP="00CF1E1F">
      <w:pPr>
        <w:jc w:val="center"/>
        <w:rPr>
          <w:sz w:val="28"/>
          <w:szCs w:val="28"/>
          <w:lang w:val="bg-BG"/>
        </w:rPr>
      </w:pPr>
      <w:r>
        <w:rPr>
          <w:sz w:val="28"/>
          <w:szCs w:val="28"/>
          <w:lang w:val="bg-BG"/>
        </w:rPr>
        <w:tab/>
      </w:r>
    </w:p>
    <w:p w:rsidR="00704F6A" w:rsidRPr="00704F6A" w:rsidRDefault="00704F6A" w:rsidP="00547738">
      <w:pPr>
        <w:keepNext/>
        <w:ind w:left="720"/>
        <w:jc w:val="center"/>
        <w:outlineLvl w:val="1"/>
        <w:rPr>
          <w:sz w:val="28"/>
          <w:szCs w:val="28"/>
          <w:lang w:val="bg-BG"/>
        </w:rPr>
      </w:pPr>
    </w:p>
    <w:p w:rsidR="00547738" w:rsidRPr="00547738" w:rsidRDefault="00547738" w:rsidP="00547738">
      <w:pPr>
        <w:shd w:val="clear" w:color="auto" w:fill="FFFFFF"/>
        <w:jc w:val="center"/>
        <w:rPr>
          <w:b/>
          <w:color w:val="000000"/>
          <w:sz w:val="28"/>
          <w:szCs w:val="28"/>
          <w:lang w:val="bg-BG"/>
        </w:rPr>
      </w:pPr>
      <w:r w:rsidRPr="00547738">
        <w:rPr>
          <w:b/>
          <w:color w:val="000000"/>
          <w:sz w:val="28"/>
          <w:szCs w:val="28"/>
          <w:lang w:val="bg-BG"/>
        </w:rPr>
        <w:t xml:space="preserve">ПРЕДМЕТ НА ДОГОВОРА </w:t>
      </w:r>
    </w:p>
    <w:p w:rsidR="00547738" w:rsidRPr="00547738" w:rsidRDefault="00547738" w:rsidP="00547738">
      <w:pPr>
        <w:shd w:val="clear" w:color="auto" w:fill="FFFFFF"/>
        <w:jc w:val="center"/>
        <w:rPr>
          <w:b/>
          <w:color w:val="000000"/>
          <w:sz w:val="28"/>
          <w:szCs w:val="28"/>
          <w:lang w:val="bg-BG"/>
        </w:rPr>
      </w:pPr>
    </w:p>
    <w:p w:rsidR="00547738" w:rsidRPr="00547738" w:rsidRDefault="00547738" w:rsidP="00547738">
      <w:pPr>
        <w:ind w:firstLine="720"/>
        <w:jc w:val="both"/>
        <w:rPr>
          <w:sz w:val="28"/>
          <w:szCs w:val="28"/>
          <w:lang w:val="bg-BG"/>
        </w:rPr>
      </w:pPr>
      <w:r w:rsidRPr="00547738">
        <w:rPr>
          <w:b/>
          <w:color w:val="000000"/>
          <w:sz w:val="28"/>
          <w:szCs w:val="28"/>
          <w:lang w:val="ru-RU"/>
        </w:rPr>
        <w:t xml:space="preserve"> Чл. 1.</w:t>
      </w:r>
      <w:r w:rsidRPr="00547738">
        <w:rPr>
          <w:color w:val="000000"/>
          <w:sz w:val="28"/>
          <w:szCs w:val="28"/>
          <w:lang w:val="ru-RU"/>
        </w:rPr>
        <w:t xml:space="preserve"> (1) Възложителя възлага, а Изпълнителя приема да извършва за нуждите на МУ-Плевен, </w:t>
      </w:r>
      <w:r w:rsidRPr="00547738">
        <w:rPr>
          <w:sz w:val="28"/>
          <w:szCs w:val="28"/>
          <w:lang w:val="ru-RU"/>
        </w:rPr>
        <w:t xml:space="preserve">периодична </w:t>
      </w:r>
      <w:r w:rsidRPr="00547738">
        <w:rPr>
          <w:color w:val="000000"/>
          <w:sz w:val="28"/>
          <w:szCs w:val="28"/>
          <w:lang w:val="ru-RU"/>
        </w:rPr>
        <w:t>д</w:t>
      </w:r>
      <w:r w:rsidRPr="00547738">
        <w:rPr>
          <w:sz w:val="28"/>
          <w:szCs w:val="28"/>
          <w:lang w:val="bg-BG"/>
        </w:rPr>
        <w:t xml:space="preserve">оставка по предварителна заявка на канцеларски материали, наричани по – долу “стоките”, от приложена ценова листа на ИЗПЪЛНИТЕЛЯ. </w:t>
      </w:r>
      <w:r w:rsidRPr="00547738">
        <w:rPr>
          <w:sz w:val="28"/>
          <w:szCs w:val="28"/>
          <w:lang w:val="ru-RU"/>
        </w:rPr>
        <w:t>Неразделна част от договора е приложената ценова листа на ИЗПЪЛНИТЕЛЯ /Приложение №</w:t>
      </w:r>
      <w:r w:rsidRPr="00547738">
        <w:rPr>
          <w:sz w:val="28"/>
          <w:szCs w:val="28"/>
          <w:lang w:val="bg-BG"/>
        </w:rPr>
        <w:t>1</w:t>
      </w:r>
      <w:r w:rsidRPr="00547738">
        <w:rPr>
          <w:sz w:val="28"/>
          <w:szCs w:val="28"/>
          <w:lang w:val="ru-RU"/>
        </w:rPr>
        <w:t>/.</w:t>
      </w:r>
    </w:p>
    <w:p w:rsidR="00547738" w:rsidRPr="00547738" w:rsidRDefault="00547738" w:rsidP="00547738">
      <w:pPr>
        <w:ind w:firstLine="706"/>
        <w:jc w:val="both"/>
        <w:rPr>
          <w:bCs/>
          <w:color w:val="000000"/>
          <w:sz w:val="28"/>
          <w:szCs w:val="28"/>
          <w:lang w:val="ru-RU"/>
        </w:rPr>
      </w:pPr>
      <w:r w:rsidRPr="00547738">
        <w:rPr>
          <w:bCs/>
          <w:color w:val="000000"/>
          <w:sz w:val="28"/>
          <w:szCs w:val="28"/>
          <w:lang w:val="ru-RU"/>
        </w:rPr>
        <w:t>(2) Качеството на стоките трябва да отговаря на изискванията по БДС или друг равнозначен стандарт и на тези на Възложителя.</w:t>
      </w:r>
    </w:p>
    <w:p w:rsidR="00547738" w:rsidRPr="00547738" w:rsidRDefault="00547738" w:rsidP="00547738">
      <w:pPr>
        <w:ind w:firstLine="706"/>
        <w:jc w:val="both"/>
        <w:rPr>
          <w:color w:val="000000"/>
          <w:sz w:val="28"/>
          <w:szCs w:val="28"/>
          <w:lang w:val="bg-BG"/>
        </w:rPr>
      </w:pPr>
      <w:r w:rsidRPr="00547738">
        <w:rPr>
          <w:bCs/>
          <w:color w:val="000000"/>
          <w:sz w:val="28"/>
          <w:szCs w:val="28"/>
          <w:lang w:val="ru-RU"/>
        </w:rPr>
        <w:t>(3) Отговорността за качеството на стоките е на</w:t>
      </w:r>
      <w:r w:rsidRPr="00547738">
        <w:rPr>
          <w:b/>
          <w:bCs/>
          <w:color w:val="000000"/>
          <w:sz w:val="28"/>
          <w:szCs w:val="28"/>
          <w:lang w:val="ru-RU"/>
        </w:rPr>
        <w:t xml:space="preserve"> ИЗПЪЛНИТЕЛЯ</w:t>
      </w:r>
      <w:r w:rsidRPr="00547738">
        <w:rPr>
          <w:bCs/>
          <w:color w:val="000000"/>
          <w:sz w:val="28"/>
          <w:szCs w:val="28"/>
          <w:lang w:val="ru-RU"/>
        </w:rPr>
        <w:t xml:space="preserve"> до тяхното приемане от </w:t>
      </w:r>
      <w:r w:rsidRPr="00547738">
        <w:rPr>
          <w:b/>
          <w:bCs/>
          <w:color w:val="000000"/>
          <w:sz w:val="28"/>
          <w:szCs w:val="28"/>
          <w:lang w:val="ru-RU"/>
        </w:rPr>
        <w:t>ВЪЗЛОЖИТЕЛЯ.</w:t>
      </w:r>
    </w:p>
    <w:p w:rsidR="00547738" w:rsidRPr="00547738" w:rsidRDefault="00547738" w:rsidP="00547738">
      <w:pPr>
        <w:ind w:firstLine="720"/>
        <w:jc w:val="both"/>
        <w:rPr>
          <w:sz w:val="28"/>
          <w:szCs w:val="28"/>
          <w:lang w:val="ru-RU"/>
        </w:rPr>
      </w:pPr>
      <w:r w:rsidRPr="00547738">
        <w:rPr>
          <w:b/>
          <w:sz w:val="28"/>
          <w:szCs w:val="28"/>
          <w:lang w:val="bg-BG"/>
        </w:rPr>
        <w:t>Чл. 2.</w:t>
      </w:r>
      <w:r w:rsidRPr="00547738">
        <w:rPr>
          <w:sz w:val="28"/>
          <w:szCs w:val="28"/>
          <w:lang w:val="bg-BG"/>
        </w:rPr>
        <w:t xml:space="preserve"> </w:t>
      </w:r>
      <w:r w:rsidRPr="00547738">
        <w:rPr>
          <w:sz w:val="28"/>
          <w:szCs w:val="28"/>
          <w:lang w:val="ru-RU"/>
        </w:rPr>
        <w:t>Видът и количеството на конкретните доставки се определят едностранно от ВЪЗЛОЖИТЕЛЯ в зависимост от потребностите и финансовата му обезпеченост</w:t>
      </w:r>
      <w:r w:rsidRPr="00547738">
        <w:rPr>
          <w:sz w:val="28"/>
          <w:szCs w:val="28"/>
          <w:lang w:val="bg-BG"/>
        </w:rPr>
        <w:t xml:space="preserve"> с писмена заявка или заявка по тел./факс.</w:t>
      </w:r>
    </w:p>
    <w:p w:rsidR="00547738" w:rsidRPr="00547738" w:rsidRDefault="00547738" w:rsidP="00547738">
      <w:pPr>
        <w:ind w:firstLine="706"/>
        <w:jc w:val="both"/>
        <w:rPr>
          <w:b/>
          <w:bCs/>
          <w:color w:val="000000"/>
          <w:lang w:val="bg-BG"/>
        </w:rPr>
      </w:pPr>
    </w:p>
    <w:p w:rsidR="00547738" w:rsidRPr="00547738" w:rsidRDefault="00547738" w:rsidP="00547738">
      <w:pPr>
        <w:shd w:val="clear" w:color="auto" w:fill="FFFFFF"/>
        <w:spacing w:line="270" w:lineRule="exact"/>
        <w:jc w:val="both"/>
        <w:rPr>
          <w:color w:val="000000"/>
          <w:sz w:val="28"/>
          <w:szCs w:val="28"/>
          <w:lang w:val="bg-BG"/>
        </w:rPr>
      </w:pPr>
    </w:p>
    <w:p w:rsidR="00547738" w:rsidRPr="00547738" w:rsidRDefault="00547738" w:rsidP="00547738">
      <w:pPr>
        <w:shd w:val="clear" w:color="auto" w:fill="FFFFFF"/>
        <w:jc w:val="center"/>
        <w:rPr>
          <w:b/>
          <w:color w:val="000000"/>
          <w:sz w:val="28"/>
          <w:szCs w:val="28"/>
          <w:lang w:val="ru-RU"/>
        </w:rPr>
      </w:pPr>
      <w:r w:rsidRPr="00547738">
        <w:rPr>
          <w:b/>
          <w:color w:val="000000"/>
          <w:sz w:val="28"/>
          <w:szCs w:val="28"/>
          <w:lang w:val="ru-RU"/>
        </w:rPr>
        <w:t>ЦЕНА И НАЧИН НА ПЛАЩАНЕ</w:t>
      </w:r>
    </w:p>
    <w:p w:rsidR="00547738" w:rsidRPr="00547738" w:rsidRDefault="00547738" w:rsidP="00547738">
      <w:pPr>
        <w:shd w:val="clear" w:color="auto" w:fill="FFFFFF"/>
        <w:jc w:val="center"/>
        <w:rPr>
          <w:b/>
          <w:color w:val="000000"/>
          <w:sz w:val="28"/>
          <w:szCs w:val="28"/>
          <w:lang w:val="ru-RU"/>
        </w:rPr>
      </w:pPr>
    </w:p>
    <w:p w:rsidR="00547738" w:rsidRPr="00547738" w:rsidRDefault="00547738" w:rsidP="00547738">
      <w:pPr>
        <w:ind w:firstLine="720"/>
        <w:jc w:val="both"/>
        <w:rPr>
          <w:sz w:val="28"/>
          <w:szCs w:val="28"/>
          <w:lang w:val="ru-RU"/>
        </w:rPr>
      </w:pPr>
      <w:r w:rsidRPr="00547738">
        <w:rPr>
          <w:b/>
          <w:color w:val="000000"/>
          <w:sz w:val="28"/>
          <w:szCs w:val="28"/>
          <w:lang w:val="ru-RU"/>
        </w:rPr>
        <w:t xml:space="preserve">Чл. 3. </w:t>
      </w:r>
      <w:r w:rsidRPr="00547738">
        <w:rPr>
          <w:color w:val="000000"/>
          <w:sz w:val="28"/>
          <w:szCs w:val="28"/>
          <w:lang w:val="ru-RU"/>
        </w:rPr>
        <w:t xml:space="preserve">(1) </w:t>
      </w:r>
      <w:r w:rsidRPr="00547738">
        <w:rPr>
          <w:sz w:val="28"/>
          <w:szCs w:val="28"/>
          <w:lang w:val="ru-RU"/>
        </w:rPr>
        <w:t>Единичните цени/сДДС/ на стоките, предмет на договора, са фиксирани  в приложената от Изпълнителя  ценова оферта към момента на представянето на същата,  /Приложение №1 към договора/.</w:t>
      </w:r>
    </w:p>
    <w:p w:rsidR="00547738" w:rsidRDefault="00547738" w:rsidP="00547738">
      <w:pPr>
        <w:shd w:val="clear" w:color="auto" w:fill="FFFFFF"/>
        <w:ind w:firstLine="360"/>
        <w:jc w:val="both"/>
        <w:rPr>
          <w:color w:val="000000"/>
          <w:sz w:val="28"/>
          <w:szCs w:val="28"/>
          <w:lang w:val="ru-RU"/>
        </w:rPr>
      </w:pPr>
      <w:r w:rsidRPr="00547738">
        <w:rPr>
          <w:color w:val="000000"/>
          <w:sz w:val="28"/>
          <w:szCs w:val="28"/>
          <w:lang w:val="ru-RU"/>
        </w:rPr>
        <w:lastRenderedPageBreak/>
        <w:t xml:space="preserve">     (2) Цената на конкретната доставката е франко МУ-Плевен и включва всички разходи до мястото на доставката, включително транспортни и разтоварни разходи, мита и ДДС.</w:t>
      </w:r>
    </w:p>
    <w:p w:rsidR="00AD0700" w:rsidRPr="00547738" w:rsidRDefault="00AD0700" w:rsidP="00547738">
      <w:pPr>
        <w:shd w:val="clear" w:color="auto" w:fill="FFFFFF"/>
        <w:ind w:firstLine="360"/>
        <w:jc w:val="both"/>
        <w:rPr>
          <w:color w:val="000000"/>
          <w:sz w:val="28"/>
          <w:szCs w:val="28"/>
          <w:lang w:val="ru-RU"/>
        </w:rPr>
      </w:pPr>
      <w:r>
        <w:rPr>
          <w:color w:val="000000"/>
          <w:sz w:val="28"/>
          <w:szCs w:val="28"/>
          <w:lang w:val="ru-RU"/>
        </w:rPr>
        <w:t xml:space="preserve">     </w:t>
      </w:r>
      <w:r w:rsidRPr="00AD0700">
        <w:rPr>
          <w:color w:val="000000"/>
          <w:sz w:val="28"/>
          <w:szCs w:val="28"/>
          <w:lang w:val="ru-RU"/>
        </w:rPr>
        <w:t>(3) Стойността на договора, съгласно ценово предложение е в размер на ……………………, като тази стойност не е окончателна. Окончателна стойност по договора се определя от видът и количеството на конкретните поръчки на ВЪЗЛОЖИТЕЛЯ в зависимост от потребностите и финансовата му обезпеченост за срока на договора.</w:t>
      </w:r>
    </w:p>
    <w:p w:rsidR="00547738" w:rsidRPr="00547738" w:rsidRDefault="00547738" w:rsidP="00547738">
      <w:pPr>
        <w:spacing w:after="120"/>
        <w:ind w:firstLine="360"/>
        <w:rPr>
          <w:sz w:val="28"/>
          <w:szCs w:val="28"/>
          <w:lang w:val="ru-RU"/>
        </w:rPr>
      </w:pPr>
      <w:r w:rsidRPr="00547738">
        <w:rPr>
          <w:b/>
          <w:sz w:val="28"/>
          <w:szCs w:val="28"/>
          <w:lang w:val="ru-RU"/>
        </w:rPr>
        <w:tab/>
        <w:t>Чл. 4.</w:t>
      </w:r>
      <w:r w:rsidRPr="00547738">
        <w:rPr>
          <w:sz w:val="28"/>
          <w:szCs w:val="28"/>
          <w:lang w:val="ru-RU"/>
        </w:rPr>
        <w:t xml:space="preserve">  Място на доставката – Медицински университет-гр.Плевен, ул.</w:t>
      </w:r>
      <w:r w:rsidRPr="00547738">
        <w:rPr>
          <w:sz w:val="28"/>
          <w:szCs w:val="28"/>
          <w:lang w:val="bg-BG"/>
        </w:rPr>
        <w:t>”Климент Охридски”</w:t>
      </w:r>
      <w:r w:rsidRPr="00547738">
        <w:rPr>
          <w:sz w:val="28"/>
          <w:szCs w:val="28"/>
          <w:lang w:val="ru-RU"/>
        </w:rPr>
        <w:t xml:space="preserve"> №1.</w:t>
      </w:r>
    </w:p>
    <w:p w:rsidR="00F75A5C" w:rsidRPr="00F75A5C" w:rsidRDefault="00547738" w:rsidP="00547738">
      <w:pPr>
        <w:spacing w:after="120"/>
        <w:ind w:firstLine="360"/>
        <w:jc w:val="both"/>
        <w:rPr>
          <w:sz w:val="28"/>
          <w:szCs w:val="28"/>
          <w:lang w:val="ru-RU"/>
        </w:rPr>
      </w:pPr>
      <w:r w:rsidRPr="00547738">
        <w:rPr>
          <w:b/>
          <w:sz w:val="16"/>
          <w:szCs w:val="16"/>
          <w:lang w:val="ru-RU"/>
        </w:rPr>
        <w:tab/>
      </w:r>
      <w:r w:rsidRPr="00547738">
        <w:rPr>
          <w:b/>
          <w:sz w:val="28"/>
          <w:szCs w:val="28"/>
          <w:lang w:val="ru-RU"/>
        </w:rPr>
        <w:t xml:space="preserve">Чл. 5. </w:t>
      </w:r>
      <w:r w:rsidRPr="00547738">
        <w:rPr>
          <w:sz w:val="28"/>
          <w:szCs w:val="28"/>
          <w:lang w:val="bg-BG"/>
        </w:rPr>
        <w:t>Плащането на стойността на конкретните доставки се извършва по банков път след доставката на стоките и срещу представена фактура с платежно нареждане по банкова сметка на ИЗПЪЛНИТЕЛЯ</w:t>
      </w:r>
      <w:r w:rsidRPr="00547738">
        <w:rPr>
          <w:sz w:val="28"/>
          <w:szCs w:val="28"/>
          <w:lang w:val="ru-RU"/>
        </w:rPr>
        <w:t xml:space="preserve">, </w:t>
      </w:r>
      <w:r w:rsidRPr="00547738">
        <w:rPr>
          <w:sz w:val="28"/>
          <w:szCs w:val="28"/>
          <w:lang w:val="bg-BG"/>
        </w:rPr>
        <w:t>както следва: банка:...</w:t>
      </w:r>
      <w:r w:rsidRPr="00547738">
        <w:rPr>
          <w:sz w:val="28"/>
          <w:szCs w:val="28"/>
          <w:lang w:val="ru-RU"/>
        </w:rPr>
        <w:t xml:space="preserve">…….., </w:t>
      </w:r>
      <w:r w:rsidRPr="00547738">
        <w:rPr>
          <w:sz w:val="28"/>
          <w:szCs w:val="28"/>
        </w:rPr>
        <w:t>IBAN</w:t>
      </w:r>
      <w:r w:rsidRPr="00547738">
        <w:rPr>
          <w:sz w:val="28"/>
          <w:szCs w:val="28"/>
          <w:lang w:val="ru-RU"/>
        </w:rPr>
        <w:t xml:space="preserve">: ……………., </w:t>
      </w:r>
      <w:r w:rsidRPr="00547738">
        <w:rPr>
          <w:sz w:val="28"/>
          <w:szCs w:val="28"/>
        </w:rPr>
        <w:t>BIC</w:t>
      </w:r>
      <w:r w:rsidRPr="00547738">
        <w:rPr>
          <w:sz w:val="28"/>
          <w:szCs w:val="28"/>
          <w:lang w:val="ru-RU"/>
        </w:rPr>
        <w:t>: ………….</w:t>
      </w:r>
      <w:r w:rsidRPr="00547738">
        <w:rPr>
          <w:sz w:val="28"/>
          <w:szCs w:val="28"/>
          <w:lang w:val="bg-BG"/>
        </w:rPr>
        <w:t xml:space="preserve"> при условия на отложено плащане – до 30 /тридесет/ календарни дни от датата на съответна доставка на </w:t>
      </w:r>
      <w:r w:rsidR="00C77930" w:rsidRPr="00A21291">
        <w:rPr>
          <w:sz w:val="28"/>
          <w:szCs w:val="28"/>
          <w:lang w:val="ru-RU"/>
        </w:rPr>
        <w:t xml:space="preserve">и подписване на </w:t>
      </w:r>
      <w:r w:rsidR="00F61743" w:rsidRPr="00A21291">
        <w:rPr>
          <w:sz w:val="28"/>
          <w:szCs w:val="28"/>
          <w:lang w:val="ru-RU"/>
        </w:rPr>
        <w:t>складова разписка</w:t>
      </w:r>
      <w:r w:rsidR="00C77930">
        <w:rPr>
          <w:sz w:val="28"/>
          <w:szCs w:val="28"/>
          <w:lang w:val="ru-RU"/>
        </w:rPr>
        <w:t>.</w:t>
      </w:r>
      <w:r w:rsidR="00F75A5C">
        <w:rPr>
          <w:sz w:val="28"/>
          <w:szCs w:val="28"/>
          <w:lang w:val="ru-RU"/>
        </w:rPr>
        <w:t xml:space="preserve"> </w:t>
      </w:r>
      <w:r w:rsidR="00F75A5C" w:rsidRPr="00F75A5C">
        <w:rPr>
          <w:sz w:val="28"/>
          <w:szCs w:val="28"/>
          <w:lang w:val="ru-RU"/>
        </w:rPr>
        <w:t>Плащането по договора се осъществява съобра</w:t>
      </w:r>
      <w:r w:rsidR="00EE4B8D">
        <w:rPr>
          <w:sz w:val="28"/>
          <w:szCs w:val="28"/>
          <w:lang w:val="ru-RU"/>
        </w:rPr>
        <w:t xml:space="preserve">зно система за разплащане СЕБРА и в изпълнение на Решение на МС </w:t>
      </w:r>
      <w:r w:rsidR="00EE4B8D" w:rsidRPr="00704F6A">
        <w:rPr>
          <w:sz w:val="28"/>
          <w:szCs w:val="28"/>
          <w:lang w:val="ru-RU"/>
        </w:rPr>
        <w:t>№</w:t>
      </w:r>
      <w:r w:rsidR="00EE4B8D">
        <w:rPr>
          <w:sz w:val="28"/>
          <w:szCs w:val="28"/>
          <w:lang w:val="ru-RU"/>
        </w:rPr>
        <w:t xml:space="preserve"> 593/20.07.2016 г.</w:t>
      </w:r>
    </w:p>
    <w:p w:rsidR="00230FC5" w:rsidRPr="00230FC5" w:rsidRDefault="00230FC5" w:rsidP="00230FC5">
      <w:pPr>
        <w:ind w:left="360"/>
        <w:jc w:val="center"/>
        <w:rPr>
          <w:b/>
          <w:sz w:val="28"/>
          <w:szCs w:val="28"/>
          <w:lang w:val="bg-BG"/>
        </w:rPr>
      </w:pPr>
      <w:r w:rsidRPr="00230FC5">
        <w:rPr>
          <w:b/>
          <w:sz w:val="28"/>
          <w:szCs w:val="28"/>
          <w:lang w:val="bg-BG"/>
        </w:rPr>
        <w:t>СРОК</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6.</w:t>
      </w:r>
      <w:r w:rsidRPr="00230FC5">
        <w:rPr>
          <w:sz w:val="28"/>
          <w:szCs w:val="28"/>
          <w:lang w:val="ru-RU"/>
        </w:rPr>
        <w:t xml:space="preserve"> </w:t>
      </w:r>
      <w:r w:rsidRPr="00230FC5">
        <w:rPr>
          <w:sz w:val="28"/>
          <w:szCs w:val="28"/>
          <w:lang w:val="bg-BG"/>
        </w:rPr>
        <w:t xml:space="preserve">(1) </w:t>
      </w:r>
      <w:r w:rsidRPr="00230FC5">
        <w:rPr>
          <w:sz w:val="28"/>
          <w:szCs w:val="28"/>
          <w:lang w:val="ru-RU"/>
        </w:rPr>
        <w:t xml:space="preserve">Договорът се подписва за срок от </w:t>
      </w:r>
      <w:r w:rsidRPr="00212ACB">
        <w:rPr>
          <w:sz w:val="28"/>
          <w:szCs w:val="28"/>
          <w:lang w:val="ru-RU"/>
        </w:rPr>
        <w:t>2</w:t>
      </w:r>
      <w:r w:rsidR="00212ACB" w:rsidRPr="00212ACB">
        <w:rPr>
          <w:sz w:val="28"/>
          <w:szCs w:val="28"/>
          <w:lang w:val="ru-RU"/>
        </w:rPr>
        <w:t>5</w:t>
      </w:r>
      <w:r w:rsidRPr="00212ACB">
        <w:rPr>
          <w:sz w:val="28"/>
          <w:szCs w:val="28"/>
          <w:lang w:val="ru-RU"/>
        </w:rPr>
        <w:t>/двадесет</w:t>
      </w:r>
      <w:r w:rsidR="00212ACB" w:rsidRPr="00212ACB">
        <w:rPr>
          <w:sz w:val="28"/>
          <w:szCs w:val="28"/>
          <w:lang w:val="ru-RU"/>
        </w:rPr>
        <w:t xml:space="preserve"> и пет</w:t>
      </w:r>
      <w:r w:rsidRPr="00212ACB">
        <w:rPr>
          <w:sz w:val="28"/>
          <w:szCs w:val="28"/>
          <w:lang w:val="ru-RU"/>
        </w:rPr>
        <w:t xml:space="preserve">/месеца, </w:t>
      </w:r>
      <w:r w:rsidRPr="00230FC5">
        <w:rPr>
          <w:sz w:val="28"/>
          <w:szCs w:val="28"/>
          <w:lang w:val="ru-RU"/>
        </w:rPr>
        <w:t>считано от датата на подписването му, като действието му се продължава до определянето на ИЗПЪЛНИТЕЛ  през 20</w:t>
      </w:r>
      <w:r w:rsidR="00AD0700">
        <w:rPr>
          <w:sz w:val="28"/>
          <w:szCs w:val="28"/>
          <w:lang w:val="ru-RU"/>
        </w:rPr>
        <w:t>20</w:t>
      </w:r>
      <w:r w:rsidR="0038109E">
        <w:rPr>
          <w:sz w:val="28"/>
          <w:szCs w:val="28"/>
          <w:lang w:val="ru-RU"/>
        </w:rPr>
        <w:t>/2021</w:t>
      </w:r>
      <w:r w:rsidR="00AD0700">
        <w:rPr>
          <w:sz w:val="28"/>
          <w:szCs w:val="28"/>
          <w:lang w:val="ru-RU"/>
        </w:rPr>
        <w:t xml:space="preserve"> </w:t>
      </w:r>
      <w:r w:rsidRPr="00230FC5">
        <w:rPr>
          <w:sz w:val="28"/>
          <w:szCs w:val="28"/>
          <w:lang w:val="ru-RU"/>
        </w:rPr>
        <w:t xml:space="preserve">г. по реда на ЗОП, </w:t>
      </w:r>
      <w:r w:rsidRPr="00230FC5">
        <w:rPr>
          <w:sz w:val="28"/>
          <w:szCs w:val="28"/>
          <w:lang w:val="bg-BG"/>
        </w:rPr>
        <w:t>ако нито една от страните, в едномесечен срок преди изтичането му не изпрати писмено предизвестие за прекратяване.</w:t>
      </w:r>
    </w:p>
    <w:p w:rsidR="00230FC5" w:rsidRPr="00230FC5" w:rsidRDefault="00230FC5" w:rsidP="00230FC5">
      <w:pPr>
        <w:ind w:firstLine="360"/>
        <w:jc w:val="both"/>
        <w:rPr>
          <w:sz w:val="28"/>
          <w:szCs w:val="28"/>
          <w:lang w:val="bg-BG"/>
        </w:rPr>
      </w:pPr>
      <w:r w:rsidRPr="00230FC5">
        <w:rPr>
          <w:sz w:val="28"/>
          <w:szCs w:val="28"/>
          <w:lang w:val="bg-BG"/>
        </w:rPr>
        <w:t xml:space="preserve">    (2) Срокът на конкретната доставка е.......................... работни  дни от съответната заявка по предмета на договора.</w:t>
      </w:r>
    </w:p>
    <w:p w:rsidR="00230FC5" w:rsidRPr="00230FC5" w:rsidRDefault="00230FC5" w:rsidP="00230FC5">
      <w:pPr>
        <w:jc w:val="both"/>
        <w:rPr>
          <w:sz w:val="28"/>
          <w:szCs w:val="28"/>
          <w:lang w:val="bg-BG"/>
        </w:rPr>
      </w:pPr>
    </w:p>
    <w:p w:rsidR="00230FC5" w:rsidRPr="00230FC5" w:rsidRDefault="00230FC5" w:rsidP="00230FC5">
      <w:pPr>
        <w:jc w:val="center"/>
        <w:rPr>
          <w:b/>
          <w:sz w:val="28"/>
          <w:szCs w:val="28"/>
          <w:lang w:val="bg-BG"/>
        </w:rPr>
      </w:pPr>
      <w:r w:rsidRPr="00230FC5">
        <w:rPr>
          <w:b/>
          <w:sz w:val="28"/>
          <w:szCs w:val="28"/>
          <w:lang w:val="bg-BG"/>
        </w:rPr>
        <w:t>ДОСТАВКА И ПРЕДАВАНЕ НА СТОКИТЕ</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7.</w:t>
      </w:r>
      <w:r w:rsidRPr="00230FC5">
        <w:rPr>
          <w:b/>
          <w:sz w:val="28"/>
          <w:szCs w:val="28"/>
          <w:lang w:val="ru-RU"/>
        </w:rPr>
        <w:t xml:space="preserve"> </w:t>
      </w:r>
      <w:r w:rsidRPr="00230FC5">
        <w:rPr>
          <w:sz w:val="28"/>
          <w:szCs w:val="28"/>
          <w:lang w:val="bg-BG"/>
        </w:rPr>
        <w:t>Предаването на стоките се извършва  в склада на МУ-Плевен и се издава складова разписка, придружена с оригинална фактура.</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8.</w:t>
      </w:r>
      <w:r w:rsidRPr="00230FC5">
        <w:rPr>
          <w:b/>
          <w:sz w:val="28"/>
          <w:szCs w:val="28"/>
          <w:lang w:val="ru-RU"/>
        </w:rPr>
        <w:t xml:space="preserve"> </w:t>
      </w:r>
      <w:r w:rsidRPr="00230FC5">
        <w:rPr>
          <w:sz w:val="28"/>
          <w:szCs w:val="28"/>
          <w:lang w:val="bg-BG"/>
        </w:rPr>
        <w:t>Рискът от случайно погиване и повреждане на стоките преминава върху ВЪЗЛОЖИТЕЛЯ от момента на предаването й.</w:t>
      </w:r>
    </w:p>
    <w:p w:rsidR="00230FC5" w:rsidRPr="00230FC5" w:rsidRDefault="00230FC5" w:rsidP="00230FC5">
      <w:pPr>
        <w:jc w:val="both"/>
        <w:rPr>
          <w:sz w:val="28"/>
          <w:szCs w:val="28"/>
          <w:lang w:val="bg-BG"/>
        </w:rPr>
      </w:pPr>
    </w:p>
    <w:p w:rsidR="00230FC5" w:rsidRPr="00230FC5" w:rsidRDefault="00230FC5" w:rsidP="00230FC5">
      <w:pPr>
        <w:jc w:val="center"/>
        <w:rPr>
          <w:b/>
          <w:sz w:val="28"/>
          <w:szCs w:val="28"/>
          <w:lang w:val="bg-BG"/>
        </w:rPr>
      </w:pPr>
      <w:r w:rsidRPr="00230FC5">
        <w:rPr>
          <w:b/>
          <w:sz w:val="28"/>
          <w:szCs w:val="28"/>
          <w:lang w:val="bg-BG"/>
        </w:rPr>
        <w:t>ПРАВА И ЗАДЪЛЖЕНИЯ НА ИЗПЪЛНИТЕЛЯ</w:t>
      </w:r>
    </w:p>
    <w:p w:rsidR="00230FC5" w:rsidRPr="00230FC5" w:rsidRDefault="00230FC5" w:rsidP="00230FC5">
      <w:pPr>
        <w:jc w:val="both"/>
        <w:rPr>
          <w:sz w:val="28"/>
          <w:szCs w:val="28"/>
          <w:lang w:val="bg-BG"/>
        </w:rPr>
      </w:pPr>
      <w:r w:rsidRPr="00230FC5">
        <w:rPr>
          <w:b/>
          <w:sz w:val="28"/>
          <w:szCs w:val="28"/>
          <w:lang w:val="bg-BG"/>
        </w:rPr>
        <w:t xml:space="preserve">     </w:t>
      </w:r>
      <w:r w:rsidRPr="00230FC5">
        <w:rPr>
          <w:b/>
          <w:sz w:val="28"/>
          <w:szCs w:val="28"/>
          <w:lang w:val="bg-BG"/>
        </w:rPr>
        <w:tab/>
        <w:t xml:space="preserve">Чл. 9. </w:t>
      </w:r>
      <w:r w:rsidRPr="00230FC5">
        <w:rPr>
          <w:sz w:val="28"/>
          <w:szCs w:val="28"/>
          <w:lang w:val="bg-BG"/>
        </w:rPr>
        <w:t>ИЗПЪЛНИТЕЛЯТ се задължава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230FC5" w:rsidRPr="00230FC5" w:rsidRDefault="00230FC5" w:rsidP="00230FC5">
      <w:pPr>
        <w:ind w:firstLine="360"/>
        <w:jc w:val="both"/>
        <w:rPr>
          <w:sz w:val="28"/>
          <w:szCs w:val="28"/>
          <w:lang w:val="bg-BG"/>
        </w:rPr>
      </w:pPr>
      <w:r w:rsidRPr="00230FC5">
        <w:rPr>
          <w:b/>
          <w:sz w:val="28"/>
          <w:szCs w:val="28"/>
          <w:lang w:val="bg-BG"/>
        </w:rPr>
        <w:tab/>
        <w:t>Чл. 10.</w:t>
      </w:r>
      <w:r w:rsidRPr="00230FC5">
        <w:rPr>
          <w:b/>
          <w:sz w:val="28"/>
          <w:szCs w:val="28"/>
          <w:lang w:val="ru-RU"/>
        </w:rPr>
        <w:t xml:space="preserve"> </w:t>
      </w:r>
      <w:r w:rsidRPr="00230FC5">
        <w:rPr>
          <w:sz w:val="28"/>
          <w:szCs w:val="28"/>
          <w:lang w:val="bg-BG"/>
        </w:rPr>
        <w:t>ИЗПЪЛНИТЕЛЯТ има право да получи цената на стоките в размера, по начин и в сроковете, уговорени в настоящия договор.</w:t>
      </w:r>
    </w:p>
    <w:p w:rsidR="00230FC5" w:rsidRPr="00230FC5" w:rsidRDefault="00230FC5" w:rsidP="00230FC5">
      <w:pPr>
        <w:ind w:firstLine="360"/>
        <w:jc w:val="both"/>
        <w:rPr>
          <w:sz w:val="28"/>
          <w:szCs w:val="28"/>
          <w:lang w:val="bg-BG"/>
        </w:rPr>
      </w:pPr>
      <w:r w:rsidRPr="00230FC5">
        <w:rPr>
          <w:b/>
          <w:sz w:val="28"/>
          <w:szCs w:val="28"/>
          <w:lang w:val="bg-BG"/>
        </w:rPr>
        <w:tab/>
        <w:t>Чл. 11.</w:t>
      </w:r>
      <w:r w:rsidRPr="00230FC5">
        <w:rPr>
          <w:b/>
          <w:sz w:val="28"/>
          <w:szCs w:val="28"/>
          <w:lang w:val="ru-RU"/>
        </w:rPr>
        <w:t xml:space="preserve"> </w:t>
      </w:r>
      <w:r w:rsidRPr="00230FC5">
        <w:rPr>
          <w:sz w:val="28"/>
          <w:szCs w:val="28"/>
          <w:lang w:val="bg-BG"/>
        </w:rPr>
        <w:t xml:space="preserve">ИЗПЪЛНИТЕЛЯТ не отговаря за недостатъци, които са били известни на ВЪЗЛОЖИТЕЛЯ при сключване на договора и за дефекти възникнали, при неправилно съхранение. </w:t>
      </w:r>
    </w:p>
    <w:p w:rsidR="00230FC5" w:rsidRDefault="00230FC5" w:rsidP="00230FC5">
      <w:pPr>
        <w:ind w:firstLine="360"/>
        <w:jc w:val="both"/>
        <w:rPr>
          <w:sz w:val="28"/>
          <w:szCs w:val="28"/>
          <w:lang w:val="bg-BG"/>
        </w:rPr>
      </w:pPr>
      <w:r w:rsidRPr="00230FC5">
        <w:rPr>
          <w:b/>
          <w:sz w:val="28"/>
          <w:szCs w:val="28"/>
          <w:lang w:val="bg-BG"/>
        </w:rPr>
        <w:tab/>
        <w:t>Чл. 12.</w:t>
      </w:r>
      <w:r w:rsidRPr="00230FC5">
        <w:rPr>
          <w:sz w:val="28"/>
          <w:szCs w:val="28"/>
          <w:lang w:val="bg-BG"/>
        </w:rPr>
        <w:t xml:space="preserve"> ИЗПЪЛНИТЕЛЯТ гарантира качеството на доставените стоки и отговаря за всички явни и скрити недостатъци.</w:t>
      </w:r>
    </w:p>
    <w:p w:rsidR="00704F6A" w:rsidRPr="00704F6A" w:rsidRDefault="00704F6A" w:rsidP="00704F6A">
      <w:pPr>
        <w:jc w:val="both"/>
        <w:rPr>
          <w:color w:val="FF6600"/>
          <w:sz w:val="28"/>
          <w:szCs w:val="28"/>
          <w:lang w:val="bg-BG"/>
        </w:rPr>
      </w:pPr>
      <w:r w:rsidRPr="00704F6A">
        <w:rPr>
          <w:b/>
          <w:sz w:val="28"/>
          <w:szCs w:val="28"/>
          <w:lang w:val="bg-BG"/>
        </w:rPr>
        <w:lastRenderedPageBreak/>
        <w:tab/>
      </w:r>
    </w:p>
    <w:p w:rsidR="00230FC5" w:rsidRPr="00230FC5" w:rsidRDefault="00230FC5" w:rsidP="00230FC5">
      <w:pPr>
        <w:ind w:left="360"/>
        <w:jc w:val="center"/>
        <w:rPr>
          <w:b/>
          <w:sz w:val="28"/>
          <w:szCs w:val="28"/>
          <w:lang w:val="bg-BG"/>
        </w:rPr>
      </w:pPr>
      <w:r w:rsidRPr="00230FC5">
        <w:rPr>
          <w:b/>
          <w:sz w:val="28"/>
          <w:szCs w:val="28"/>
          <w:lang w:val="bg-BG"/>
        </w:rPr>
        <w:t>ПРАВА И ЗАДЪЛЖЕНИЯ НА ВЪЗЛОЖИТЕЛЯ</w:t>
      </w:r>
    </w:p>
    <w:p w:rsidR="00230FC5" w:rsidRPr="00230FC5" w:rsidRDefault="00230FC5" w:rsidP="00230FC5">
      <w:pPr>
        <w:ind w:firstLine="360"/>
        <w:jc w:val="both"/>
        <w:rPr>
          <w:sz w:val="28"/>
          <w:szCs w:val="28"/>
          <w:lang w:val="bg-BG"/>
        </w:rPr>
      </w:pPr>
      <w:r w:rsidRPr="00230FC5">
        <w:rPr>
          <w:b/>
          <w:sz w:val="28"/>
          <w:szCs w:val="28"/>
          <w:lang w:val="bg-BG"/>
        </w:rPr>
        <w:tab/>
        <w:t xml:space="preserve">Чл. </w:t>
      </w:r>
      <w:r w:rsidRPr="00635F04">
        <w:rPr>
          <w:b/>
          <w:sz w:val="28"/>
          <w:szCs w:val="28"/>
          <w:lang w:val="bg-BG"/>
        </w:rPr>
        <w:t>1</w:t>
      </w:r>
      <w:r w:rsidR="000423D6" w:rsidRPr="00635F04">
        <w:rPr>
          <w:b/>
          <w:sz w:val="28"/>
          <w:szCs w:val="28"/>
          <w:lang w:val="bg-BG"/>
        </w:rPr>
        <w:t>3</w:t>
      </w:r>
      <w:r w:rsidRPr="00635F04">
        <w:rPr>
          <w:b/>
          <w:sz w:val="28"/>
          <w:szCs w:val="28"/>
          <w:lang w:val="bg-BG"/>
        </w:rPr>
        <w:t>.</w:t>
      </w:r>
      <w:r w:rsidRPr="00635F04">
        <w:rPr>
          <w:b/>
          <w:sz w:val="28"/>
          <w:szCs w:val="28"/>
          <w:lang w:val="ru-RU"/>
        </w:rPr>
        <w:t xml:space="preserve"> </w:t>
      </w:r>
      <w:r w:rsidRPr="00230FC5">
        <w:rPr>
          <w:sz w:val="28"/>
          <w:szCs w:val="28"/>
          <w:lang w:val="bg-BG"/>
        </w:rPr>
        <w:t>ВЪЗЛОЖИТЕЛЯТ има право да получи стоките в уговорения срок, като ги съхранява съгласно стандартите и изискванията на производителя.</w:t>
      </w:r>
    </w:p>
    <w:p w:rsidR="00230FC5" w:rsidRPr="00230FC5" w:rsidRDefault="00230FC5" w:rsidP="00230FC5">
      <w:pPr>
        <w:ind w:firstLine="360"/>
        <w:jc w:val="both"/>
        <w:rPr>
          <w:sz w:val="28"/>
          <w:szCs w:val="28"/>
          <w:lang w:val="bg-BG"/>
        </w:rPr>
      </w:pPr>
      <w:r w:rsidRPr="00230FC5">
        <w:rPr>
          <w:b/>
          <w:sz w:val="28"/>
          <w:szCs w:val="28"/>
          <w:lang w:val="bg-BG"/>
        </w:rPr>
        <w:tab/>
        <w:t>Чл. 1</w:t>
      </w:r>
      <w:r w:rsidR="000423D6">
        <w:rPr>
          <w:b/>
          <w:sz w:val="28"/>
          <w:szCs w:val="28"/>
          <w:lang w:val="bg-BG"/>
        </w:rPr>
        <w:t>4</w:t>
      </w:r>
      <w:r w:rsidRPr="00230FC5">
        <w:rPr>
          <w:b/>
          <w:sz w:val="28"/>
          <w:szCs w:val="28"/>
          <w:lang w:val="bg-BG"/>
        </w:rPr>
        <w:t xml:space="preserve">. </w:t>
      </w:r>
      <w:r w:rsidRPr="00230FC5">
        <w:rPr>
          <w:sz w:val="28"/>
          <w:szCs w:val="28"/>
          <w:lang w:val="bg-BG"/>
        </w:rPr>
        <w:t>ВЪЗЛОЖИТЕЛЯТ заявява/чрез писмена заявка или заявка по тел./факс/ вида и количеството на стоките, предмет на настоящият договор, в зависимост от потребностите и финансовата му обезпеченост.</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1</w:t>
      </w:r>
      <w:r w:rsidR="000423D6">
        <w:rPr>
          <w:b/>
          <w:sz w:val="28"/>
          <w:szCs w:val="28"/>
          <w:lang w:val="bg-BG"/>
        </w:rPr>
        <w:t>5</w:t>
      </w:r>
      <w:r w:rsidRPr="00230FC5">
        <w:rPr>
          <w:b/>
          <w:sz w:val="28"/>
          <w:szCs w:val="28"/>
          <w:lang w:val="bg-BG"/>
        </w:rPr>
        <w:t>.</w:t>
      </w:r>
      <w:r w:rsidRPr="00230FC5">
        <w:rPr>
          <w:b/>
          <w:sz w:val="28"/>
          <w:szCs w:val="28"/>
          <w:lang w:val="ru-RU"/>
        </w:rPr>
        <w:t xml:space="preserve"> </w:t>
      </w:r>
      <w:r w:rsidRPr="00230FC5">
        <w:rPr>
          <w:sz w:val="28"/>
          <w:szCs w:val="28"/>
          <w:lang w:val="bg-BG"/>
        </w:rPr>
        <w:t>ВЪЗЛОЖИТЕЛЯТ е длъжен да заплати уговорената цена на доставените стоки в уговорените срокове и да приеме доставената стока</w:t>
      </w:r>
      <w:r w:rsidRPr="00230FC5">
        <w:rPr>
          <w:sz w:val="28"/>
          <w:szCs w:val="28"/>
        </w:rPr>
        <w:t xml:space="preserve">, </w:t>
      </w:r>
      <w:r w:rsidRPr="00230FC5">
        <w:rPr>
          <w:sz w:val="28"/>
          <w:szCs w:val="28"/>
          <w:lang w:val="bg-BG"/>
        </w:rPr>
        <w:t>като издаде складова разписка, придружена с оригинална фактура.</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1</w:t>
      </w:r>
      <w:r w:rsidR="000423D6">
        <w:rPr>
          <w:b/>
          <w:sz w:val="28"/>
          <w:szCs w:val="28"/>
          <w:lang w:val="bg-BG"/>
        </w:rPr>
        <w:t>6</w:t>
      </w:r>
      <w:r w:rsidRPr="00230FC5">
        <w:rPr>
          <w:b/>
          <w:sz w:val="28"/>
          <w:szCs w:val="28"/>
          <w:lang w:val="bg-BG"/>
        </w:rPr>
        <w:t>.</w:t>
      </w:r>
      <w:r w:rsidRPr="00230FC5">
        <w:rPr>
          <w:b/>
          <w:sz w:val="28"/>
          <w:szCs w:val="28"/>
          <w:lang w:val="ru-RU"/>
        </w:rPr>
        <w:t xml:space="preserve"> </w:t>
      </w:r>
      <w:r w:rsidRPr="00230FC5">
        <w:rPr>
          <w:sz w:val="28"/>
          <w:szCs w:val="28"/>
          <w:lang w:val="bg-BG"/>
        </w:rPr>
        <w:t>ВЪЗЛОЖИТЕЛЯТ има право на рекламации за явните и скритите недостатъци на доставените стоки в 7-дневен срок от доставката или от откриването им. Ако ВЪЗЛОЖИТЕЛЯТ не се възползва от правото си, стоката се счита за одобрена.</w:t>
      </w:r>
    </w:p>
    <w:p w:rsidR="00230FC5" w:rsidRPr="00230FC5" w:rsidRDefault="00230FC5" w:rsidP="00230FC5">
      <w:pPr>
        <w:ind w:firstLine="360"/>
        <w:jc w:val="both"/>
        <w:rPr>
          <w:sz w:val="28"/>
          <w:szCs w:val="28"/>
          <w:lang w:val="bg-BG"/>
        </w:rPr>
      </w:pPr>
      <w:r w:rsidRPr="00230FC5">
        <w:rPr>
          <w:b/>
          <w:sz w:val="28"/>
          <w:szCs w:val="28"/>
          <w:lang w:val="bg-BG"/>
        </w:rPr>
        <w:tab/>
        <w:t>Чл.</w:t>
      </w:r>
      <w:r w:rsidRPr="00230FC5">
        <w:rPr>
          <w:b/>
          <w:sz w:val="28"/>
          <w:szCs w:val="28"/>
          <w:lang w:val="ru-RU"/>
        </w:rPr>
        <w:t xml:space="preserve"> </w:t>
      </w:r>
      <w:r w:rsidRPr="00230FC5">
        <w:rPr>
          <w:b/>
          <w:sz w:val="28"/>
          <w:szCs w:val="28"/>
          <w:lang w:val="bg-BG"/>
        </w:rPr>
        <w:t>1</w:t>
      </w:r>
      <w:r w:rsidR="000423D6">
        <w:rPr>
          <w:b/>
          <w:sz w:val="28"/>
          <w:szCs w:val="28"/>
          <w:lang w:val="bg-BG"/>
        </w:rPr>
        <w:t>7</w:t>
      </w:r>
      <w:r w:rsidRPr="00230FC5">
        <w:rPr>
          <w:b/>
          <w:sz w:val="28"/>
          <w:szCs w:val="28"/>
          <w:lang w:val="bg-BG"/>
        </w:rPr>
        <w:t>.</w:t>
      </w:r>
      <w:r w:rsidRPr="00230FC5">
        <w:rPr>
          <w:b/>
          <w:sz w:val="28"/>
          <w:szCs w:val="28"/>
          <w:lang w:val="ru-RU"/>
        </w:rPr>
        <w:t xml:space="preserve"> </w:t>
      </w:r>
      <w:r w:rsidRPr="00230FC5">
        <w:rPr>
          <w:sz w:val="28"/>
          <w:szCs w:val="28"/>
          <w:lang w:val="bg-BG"/>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 като иска отбив от цената.</w:t>
      </w:r>
    </w:p>
    <w:p w:rsidR="00704F6A" w:rsidRPr="00704F6A" w:rsidRDefault="00704F6A" w:rsidP="00704F6A">
      <w:pPr>
        <w:ind w:firstLine="720"/>
        <w:jc w:val="both"/>
        <w:rPr>
          <w:sz w:val="28"/>
          <w:szCs w:val="28"/>
          <w:lang w:val="bg-BG"/>
        </w:rPr>
      </w:pPr>
    </w:p>
    <w:p w:rsidR="00AD0700" w:rsidRPr="00AD0700" w:rsidRDefault="00AD0700" w:rsidP="00AD0700">
      <w:pPr>
        <w:tabs>
          <w:tab w:val="left" w:pos="0"/>
        </w:tabs>
        <w:spacing w:line="276" w:lineRule="auto"/>
        <w:contextualSpacing/>
        <w:rPr>
          <w:b/>
          <w:sz w:val="28"/>
          <w:szCs w:val="28"/>
          <w:lang w:val="bg-BG" w:eastAsia="bg-BG"/>
        </w:rPr>
      </w:pPr>
      <w:r>
        <w:rPr>
          <w:b/>
          <w:sz w:val="28"/>
          <w:szCs w:val="28"/>
          <w:lang w:val="bg-BG" w:eastAsia="bg-BG"/>
        </w:rPr>
        <w:t xml:space="preserve">                                </w:t>
      </w:r>
      <w:r w:rsidRPr="00AD0700">
        <w:rPr>
          <w:b/>
          <w:sz w:val="28"/>
          <w:szCs w:val="28"/>
          <w:lang w:val="bg-BG" w:eastAsia="bg-BG"/>
        </w:rPr>
        <w:t>ГАРАНЦИЯ ЗА ИЗПЪЛНЕНИЕ</w:t>
      </w:r>
    </w:p>
    <w:p w:rsidR="00AD0700" w:rsidRPr="00AD0700" w:rsidRDefault="00AD0700" w:rsidP="00AD0700">
      <w:pPr>
        <w:autoSpaceDE w:val="0"/>
        <w:autoSpaceDN w:val="0"/>
        <w:adjustRightInd w:val="0"/>
        <w:spacing w:line="276" w:lineRule="auto"/>
        <w:jc w:val="both"/>
        <w:rPr>
          <w:sz w:val="28"/>
          <w:szCs w:val="28"/>
          <w:lang w:val="bg-BG" w:eastAsia="bg-BG"/>
        </w:rPr>
      </w:pPr>
      <w:r w:rsidRPr="00D821B7">
        <w:rPr>
          <w:b/>
          <w:sz w:val="28"/>
          <w:szCs w:val="28"/>
          <w:lang w:val="bg-BG" w:eastAsia="bg-BG"/>
        </w:rPr>
        <w:t xml:space="preserve">       Чл. 1</w:t>
      </w:r>
      <w:r w:rsidR="00D821B7" w:rsidRPr="00D821B7">
        <w:rPr>
          <w:b/>
          <w:sz w:val="28"/>
          <w:szCs w:val="28"/>
          <w:lang w:val="bg-BG" w:eastAsia="bg-BG"/>
        </w:rPr>
        <w:t>8</w:t>
      </w:r>
      <w:r w:rsidRPr="00D821B7">
        <w:rPr>
          <w:b/>
          <w:sz w:val="28"/>
          <w:szCs w:val="28"/>
          <w:lang w:val="bg-BG" w:eastAsia="bg-BG"/>
        </w:rPr>
        <w:t xml:space="preserve">. </w:t>
      </w:r>
      <w:r w:rsidRPr="00D821B7">
        <w:rPr>
          <w:sz w:val="28"/>
          <w:szCs w:val="28"/>
          <w:lang w:val="bg-BG" w:eastAsia="bg-BG"/>
        </w:rPr>
        <w:t>Видове гаранции</w:t>
      </w:r>
      <w:r w:rsidRPr="00AD0700">
        <w:rPr>
          <w:sz w:val="28"/>
          <w:szCs w:val="28"/>
          <w:lang w:val="bg-BG" w:eastAsia="bg-BG"/>
        </w:rPr>
        <w:t>, размер и форма на гаранциите.</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(1) Видове и размер на гаранциите:</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(1.1) Изпълнителят гарантира изпълнението на произтичащите от настоящия Договор свои задължения с гаранция за изпълнение в размер на </w:t>
      </w:r>
      <w:r w:rsidRPr="00212ACB">
        <w:rPr>
          <w:sz w:val="28"/>
          <w:szCs w:val="28"/>
          <w:lang w:val="bg-BG" w:eastAsia="bg-BG"/>
        </w:rPr>
        <w:t>1</w:t>
      </w:r>
      <w:r w:rsidR="00F61A74" w:rsidRPr="00212ACB">
        <w:rPr>
          <w:sz w:val="28"/>
          <w:szCs w:val="28"/>
          <w:lang w:val="bg-BG" w:eastAsia="bg-BG"/>
        </w:rPr>
        <w:t>.5</w:t>
      </w:r>
      <w:r w:rsidRPr="00212ACB">
        <w:rPr>
          <w:sz w:val="28"/>
          <w:szCs w:val="28"/>
          <w:lang w:val="bg-BG" w:eastAsia="bg-BG"/>
        </w:rPr>
        <w:t>%</w:t>
      </w:r>
      <w:r w:rsidRPr="00212ACB">
        <w:rPr>
          <w:sz w:val="28"/>
          <w:szCs w:val="28"/>
          <w:lang w:eastAsia="bg-BG"/>
        </w:rPr>
        <w:t xml:space="preserve"> </w:t>
      </w:r>
      <w:r w:rsidRPr="00212ACB">
        <w:rPr>
          <w:sz w:val="28"/>
          <w:szCs w:val="28"/>
          <w:lang w:val="bg-BG" w:eastAsia="bg-BG"/>
        </w:rPr>
        <w:t xml:space="preserve">от </w:t>
      </w:r>
      <w:r w:rsidRPr="00AD0700">
        <w:rPr>
          <w:sz w:val="28"/>
          <w:szCs w:val="28"/>
          <w:lang w:val="bg-BG" w:eastAsia="bg-BG"/>
        </w:rPr>
        <w:t xml:space="preserve">стойността на Договора по чл. 3, ал.3 или сумата от ………………….; </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(1.2) Изпълнителят представя документи за внесена гаранция за изпълнение на Договора към датата на сключването му. </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AD0700">
        <w:rPr>
          <w:sz w:val="28"/>
          <w:szCs w:val="28"/>
          <w:lang w:eastAsia="bg-BG"/>
        </w:rPr>
        <w:t xml:space="preserve"> </w:t>
      </w:r>
      <w:r w:rsidRPr="00AD0700">
        <w:rPr>
          <w:sz w:val="28"/>
          <w:szCs w:val="28"/>
          <w:lang w:val="bg-BG" w:eastAsia="bg-BG"/>
        </w:rPr>
        <w:t xml:space="preserve">застраховка, която обезпечава изпълнението чрез покритие на отговорността на Изпълнителя. </w:t>
      </w:r>
    </w:p>
    <w:p w:rsidR="00AD0700" w:rsidRPr="00AD0700" w:rsidRDefault="00AD0700" w:rsidP="00AD0700">
      <w:pPr>
        <w:autoSpaceDE w:val="0"/>
        <w:autoSpaceDN w:val="0"/>
        <w:adjustRightInd w:val="0"/>
        <w:jc w:val="both"/>
        <w:rPr>
          <w:sz w:val="28"/>
          <w:szCs w:val="28"/>
          <w:lang w:val="bg-BG" w:eastAsia="bg-BG"/>
        </w:rPr>
      </w:pPr>
      <w:r w:rsidRPr="00AD0700">
        <w:rPr>
          <w:b/>
          <w:sz w:val="28"/>
          <w:szCs w:val="28"/>
          <w:lang w:val="bg-BG" w:eastAsia="bg-BG"/>
        </w:rPr>
        <w:t xml:space="preserve">        Чл. </w:t>
      </w:r>
      <w:r w:rsidR="00D821B7">
        <w:rPr>
          <w:b/>
          <w:sz w:val="28"/>
          <w:szCs w:val="28"/>
          <w:lang w:val="bg-BG" w:eastAsia="bg-BG"/>
        </w:rPr>
        <w:t>19</w:t>
      </w:r>
      <w:r w:rsidRPr="00AD0700">
        <w:rPr>
          <w:b/>
          <w:sz w:val="28"/>
          <w:szCs w:val="28"/>
          <w:lang w:val="bg-BG" w:eastAsia="bg-BG"/>
        </w:rPr>
        <w:t>.</w:t>
      </w:r>
      <w:r w:rsidRPr="00AD0700">
        <w:rPr>
          <w:sz w:val="28"/>
          <w:szCs w:val="28"/>
          <w:lang w:val="bg-BG" w:eastAsia="bg-BG"/>
        </w:rPr>
        <w:t xml:space="preserve"> Изисквания по отношение на гаранциите</w:t>
      </w:r>
      <w:r w:rsidRPr="00AD0700">
        <w:rPr>
          <w:sz w:val="28"/>
          <w:szCs w:val="28"/>
          <w:lang w:eastAsia="bg-BG"/>
        </w:rPr>
        <w:t xml:space="preserve">, </w:t>
      </w:r>
      <w:r w:rsidRPr="00AD0700">
        <w:rPr>
          <w:sz w:val="28"/>
          <w:szCs w:val="28"/>
          <w:lang w:val="bg-BG" w:eastAsia="bg-BG"/>
        </w:rPr>
        <w:t>както следва:</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(1) Когато гаранцията се представя във вид на </w:t>
      </w:r>
      <w:r w:rsidRPr="00AD0700">
        <w:rPr>
          <w:b/>
          <w:sz w:val="28"/>
          <w:szCs w:val="28"/>
          <w:lang w:val="bg-BG" w:eastAsia="bg-BG"/>
        </w:rPr>
        <w:t>парична сума</w:t>
      </w:r>
      <w:r w:rsidRPr="00AD0700">
        <w:rPr>
          <w:sz w:val="28"/>
          <w:szCs w:val="28"/>
          <w:lang w:val="bg-BG" w:eastAsia="bg-BG"/>
        </w:rPr>
        <w:t xml:space="preserve">, тя се внася по следната банкова сметка на Възложителя: IBAN: </w:t>
      </w:r>
      <w:r w:rsidRPr="00F61A74">
        <w:rPr>
          <w:sz w:val="28"/>
          <w:szCs w:val="28"/>
          <w:lang w:val="bg-BG" w:eastAsia="bg-BG"/>
        </w:rPr>
        <w:t>BG</w:t>
      </w:r>
      <w:r w:rsidR="00CF1D80" w:rsidRPr="00F61A74">
        <w:rPr>
          <w:sz w:val="28"/>
          <w:szCs w:val="28"/>
          <w:lang w:val="bg-BG" w:eastAsia="bg-BG"/>
        </w:rPr>
        <w:t>08</w:t>
      </w:r>
      <w:r w:rsidRPr="00F61A74">
        <w:rPr>
          <w:sz w:val="28"/>
          <w:szCs w:val="28"/>
          <w:lang w:val="bg-BG" w:eastAsia="bg-BG"/>
        </w:rPr>
        <w:t xml:space="preserve"> </w:t>
      </w:r>
      <w:r w:rsidR="00CF1D80" w:rsidRPr="00F61A74">
        <w:rPr>
          <w:sz w:val="28"/>
          <w:szCs w:val="28"/>
          <w:lang w:eastAsia="bg-BG"/>
        </w:rPr>
        <w:t>UBBS</w:t>
      </w:r>
      <w:r w:rsidRPr="00F61A74">
        <w:rPr>
          <w:sz w:val="28"/>
          <w:szCs w:val="28"/>
          <w:lang w:val="bg-BG" w:eastAsia="bg-BG"/>
        </w:rPr>
        <w:t xml:space="preserve"> </w:t>
      </w:r>
      <w:r w:rsidR="00CF1D80" w:rsidRPr="00F61A74">
        <w:rPr>
          <w:sz w:val="28"/>
          <w:szCs w:val="28"/>
          <w:lang w:eastAsia="bg-BG"/>
        </w:rPr>
        <w:t>8888</w:t>
      </w:r>
      <w:r w:rsidRPr="00F61A74">
        <w:rPr>
          <w:sz w:val="28"/>
          <w:szCs w:val="28"/>
          <w:lang w:val="bg-BG" w:eastAsia="bg-BG"/>
        </w:rPr>
        <w:t xml:space="preserve"> 3318 3072 03; BIC: </w:t>
      </w:r>
      <w:r w:rsidR="00CF1D80" w:rsidRPr="00F61A74">
        <w:rPr>
          <w:sz w:val="28"/>
          <w:szCs w:val="28"/>
          <w:lang w:eastAsia="bg-BG"/>
        </w:rPr>
        <w:t>UBBS</w:t>
      </w:r>
      <w:r w:rsidRPr="00F61A74">
        <w:rPr>
          <w:sz w:val="28"/>
          <w:szCs w:val="28"/>
          <w:lang w:val="bg-BG" w:eastAsia="bg-BG"/>
        </w:rPr>
        <w:t xml:space="preserve"> BGSF</w:t>
      </w:r>
      <w:r w:rsidR="00635F04">
        <w:rPr>
          <w:sz w:val="28"/>
          <w:szCs w:val="28"/>
          <w:lang w:val="bg-BG" w:eastAsia="bg-BG"/>
        </w:rPr>
        <w:t xml:space="preserve">, </w:t>
      </w:r>
      <w:r w:rsidRPr="00AD0700">
        <w:rPr>
          <w:sz w:val="28"/>
          <w:szCs w:val="28"/>
          <w:lang w:val="bg-BG" w:eastAsia="bg-BG"/>
        </w:rPr>
        <w:t>Банка: „ОББ“ АД - клон Плевен. Всички банкови разходи, свързани с преводите на сумата са за сметка на Изпълнителя;</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(2) Когато Изпълнителят представя </w:t>
      </w:r>
      <w:r w:rsidRPr="00AD0700">
        <w:rPr>
          <w:b/>
          <w:sz w:val="28"/>
          <w:szCs w:val="28"/>
          <w:lang w:val="bg-BG" w:eastAsia="bg-BG"/>
        </w:rPr>
        <w:t>банкова гаранция</w:t>
      </w:r>
      <w:r w:rsidRPr="00AD0700">
        <w:rPr>
          <w:sz w:val="28"/>
          <w:szCs w:val="28"/>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AD0700">
        <w:rPr>
          <w:sz w:val="28"/>
          <w:szCs w:val="28"/>
          <w:lang w:val="bg-BG"/>
        </w:rPr>
        <w:t>30 /тридесет/ дни</w:t>
      </w:r>
      <w:r w:rsidRPr="00AD0700">
        <w:rPr>
          <w:sz w:val="28"/>
          <w:szCs w:val="28"/>
          <w:lang w:val="bg-BG" w:eastAsia="bg-BG"/>
        </w:rPr>
        <w:t xml:space="preserve">. </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(2.1) Страните се съгласяват в случай на учредяване на банкова гаранция, тя да съдържа условие, че при първо поискване банката следва да заплати </w:t>
      </w:r>
      <w:r w:rsidRPr="00AD0700">
        <w:rPr>
          <w:sz w:val="28"/>
          <w:szCs w:val="28"/>
          <w:lang w:val="bg-BG" w:eastAsia="bg-BG"/>
        </w:rPr>
        <w:lastRenderedPageBreak/>
        <w:t xml:space="preserve">сумата по гаранцията независимо от направените възражения и защита, възникващи във връзка с основните задължения. </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(3) </w:t>
      </w:r>
      <w:r w:rsidRPr="00AD0700">
        <w:rPr>
          <w:b/>
          <w:sz w:val="28"/>
          <w:szCs w:val="28"/>
          <w:lang w:val="bg-BG" w:eastAsia="bg-BG"/>
        </w:rPr>
        <w:t>Застраховката</w:t>
      </w:r>
      <w:r w:rsidRPr="00AD0700">
        <w:rPr>
          <w:sz w:val="28"/>
          <w:szCs w:val="28"/>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AD0700">
        <w:rPr>
          <w:sz w:val="28"/>
          <w:szCs w:val="28"/>
          <w:lang w:val="bg-BG"/>
        </w:rPr>
        <w:t>30 /тридесет/ дни</w:t>
      </w:r>
      <w:r w:rsidRPr="00AD0700">
        <w:rPr>
          <w:sz w:val="28"/>
          <w:szCs w:val="28"/>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AD0700" w:rsidRPr="00AD0700" w:rsidRDefault="00AD0700" w:rsidP="00AD0700">
      <w:pPr>
        <w:autoSpaceDE w:val="0"/>
        <w:autoSpaceDN w:val="0"/>
        <w:adjustRightInd w:val="0"/>
        <w:jc w:val="both"/>
        <w:rPr>
          <w:b/>
          <w:sz w:val="28"/>
          <w:szCs w:val="28"/>
          <w:lang w:val="bg-BG" w:eastAsia="bg-BG"/>
        </w:rPr>
      </w:pPr>
      <w:r w:rsidRPr="00AD0700">
        <w:rPr>
          <w:b/>
          <w:sz w:val="28"/>
          <w:szCs w:val="28"/>
          <w:lang w:val="bg-BG" w:eastAsia="bg-BG"/>
        </w:rPr>
        <w:t xml:space="preserve">      Чл. 2</w:t>
      </w:r>
      <w:r w:rsidR="00CF1D80">
        <w:rPr>
          <w:b/>
          <w:sz w:val="28"/>
          <w:szCs w:val="28"/>
          <w:lang w:eastAsia="bg-BG"/>
        </w:rPr>
        <w:t>0</w:t>
      </w:r>
      <w:r w:rsidRPr="00AD0700">
        <w:rPr>
          <w:b/>
          <w:sz w:val="28"/>
          <w:szCs w:val="28"/>
          <w:lang w:val="bg-BG" w:eastAsia="bg-BG"/>
        </w:rPr>
        <w:t xml:space="preserve">. </w:t>
      </w:r>
      <w:r w:rsidRPr="00AD0700">
        <w:rPr>
          <w:sz w:val="28"/>
          <w:szCs w:val="28"/>
          <w:lang w:val="bg-BG" w:eastAsia="bg-BG"/>
        </w:rPr>
        <w:t>Задържане и освобождаване на гаранциите, както следва:</w:t>
      </w:r>
    </w:p>
    <w:p w:rsidR="00AD0700" w:rsidRPr="00AD0700" w:rsidRDefault="00AD0700" w:rsidP="00AD0700">
      <w:pPr>
        <w:autoSpaceDE w:val="0"/>
        <w:autoSpaceDN w:val="0"/>
        <w:adjustRightInd w:val="0"/>
        <w:jc w:val="both"/>
        <w:rPr>
          <w:sz w:val="28"/>
          <w:szCs w:val="28"/>
          <w:lang w:val="ru-RU"/>
        </w:rPr>
      </w:pPr>
      <w:r w:rsidRPr="00AD0700">
        <w:rPr>
          <w:sz w:val="28"/>
          <w:szCs w:val="28"/>
          <w:lang w:val="bg-BG" w:eastAsia="bg-BG"/>
        </w:rPr>
        <w:t xml:space="preserve">        (1) </w:t>
      </w:r>
      <w:r w:rsidRPr="00AD0700">
        <w:rPr>
          <w:b/>
          <w:color w:val="000000"/>
          <w:sz w:val="28"/>
          <w:szCs w:val="28"/>
          <w:lang w:val="bg-BG" w:eastAsia="bg-BG"/>
        </w:rPr>
        <w:t>ВЪЗЛОЖИТЕЛЯТ</w:t>
      </w:r>
      <w:r w:rsidRPr="00AD0700">
        <w:rPr>
          <w:sz w:val="28"/>
          <w:szCs w:val="28"/>
          <w:lang w:val="bg-BG" w:eastAsia="bg-BG"/>
        </w:rPr>
        <w:t xml:space="preserve"> се задължава да възстанови на  </w:t>
      </w:r>
      <w:r w:rsidRPr="00AD0700">
        <w:rPr>
          <w:b/>
          <w:color w:val="000000"/>
          <w:sz w:val="28"/>
          <w:szCs w:val="28"/>
          <w:lang w:val="bg-BG" w:eastAsia="bg-BG"/>
        </w:rPr>
        <w:t xml:space="preserve">ИЗПЪЛНИТЕЛЯ </w:t>
      </w:r>
      <w:r w:rsidRPr="00AD0700">
        <w:rPr>
          <w:sz w:val="28"/>
          <w:szCs w:val="28"/>
          <w:lang w:val="bg-BG" w:eastAsia="bg-BG"/>
        </w:rPr>
        <w:t>сумата за гаранцията, както следва:</w:t>
      </w:r>
      <w:r w:rsidRPr="00AD0700">
        <w:rPr>
          <w:color w:val="C0504D" w:themeColor="accent2"/>
          <w:sz w:val="28"/>
          <w:szCs w:val="28"/>
          <w:lang w:val="bg-BG" w:eastAsia="bg-BG"/>
        </w:rPr>
        <w:t xml:space="preserve"> </w:t>
      </w:r>
      <w:r w:rsidRPr="00AD0700">
        <w:rPr>
          <w:sz w:val="28"/>
          <w:szCs w:val="28"/>
          <w:lang w:eastAsia="bg-BG"/>
        </w:rPr>
        <w:t xml:space="preserve">частично/периодично/ освобождаване на гаранцията, съответно на изпълнената част от предмета на </w:t>
      </w:r>
      <w:r w:rsidRPr="00AD0700">
        <w:rPr>
          <w:sz w:val="28"/>
          <w:szCs w:val="28"/>
          <w:lang w:val="bg-BG" w:eastAsia="bg-BG"/>
        </w:rPr>
        <w:t>договора</w:t>
      </w:r>
      <w:r w:rsidRPr="00AD0700">
        <w:rPr>
          <w:sz w:val="28"/>
          <w:szCs w:val="28"/>
          <w:lang w:eastAsia="bg-BG"/>
        </w:rPr>
        <w:t>, по време на изпълнение му</w:t>
      </w:r>
      <w:r w:rsidRPr="00AD0700">
        <w:rPr>
          <w:sz w:val="28"/>
          <w:szCs w:val="28"/>
          <w:lang w:val="bg-BG" w:eastAsia="bg-BG"/>
        </w:rPr>
        <w:t xml:space="preserve">, както следва: на 2/два/ пъти, по равно – по 50%, до 20/двадесет/ работни дни, след 10-я месец от сключване на договора и до 20/двадесет/ работни дни след изтичане срока на договора. </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(2) Освобождаването на гаранцията за изпълнение се извършва, както следва:</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(3) Възложителят не дължи лихви върху сумите по предоставените гаранции, независимо от формата, под която са предоставени.</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w:t>
      </w:r>
      <w:r w:rsidRPr="00AD0700">
        <w:rPr>
          <w:sz w:val="28"/>
          <w:szCs w:val="28"/>
          <w:lang w:val="bg-BG" w:eastAsia="bg-BG"/>
        </w:rPr>
        <w:lastRenderedPageBreak/>
        <w:t>покриващи отговорността на Изпълнителя за неизпълнението. В допълнение към горното, Страните изрично се споразумяват, че:</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1. Възложителят има право да задържи гаранцията в пълен размер при системен (три или повече пъти в рамките на 1/един/ месец) отказ от страна на Изпълнителя за доставка на заявени от Възложителя Продукти; и/или при системно (три или повече пъти в рамките на  1/един/ месец) Несъответствие на доставените Продукти с договорените изисквания;</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2.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AD0700" w:rsidRPr="00AD0700" w:rsidRDefault="00AD0700" w:rsidP="00AD0700">
      <w:pPr>
        <w:jc w:val="both"/>
        <w:rPr>
          <w:b/>
          <w:sz w:val="28"/>
          <w:szCs w:val="28"/>
          <w:lang w:val="bg-BG"/>
        </w:rPr>
      </w:pPr>
      <w:r w:rsidRPr="00AD0700">
        <w:rPr>
          <w:rFonts w:eastAsia="Calibri"/>
          <w:sz w:val="28"/>
          <w:szCs w:val="28"/>
          <w:lang w:val="bg-BG"/>
        </w:rPr>
        <w:t xml:space="preserve">        (7) В случай на задържане от Възложителя на суми от гаранциите, Изпълнителят е длъжен в срок до </w:t>
      </w:r>
      <w:r w:rsidRPr="00AD0700">
        <w:rPr>
          <w:sz w:val="28"/>
          <w:szCs w:val="28"/>
          <w:lang w:val="bg-BG"/>
        </w:rPr>
        <w:t>3 /три/ дни</w:t>
      </w:r>
      <w:r w:rsidRPr="00AD0700">
        <w:rPr>
          <w:rFonts w:eastAsia="Calibri"/>
          <w:sz w:val="28"/>
          <w:szCs w:val="28"/>
          <w:lang w:val="bg-BG"/>
        </w:rPr>
        <w:t xml:space="preserve"> да допълни съответната гар</w:t>
      </w:r>
      <w:r w:rsidR="00CF1D80">
        <w:rPr>
          <w:rFonts w:eastAsia="Calibri"/>
          <w:sz w:val="28"/>
          <w:szCs w:val="28"/>
          <w:lang w:val="bg-BG"/>
        </w:rPr>
        <w:t xml:space="preserve">анция до размера ѝ, уговорен в </w:t>
      </w:r>
      <w:r w:rsidRPr="00AD0700">
        <w:rPr>
          <w:rFonts w:eastAsia="Calibri"/>
          <w:sz w:val="28"/>
          <w:szCs w:val="28"/>
          <w:lang w:val="bg-BG"/>
        </w:rPr>
        <w:t>чл.1</w:t>
      </w:r>
      <w:r w:rsidR="00CF1D80">
        <w:rPr>
          <w:rFonts w:eastAsia="Calibri"/>
          <w:sz w:val="28"/>
          <w:szCs w:val="28"/>
        </w:rPr>
        <w:t>8</w:t>
      </w:r>
      <w:r w:rsidRPr="00AD0700">
        <w:rPr>
          <w:rFonts w:eastAsia="Calibri"/>
          <w:sz w:val="28"/>
          <w:szCs w:val="28"/>
          <w:lang w:val="bg-BG"/>
        </w:rPr>
        <w:t>, ал.(1.1),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чл.1</w:t>
      </w:r>
      <w:r w:rsidR="00CF1D80">
        <w:rPr>
          <w:rFonts w:eastAsia="Calibri"/>
          <w:sz w:val="28"/>
          <w:szCs w:val="28"/>
        </w:rPr>
        <w:t>8</w:t>
      </w:r>
      <w:r w:rsidRPr="00AD0700">
        <w:rPr>
          <w:rFonts w:eastAsia="Calibri"/>
          <w:sz w:val="28"/>
          <w:szCs w:val="28"/>
          <w:lang w:val="bg-BG"/>
        </w:rPr>
        <w:t>, ал. (1.1).</w:t>
      </w:r>
    </w:p>
    <w:p w:rsidR="00AD0700" w:rsidRPr="00AD0700" w:rsidRDefault="00AD0700" w:rsidP="00AD0700">
      <w:pPr>
        <w:autoSpaceDE w:val="0"/>
        <w:autoSpaceDN w:val="0"/>
        <w:adjustRightInd w:val="0"/>
        <w:spacing w:line="276" w:lineRule="auto"/>
        <w:jc w:val="both"/>
        <w:rPr>
          <w:sz w:val="28"/>
          <w:szCs w:val="28"/>
          <w:lang w:val="bg-BG" w:eastAsia="bg-BG"/>
        </w:rPr>
      </w:pPr>
    </w:p>
    <w:p w:rsidR="00AD0700" w:rsidRPr="00AD0700" w:rsidRDefault="00AD0700" w:rsidP="00AD0700">
      <w:pPr>
        <w:tabs>
          <w:tab w:val="left" w:pos="0"/>
        </w:tabs>
        <w:spacing w:line="276" w:lineRule="auto"/>
        <w:contextualSpacing/>
        <w:jc w:val="center"/>
        <w:rPr>
          <w:b/>
          <w:sz w:val="28"/>
          <w:szCs w:val="28"/>
          <w:lang w:val="bg-BG" w:eastAsia="bg-BG"/>
        </w:rPr>
      </w:pPr>
      <w:r w:rsidRPr="00AD0700">
        <w:rPr>
          <w:b/>
          <w:sz w:val="28"/>
          <w:szCs w:val="28"/>
          <w:lang w:val="bg-BG" w:eastAsia="bg-BG"/>
        </w:rPr>
        <w:t>НЕУСТОЙКИ</w:t>
      </w:r>
    </w:p>
    <w:p w:rsidR="00AD0700" w:rsidRPr="00AD0700" w:rsidRDefault="00AD0700" w:rsidP="00AD0700">
      <w:pPr>
        <w:autoSpaceDE w:val="0"/>
        <w:autoSpaceDN w:val="0"/>
        <w:adjustRightInd w:val="0"/>
        <w:jc w:val="both"/>
        <w:rPr>
          <w:sz w:val="28"/>
          <w:szCs w:val="28"/>
          <w:lang w:val="bg-BG" w:eastAsia="bg-BG"/>
        </w:rPr>
      </w:pPr>
      <w:r w:rsidRPr="00AD0700">
        <w:rPr>
          <w:b/>
          <w:sz w:val="28"/>
          <w:szCs w:val="28"/>
          <w:lang w:val="bg-BG" w:eastAsia="bg-BG"/>
        </w:rPr>
        <w:t xml:space="preserve">         Чл. 2</w:t>
      </w:r>
      <w:r w:rsidR="00CF1D80">
        <w:rPr>
          <w:b/>
          <w:sz w:val="28"/>
          <w:szCs w:val="28"/>
          <w:lang w:eastAsia="bg-BG"/>
        </w:rPr>
        <w:t>1</w:t>
      </w:r>
      <w:r w:rsidRPr="00AD0700">
        <w:rPr>
          <w:b/>
          <w:sz w:val="28"/>
          <w:szCs w:val="28"/>
          <w:lang w:val="bg-BG" w:eastAsia="bg-BG"/>
        </w:rPr>
        <w:t xml:space="preserve">. </w:t>
      </w:r>
      <w:r w:rsidRPr="00AD0700">
        <w:rPr>
          <w:sz w:val="28"/>
          <w:szCs w:val="28"/>
          <w:lang w:val="bg-BG" w:eastAsia="bg-BG"/>
        </w:rPr>
        <w:t xml:space="preserve">(1) При забавено изпълнение на задължения по Договора от страна на Изпълнителя, същият заплаща на Възложителя неустойка в размер на 0,1 % </w:t>
      </w:r>
      <w:r w:rsidRPr="00AD0700">
        <w:rPr>
          <w:sz w:val="28"/>
          <w:szCs w:val="28"/>
          <w:lang w:val="bg-BG"/>
        </w:rPr>
        <w:t>( нула цяло и едно на сто)</w:t>
      </w:r>
      <w:r w:rsidRPr="00AD0700">
        <w:rPr>
          <w:sz w:val="28"/>
          <w:szCs w:val="28"/>
          <w:lang w:val="bg-BG" w:eastAsia="bg-BG"/>
        </w:rPr>
        <w:t xml:space="preserve"> от стойността на Продуктите, чиято доставка е забавена, или по отношение на които не са отстранени констатиранит</w:t>
      </w:r>
      <w:r w:rsidR="00635F04">
        <w:rPr>
          <w:sz w:val="28"/>
          <w:szCs w:val="28"/>
          <w:lang w:val="bg-BG" w:eastAsia="bg-BG"/>
        </w:rPr>
        <w:t>е н</w:t>
      </w:r>
      <w:r w:rsidRPr="00AD0700">
        <w:rPr>
          <w:sz w:val="28"/>
          <w:szCs w:val="28"/>
          <w:lang w:val="bg-BG" w:eastAsia="bg-BG"/>
        </w:rPr>
        <w:t xml:space="preserve">есъответствия в договорения срок, за всеки просрочен ден, но не повече от 10 % </w:t>
      </w:r>
      <w:r w:rsidRPr="00AD0700">
        <w:rPr>
          <w:sz w:val="28"/>
          <w:szCs w:val="28"/>
          <w:lang w:val="bg-BG"/>
        </w:rPr>
        <w:t>(десет на сто)</w:t>
      </w:r>
      <w:r w:rsidRPr="00AD0700">
        <w:rPr>
          <w:sz w:val="28"/>
          <w:szCs w:val="28"/>
          <w:lang w:val="bg-BG" w:eastAsia="bg-BG"/>
        </w:rPr>
        <w:t xml:space="preserve"> от цената на стоката, за която се отнася забавата.</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(2) При забава на Възложителя за изпълнение на задълженията му за плащане по Договора, същият заплаща на Изпълнителя неустойка в размер на 0,1% </w:t>
      </w:r>
      <w:r w:rsidRPr="00AD0700">
        <w:rPr>
          <w:sz w:val="28"/>
          <w:szCs w:val="28"/>
          <w:lang w:val="bg-BG"/>
        </w:rPr>
        <w:t>(нула цяло и едно на сто)</w:t>
      </w:r>
      <w:r w:rsidRPr="00AD0700">
        <w:rPr>
          <w:sz w:val="28"/>
          <w:szCs w:val="28"/>
          <w:lang w:val="bg-BG" w:eastAsia="bg-BG"/>
        </w:rPr>
        <w:t xml:space="preserve"> от дължимата сума за всеки просрочен ден, но не повече от 10 % </w:t>
      </w:r>
      <w:r w:rsidRPr="00AD0700">
        <w:rPr>
          <w:sz w:val="28"/>
          <w:szCs w:val="28"/>
          <w:lang w:val="bg-BG"/>
        </w:rPr>
        <w:t>(десет на сто)</w:t>
      </w:r>
      <w:r w:rsidRPr="00AD0700">
        <w:rPr>
          <w:sz w:val="28"/>
          <w:szCs w:val="28"/>
          <w:lang w:val="bg-BG" w:eastAsia="bg-BG"/>
        </w:rPr>
        <w:t xml:space="preserve"> от размера на забавеното плащане.</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(3) При прекратяване на настоящия Договор от Възложителя на някое от основанията по чл. 2</w:t>
      </w:r>
      <w:r w:rsidR="0038109E">
        <w:rPr>
          <w:sz w:val="28"/>
          <w:szCs w:val="28"/>
          <w:lang w:val="bg-BG" w:eastAsia="bg-BG"/>
        </w:rPr>
        <w:t>2</w:t>
      </w:r>
      <w:r w:rsidRPr="00AD0700">
        <w:rPr>
          <w:sz w:val="28"/>
          <w:szCs w:val="28"/>
          <w:lang w:val="bg-BG" w:eastAsia="bg-BG"/>
        </w:rPr>
        <w:t>, ал. 1, т .6.</w:t>
      </w:r>
      <w:r w:rsidR="00635F04">
        <w:rPr>
          <w:sz w:val="28"/>
          <w:szCs w:val="28"/>
          <w:lang w:val="bg-BG" w:eastAsia="bg-BG"/>
        </w:rPr>
        <w:t>1</w:t>
      </w:r>
      <w:r w:rsidRPr="00AD0700">
        <w:rPr>
          <w:sz w:val="28"/>
          <w:szCs w:val="28"/>
          <w:lang w:val="bg-BG" w:eastAsia="bg-BG"/>
        </w:rPr>
        <w:t xml:space="preserve"> и т. 6.</w:t>
      </w:r>
      <w:r w:rsidR="00635F04">
        <w:rPr>
          <w:sz w:val="28"/>
          <w:szCs w:val="28"/>
          <w:lang w:val="bg-BG" w:eastAsia="bg-BG"/>
        </w:rPr>
        <w:t>2</w:t>
      </w:r>
      <w:r w:rsidRPr="00AD0700">
        <w:rPr>
          <w:sz w:val="28"/>
          <w:szCs w:val="28"/>
          <w:lang w:val="bg-BG" w:eastAsia="bg-BG"/>
        </w:rPr>
        <w:t>,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(4)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AD0700" w:rsidRPr="00AD0700" w:rsidRDefault="00AD0700" w:rsidP="00AD0700">
      <w:pPr>
        <w:autoSpaceDE w:val="0"/>
        <w:autoSpaceDN w:val="0"/>
        <w:adjustRightInd w:val="0"/>
        <w:jc w:val="both"/>
        <w:rPr>
          <w:sz w:val="28"/>
          <w:szCs w:val="28"/>
          <w:lang w:val="bg-BG" w:eastAsia="bg-BG"/>
        </w:rPr>
      </w:pPr>
      <w:r w:rsidRPr="00AD0700">
        <w:rPr>
          <w:sz w:val="28"/>
          <w:szCs w:val="28"/>
          <w:lang w:val="bg-BG" w:eastAsia="bg-BG"/>
        </w:rPr>
        <w:t xml:space="preserve">           (5) Неустойките се заплащат незабавно, при поискване от Възложителя, по следната банкова сметка </w:t>
      </w:r>
      <w:r w:rsidRPr="00F61A74">
        <w:rPr>
          <w:sz w:val="28"/>
          <w:szCs w:val="28"/>
          <w:lang w:val="bg-BG" w:eastAsia="bg-BG"/>
        </w:rPr>
        <w:t>IBAN: BG</w:t>
      </w:r>
      <w:r w:rsidR="00CF1D80" w:rsidRPr="00F61A74">
        <w:rPr>
          <w:sz w:val="28"/>
          <w:szCs w:val="28"/>
          <w:lang w:eastAsia="bg-BG"/>
        </w:rPr>
        <w:t>98</w:t>
      </w:r>
      <w:r w:rsidRPr="00F61A74">
        <w:rPr>
          <w:sz w:val="28"/>
          <w:szCs w:val="28"/>
          <w:lang w:val="bg-BG" w:eastAsia="bg-BG"/>
        </w:rPr>
        <w:t xml:space="preserve">  </w:t>
      </w:r>
      <w:r w:rsidR="00CF1D80" w:rsidRPr="00F61A74">
        <w:rPr>
          <w:sz w:val="28"/>
          <w:szCs w:val="28"/>
          <w:lang w:eastAsia="bg-BG"/>
        </w:rPr>
        <w:t>UBBS</w:t>
      </w:r>
      <w:r w:rsidRPr="00F61A74">
        <w:rPr>
          <w:sz w:val="28"/>
          <w:szCs w:val="28"/>
          <w:lang w:val="bg-BG" w:eastAsia="bg-BG"/>
        </w:rPr>
        <w:t xml:space="preserve"> </w:t>
      </w:r>
      <w:r w:rsidR="00CF1D80" w:rsidRPr="00F61A74">
        <w:rPr>
          <w:sz w:val="28"/>
          <w:szCs w:val="28"/>
          <w:lang w:eastAsia="bg-BG"/>
        </w:rPr>
        <w:t>8888</w:t>
      </w:r>
      <w:r w:rsidRPr="00F61A74">
        <w:rPr>
          <w:sz w:val="28"/>
          <w:szCs w:val="28"/>
          <w:lang w:val="bg-BG" w:eastAsia="bg-BG"/>
        </w:rPr>
        <w:t xml:space="preserve"> 3</w:t>
      </w:r>
      <w:r w:rsidR="00CF1D80" w:rsidRPr="00F61A74">
        <w:rPr>
          <w:sz w:val="28"/>
          <w:szCs w:val="28"/>
          <w:lang w:eastAsia="bg-BG"/>
        </w:rPr>
        <w:t>1</w:t>
      </w:r>
      <w:r w:rsidRPr="00F61A74">
        <w:rPr>
          <w:sz w:val="28"/>
          <w:szCs w:val="28"/>
          <w:lang w:val="bg-BG" w:eastAsia="bg-BG"/>
        </w:rPr>
        <w:t xml:space="preserve">18 3072 00; BIC: </w:t>
      </w:r>
      <w:r w:rsidR="00CF1D80" w:rsidRPr="00F61A74">
        <w:rPr>
          <w:sz w:val="28"/>
          <w:szCs w:val="28"/>
          <w:lang w:eastAsia="bg-BG"/>
        </w:rPr>
        <w:t>UBBS</w:t>
      </w:r>
      <w:r w:rsidRPr="00F61A74">
        <w:rPr>
          <w:sz w:val="28"/>
          <w:szCs w:val="28"/>
          <w:lang w:val="bg-BG" w:eastAsia="bg-BG"/>
        </w:rPr>
        <w:t xml:space="preserve"> BGSF; Банка: „ОББ“ АД - клон </w:t>
      </w:r>
      <w:r w:rsidRPr="00AD0700">
        <w:rPr>
          <w:sz w:val="28"/>
          <w:szCs w:val="28"/>
          <w:lang w:val="bg-BG" w:eastAsia="bg-BG"/>
        </w:rPr>
        <w:t xml:space="preserve">Плевен В случай че банковата сметка на </w:t>
      </w:r>
      <w:r w:rsidRPr="00AD0700">
        <w:rPr>
          <w:sz w:val="28"/>
          <w:szCs w:val="28"/>
          <w:lang w:val="bg-BG" w:eastAsia="bg-BG"/>
        </w:rPr>
        <w:lastRenderedPageBreak/>
        <w:t xml:space="preserve">Възложителя не е заверена със сумата на неустойката в срок от </w:t>
      </w:r>
      <w:r w:rsidRPr="00AD0700">
        <w:rPr>
          <w:sz w:val="28"/>
          <w:szCs w:val="28"/>
          <w:lang w:val="bg-BG"/>
        </w:rPr>
        <w:t>14 /четиринадесет/ дни</w:t>
      </w:r>
      <w:r w:rsidRPr="00AD0700">
        <w:rPr>
          <w:sz w:val="28"/>
          <w:szCs w:val="28"/>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AD0700" w:rsidRPr="00AD0700" w:rsidRDefault="00AD0700" w:rsidP="00AD0700">
      <w:pPr>
        <w:tabs>
          <w:tab w:val="left" w:pos="357"/>
        </w:tabs>
        <w:spacing w:line="276" w:lineRule="auto"/>
        <w:jc w:val="both"/>
        <w:rPr>
          <w:lang w:val="bg-BG"/>
        </w:rPr>
      </w:pPr>
    </w:p>
    <w:p w:rsidR="00AD0700" w:rsidRPr="00AD0700" w:rsidRDefault="00AD0700" w:rsidP="00AD0700">
      <w:pPr>
        <w:tabs>
          <w:tab w:val="left" w:pos="0"/>
        </w:tabs>
        <w:spacing w:line="276" w:lineRule="auto"/>
        <w:contextualSpacing/>
        <w:jc w:val="center"/>
        <w:rPr>
          <w:b/>
          <w:color w:val="FF0000"/>
          <w:lang w:val="bg-BG" w:eastAsia="bg-BG"/>
        </w:rPr>
      </w:pPr>
      <w:r w:rsidRPr="00AD0700">
        <w:rPr>
          <w:b/>
          <w:lang w:val="bg-BG" w:eastAsia="bg-BG"/>
        </w:rPr>
        <w:t>ПОДИЗПЪЛНИТЕЛИ</w:t>
      </w:r>
      <w:r w:rsidRPr="00AD0700">
        <w:rPr>
          <w:b/>
          <w:vertAlign w:val="superscript"/>
          <w:lang w:val="bg-BG" w:eastAsia="bg-BG"/>
        </w:rPr>
        <w:footnoteReference w:id="1"/>
      </w:r>
    </w:p>
    <w:p w:rsidR="00AD0700" w:rsidRPr="00AD0700" w:rsidRDefault="00AD0700" w:rsidP="00AD0700">
      <w:pPr>
        <w:jc w:val="both"/>
        <w:rPr>
          <w:bCs/>
          <w:lang w:val="bg-BG" w:eastAsia="bg-BG"/>
        </w:rPr>
      </w:pPr>
      <w:r w:rsidRPr="00AD0700">
        <w:rPr>
          <w:b/>
          <w:bCs/>
          <w:lang w:val="bg-BG" w:eastAsia="bg-BG"/>
        </w:rPr>
        <w:t xml:space="preserve">       Чл. 2</w:t>
      </w:r>
      <w:r w:rsidR="0038109E">
        <w:rPr>
          <w:b/>
          <w:bCs/>
          <w:lang w:val="bg-BG" w:eastAsia="bg-BG"/>
        </w:rPr>
        <w:t>1</w:t>
      </w:r>
      <w:r w:rsidRPr="00AD0700">
        <w:rPr>
          <w:b/>
          <w:bCs/>
          <w:lang w:val="bg-BG" w:eastAsia="bg-BG"/>
        </w:rPr>
        <w:t xml:space="preserve">А. </w:t>
      </w:r>
      <w:r w:rsidRPr="00AD0700">
        <w:rPr>
          <w:bCs/>
          <w:lang w:val="bg-B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AD0700" w:rsidRPr="00AD0700" w:rsidRDefault="00AD0700" w:rsidP="00AD0700">
      <w:pPr>
        <w:jc w:val="both"/>
        <w:rPr>
          <w:bCs/>
          <w:lang w:val="bg-BG" w:eastAsia="bg-BG"/>
        </w:rPr>
      </w:pPr>
      <w:r w:rsidRPr="00AD0700">
        <w:rPr>
          <w:bCs/>
          <w:lang w:val="bg-BG" w:eastAsia="bg-BG"/>
        </w:rPr>
        <w:t xml:space="preserve">      (2)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AD0700" w:rsidRPr="00AD0700" w:rsidRDefault="00AD0700" w:rsidP="00AD0700">
      <w:pPr>
        <w:jc w:val="both"/>
        <w:rPr>
          <w:bCs/>
          <w:lang w:val="bg-BG" w:eastAsia="bg-BG"/>
        </w:rPr>
      </w:pPr>
      <w:r w:rsidRPr="00AD0700">
        <w:rPr>
          <w:bCs/>
          <w:lang w:val="bg-BG" w:eastAsia="bg-BG"/>
        </w:rPr>
        <w:t xml:space="preserve">      (3)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AD0700" w:rsidRPr="00AD0700" w:rsidRDefault="00AD0700" w:rsidP="00AD0700">
      <w:pPr>
        <w:jc w:val="both"/>
        <w:rPr>
          <w:bCs/>
          <w:lang w:val="bg-BG" w:eastAsia="bg-BG"/>
        </w:rPr>
      </w:pPr>
      <w:r w:rsidRPr="00AD0700">
        <w:rPr>
          <w:bCs/>
          <w:lang w:val="bg-BG" w:eastAsia="bg-BG"/>
        </w:rPr>
        <w:t xml:space="preserve">      (4) Независимо от използването на подизпълнители, отговорността за изпълнение на настоящия Договор и на Изпълнителя.</w:t>
      </w:r>
    </w:p>
    <w:p w:rsidR="00AD0700" w:rsidRDefault="00AD0700" w:rsidP="00AD0700">
      <w:pPr>
        <w:jc w:val="both"/>
        <w:rPr>
          <w:bCs/>
          <w:lang w:val="bg-BG" w:eastAsia="bg-BG"/>
        </w:rPr>
      </w:pPr>
      <w:r w:rsidRPr="00AD0700">
        <w:rPr>
          <w:bCs/>
          <w:lang w:val="bg-BG" w:eastAsia="bg-BG"/>
        </w:rPr>
        <w:t xml:space="preserve">      (5)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212ACB" w:rsidRPr="00212ACB" w:rsidRDefault="00212ACB" w:rsidP="00212ACB">
      <w:pPr>
        <w:jc w:val="both"/>
        <w:rPr>
          <w:bCs/>
          <w:lang w:val="bg-BG" w:eastAsia="bg-BG"/>
        </w:rPr>
      </w:pPr>
      <w:r>
        <w:rPr>
          <w:bCs/>
          <w:lang w:val="bg-BG" w:eastAsia="bg-BG"/>
        </w:rPr>
        <w:t xml:space="preserve">      </w:t>
      </w:r>
      <w:r w:rsidRPr="00212ACB">
        <w:rPr>
          <w:bCs/>
          <w:lang w:val="bg-BG" w:eastAsia="bg-BG"/>
        </w:rPr>
        <w:t xml:space="preserve"> (</w:t>
      </w:r>
      <w:r>
        <w:rPr>
          <w:bCs/>
          <w:lang w:val="bg-BG" w:eastAsia="bg-BG"/>
        </w:rPr>
        <w:t>6</w:t>
      </w:r>
      <w:r w:rsidRPr="00212ACB">
        <w:rPr>
          <w:bCs/>
          <w:lang w:val="bg-BG" w:eastAsia="bg-BG"/>
        </w:rPr>
        <w:t>) Когато ИЗПЪЛНИТЕЛЯТ е обявил в офертата си, че ще използва подизпълнител, сключва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212ACB" w:rsidRPr="00212ACB" w:rsidRDefault="00212ACB" w:rsidP="00212ACB">
      <w:pPr>
        <w:jc w:val="both"/>
        <w:rPr>
          <w:bCs/>
          <w:lang w:val="bg-BG" w:eastAsia="bg-BG"/>
        </w:rPr>
      </w:pPr>
      <w:r>
        <w:rPr>
          <w:bCs/>
          <w:lang w:val="bg-BG" w:eastAsia="bg-BG"/>
        </w:rPr>
        <w:t xml:space="preserve">       </w:t>
      </w:r>
      <w:r w:rsidRPr="00212ACB">
        <w:rPr>
          <w:bCs/>
          <w:lang w:val="bg-BG" w:eastAsia="bg-BG"/>
        </w:rPr>
        <w:t>(</w:t>
      </w:r>
      <w:r>
        <w:rPr>
          <w:bCs/>
          <w:lang w:val="bg-BG" w:eastAsia="bg-BG"/>
        </w:rPr>
        <w:t>7</w:t>
      </w:r>
      <w:r w:rsidRPr="00212ACB">
        <w:rPr>
          <w:bCs/>
          <w:lang w:val="bg-BG" w:eastAsia="bg-BG"/>
        </w:rPr>
        <w:t>) Подизпълнителите нямат право да превъзлагат една или повече от дейностите, които са включени в предмета на договора за подизпълнение.</w:t>
      </w:r>
    </w:p>
    <w:p w:rsidR="00AD0700" w:rsidRPr="00AD0700" w:rsidRDefault="00AD0700" w:rsidP="00AD0700">
      <w:pPr>
        <w:jc w:val="both"/>
        <w:rPr>
          <w:bCs/>
          <w:lang w:val="bg-BG" w:eastAsia="bg-BG"/>
        </w:rPr>
      </w:pPr>
      <w:r w:rsidRPr="00AD0700">
        <w:rPr>
          <w:b/>
          <w:bCs/>
          <w:lang w:val="bg-BG" w:eastAsia="bg-BG"/>
        </w:rPr>
        <w:t xml:space="preserve">      Чл. 2</w:t>
      </w:r>
      <w:r w:rsidR="0038109E">
        <w:rPr>
          <w:b/>
          <w:bCs/>
          <w:lang w:val="bg-BG" w:eastAsia="bg-BG"/>
        </w:rPr>
        <w:t>1</w:t>
      </w:r>
      <w:r w:rsidRPr="00AD0700">
        <w:rPr>
          <w:b/>
          <w:bCs/>
          <w:lang w:val="bg-BG" w:eastAsia="bg-BG"/>
        </w:rPr>
        <w:t xml:space="preserve">Б. </w:t>
      </w:r>
      <w:r w:rsidRPr="00AD0700">
        <w:rPr>
          <w:bCs/>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AD0700" w:rsidRPr="00AD0700" w:rsidRDefault="00AD0700" w:rsidP="00212ACB">
      <w:pPr>
        <w:numPr>
          <w:ilvl w:val="0"/>
          <w:numId w:val="3"/>
        </w:numPr>
        <w:ind w:left="0" w:firstLine="360"/>
        <w:contextualSpacing/>
        <w:jc w:val="both"/>
        <w:rPr>
          <w:bCs/>
          <w:lang w:val="bg-BG" w:eastAsia="bg-BG"/>
        </w:rPr>
      </w:pPr>
      <w:r w:rsidRPr="00AD0700">
        <w:rPr>
          <w:bCs/>
          <w:lang w:val="bg-BG" w:eastAsia="bg-BG"/>
        </w:rPr>
        <w:t>приложимите клаузи на Договора с</w:t>
      </w:r>
      <w:r w:rsidR="00212ACB">
        <w:rPr>
          <w:bCs/>
          <w:lang w:val="bg-BG" w:eastAsia="bg-BG"/>
        </w:rPr>
        <w:t xml:space="preserve">а задължителни за изпълнение от </w:t>
      </w:r>
      <w:r w:rsidRPr="00AD0700">
        <w:rPr>
          <w:bCs/>
          <w:lang w:val="bg-BG" w:eastAsia="bg-BG"/>
        </w:rPr>
        <w:t>подизпълнителите;</w:t>
      </w:r>
    </w:p>
    <w:p w:rsidR="00AD0700" w:rsidRPr="00AD0700" w:rsidRDefault="00AD0700" w:rsidP="00212ACB">
      <w:pPr>
        <w:numPr>
          <w:ilvl w:val="0"/>
          <w:numId w:val="3"/>
        </w:numPr>
        <w:ind w:left="0" w:firstLine="426"/>
        <w:contextualSpacing/>
        <w:jc w:val="both"/>
        <w:rPr>
          <w:bCs/>
          <w:lang w:val="bg-BG" w:eastAsia="bg-BG"/>
        </w:rPr>
      </w:pPr>
      <w:r w:rsidRPr="00AD0700">
        <w:rPr>
          <w:bCs/>
          <w:lang w:val="bg-BG" w:eastAsia="bg-BG"/>
        </w:rPr>
        <w:t>действията на Подизпълнителите няма да доведат пряко или косвено до неизпълнение на Договора;</w:t>
      </w:r>
    </w:p>
    <w:p w:rsidR="00AD0700" w:rsidRPr="00AD0700" w:rsidRDefault="00AD0700" w:rsidP="00212ACB">
      <w:pPr>
        <w:numPr>
          <w:ilvl w:val="0"/>
          <w:numId w:val="3"/>
        </w:numPr>
        <w:ind w:left="0" w:firstLine="426"/>
        <w:contextualSpacing/>
        <w:jc w:val="both"/>
        <w:rPr>
          <w:bCs/>
          <w:lang w:val="bg-BG" w:eastAsia="bg-BG"/>
        </w:rPr>
      </w:pPr>
      <w:r w:rsidRPr="00AD0700">
        <w:rPr>
          <w:bCs/>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AD0700" w:rsidRPr="00AD0700" w:rsidRDefault="00AD0700" w:rsidP="00212ACB">
      <w:pPr>
        <w:jc w:val="both"/>
        <w:rPr>
          <w:bCs/>
          <w:lang w:val="bg-BG" w:eastAsia="bg-BG"/>
        </w:rPr>
      </w:pPr>
      <w:r w:rsidRPr="00AD0700">
        <w:rPr>
          <w:b/>
          <w:bCs/>
          <w:lang w:val="bg-BG" w:eastAsia="bg-BG"/>
        </w:rPr>
        <w:t xml:space="preserve">     Чл. 2</w:t>
      </w:r>
      <w:r w:rsidR="0038109E">
        <w:rPr>
          <w:b/>
          <w:bCs/>
          <w:lang w:val="bg-BG" w:eastAsia="bg-BG"/>
        </w:rPr>
        <w:t>1</w:t>
      </w:r>
      <w:r w:rsidRPr="00AD0700">
        <w:rPr>
          <w:b/>
          <w:bCs/>
          <w:lang w:val="bg-BG" w:eastAsia="bg-BG"/>
        </w:rPr>
        <w:t xml:space="preserve">В. </w:t>
      </w:r>
      <w:r w:rsidRPr="00AD0700">
        <w:rPr>
          <w:bCs/>
          <w:lang w:val="bg-B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AD0700" w:rsidRPr="00AD0700" w:rsidRDefault="00AD0700" w:rsidP="00AD0700">
      <w:pPr>
        <w:jc w:val="both"/>
        <w:rPr>
          <w:bCs/>
          <w:lang w:val="bg-BG" w:eastAsia="bg-BG"/>
        </w:rPr>
      </w:pPr>
      <w:r w:rsidRPr="00AD0700">
        <w:rPr>
          <w:bCs/>
          <w:lang w:val="bg-BG" w:eastAsia="bg-BG"/>
        </w:rPr>
        <w:t xml:space="preserve">         (2)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AD0700" w:rsidRPr="00AD0700" w:rsidRDefault="00AD0700" w:rsidP="00AD0700">
      <w:pPr>
        <w:jc w:val="both"/>
        <w:rPr>
          <w:bCs/>
          <w:lang w:val="bg-BG" w:eastAsia="bg-BG"/>
        </w:rPr>
      </w:pPr>
      <w:r w:rsidRPr="00AD0700">
        <w:rPr>
          <w:bCs/>
          <w:lang w:val="bg-BG" w:eastAsia="bg-BG"/>
        </w:rPr>
        <w:t xml:space="preserve">         (3) Към искането по ал. 2 Изпълнителят предоставя становище, от което да е видно дали оспорва плащанията или част от тях като недължими.</w:t>
      </w:r>
    </w:p>
    <w:p w:rsidR="00AD0700" w:rsidRPr="00AD0700" w:rsidRDefault="00AD0700" w:rsidP="00AD0700">
      <w:pPr>
        <w:jc w:val="both"/>
        <w:rPr>
          <w:bCs/>
          <w:lang w:val="bg-BG" w:eastAsia="bg-BG"/>
        </w:rPr>
      </w:pPr>
      <w:r w:rsidRPr="00AD0700">
        <w:rPr>
          <w:bCs/>
          <w:lang w:val="bg-BG" w:eastAsia="bg-BG"/>
        </w:rPr>
        <w:t xml:space="preserve">          (4) Възложителят има право да откаже плащане по ал. 2, когато искането за плащане е оспорено, до момента на отстраняване на причината за отказа.</w:t>
      </w:r>
    </w:p>
    <w:p w:rsidR="00295ABE" w:rsidRPr="00CF1D80" w:rsidRDefault="00295ABE" w:rsidP="00295ABE">
      <w:pPr>
        <w:shd w:val="clear" w:color="auto" w:fill="FFFFFF"/>
        <w:tabs>
          <w:tab w:val="left" w:pos="0"/>
        </w:tabs>
        <w:spacing w:line="274" w:lineRule="exact"/>
        <w:ind w:firstLine="720"/>
        <w:jc w:val="center"/>
        <w:rPr>
          <w:b/>
          <w:sz w:val="28"/>
          <w:szCs w:val="28"/>
          <w:lang w:val="bg-BG"/>
        </w:rPr>
      </w:pPr>
      <w:r w:rsidRPr="00CF1D80">
        <w:rPr>
          <w:b/>
          <w:sz w:val="28"/>
          <w:szCs w:val="28"/>
          <w:lang w:val="bg-BG"/>
        </w:rPr>
        <w:lastRenderedPageBreak/>
        <w:t>ПРЕКРАТЯВАНЕ. ОБЩИ УСЛОВИЯ</w:t>
      </w:r>
    </w:p>
    <w:p w:rsidR="00295ABE" w:rsidRPr="00CF1D80" w:rsidRDefault="00295ABE" w:rsidP="00295ABE">
      <w:pPr>
        <w:tabs>
          <w:tab w:val="left" w:pos="720"/>
        </w:tabs>
        <w:ind w:firstLine="720"/>
        <w:jc w:val="both"/>
        <w:rPr>
          <w:sz w:val="28"/>
          <w:szCs w:val="28"/>
          <w:lang w:val="bg-BG"/>
        </w:rPr>
      </w:pPr>
      <w:r w:rsidRPr="00CF1D80">
        <w:rPr>
          <w:b/>
          <w:sz w:val="28"/>
          <w:szCs w:val="28"/>
          <w:lang w:val="bg-BG"/>
        </w:rPr>
        <w:t>Чл. 2</w:t>
      </w:r>
      <w:r w:rsidR="0038109E">
        <w:rPr>
          <w:b/>
          <w:sz w:val="28"/>
          <w:szCs w:val="28"/>
          <w:lang w:val="bg-BG"/>
        </w:rPr>
        <w:t>2</w:t>
      </w:r>
      <w:r w:rsidRPr="00CF1D80">
        <w:rPr>
          <w:b/>
          <w:sz w:val="28"/>
          <w:szCs w:val="28"/>
          <w:lang w:val="bg-BG"/>
        </w:rPr>
        <w:t xml:space="preserve">. (1) </w:t>
      </w:r>
      <w:r w:rsidRPr="00CF1D80">
        <w:rPr>
          <w:sz w:val="28"/>
          <w:szCs w:val="28"/>
          <w:lang w:val="bg-BG"/>
        </w:rPr>
        <w:t>Договорът се прекратява в следните случаи:</w:t>
      </w:r>
    </w:p>
    <w:p w:rsidR="00295ABE" w:rsidRPr="00CF1D80" w:rsidRDefault="00295ABE" w:rsidP="00295ABE">
      <w:pPr>
        <w:ind w:firstLine="720"/>
        <w:jc w:val="both"/>
        <w:rPr>
          <w:sz w:val="28"/>
          <w:szCs w:val="28"/>
          <w:lang w:val="bg-BG"/>
        </w:rPr>
      </w:pPr>
      <w:r w:rsidRPr="00CF1D80">
        <w:rPr>
          <w:sz w:val="28"/>
          <w:szCs w:val="28"/>
          <w:lang w:val="bg-BG"/>
        </w:rPr>
        <w:t xml:space="preserve">1. с </w:t>
      </w:r>
      <w:r w:rsidR="00DE2F9D" w:rsidRPr="00CF1D80">
        <w:rPr>
          <w:sz w:val="28"/>
          <w:szCs w:val="28"/>
          <w:lang w:val="bg-BG"/>
        </w:rPr>
        <w:t>изтичане на срока му, като действието на договора се продължава до определянето на ИЗПЪЛНИТЕЛ  през 20</w:t>
      </w:r>
      <w:r w:rsidR="00AC0167">
        <w:rPr>
          <w:sz w:val="28"/>
          <w:szCs w:val="28"/>
          <w:lang w:val="bg-BG"/>
        </w:rPr>
        <w:t>20</w:t>
      </w:r>
      <w:r w:rsidR="0038109E">
        <w:rPr>
          <w:sz w:val="28"/>
          <w:szCs w:val="28"/>
          <w:lang w:val="bg-BG"/>
        </w:rPr>
        <w:t>/2021</w:t>
      </w:r>
      <w:r w:rsidR="00AC0167">
        <w:rPr>
          <w:sz w:val="28"/>
          <w:szCs w:val="28"/>
          <w:lang w:val="bg-BG"/>
        </w:rPr>
        <w:t xml:space="preserve"> </w:t>
      </w:r>
      <w:r w:rsidR="00DE2F9D" w:rsidRPr="00CF1D80">
        <w:rPr>
          <w:sz w:val="28"/>
          <w:szCs w:val="28"/>
          <w:lang w:val="bg-BG"/>
        </w:rPr>
        <w:t>г.</w:t>
      </w:r>
      <w:r w:rsidR="00DE2F9D" w:rsidRPr="00CF1D80">
        <w:rPr>
          <w:color w:val="31849B" w:themeColor="accent5" w:themeShade="BF"/>
          <w:sz w:val="28"/>
          <w:szCs w:val="28"/>
          <w:lang w:val="bg-BG"/>
        </w:rPr>
        <w:t xml:space="preserve"> </w:t>
      </w:r>
      <w:r w:rsidR="00DE2F9D" w:rsidRPr="00CF1D80">
        <w:rPr>
          <w:sz w:val="28"/>
          <w:szCs w:val="28"/>
          <w:lang w:val="bg-BG"/>
        </w:rPr>
        <w:t>по реда на ЗОП, ако нито една от страните, в едномесечен срок преди изтичането му не изпрати писмено предизвестие;</w:t>
      </w:r>
    </w:p>
    <w:p w:rsidR="00D821B7" w:rsidRPr="00CF1D80" w:rsidRDefault="00295ABE" w:rsidP="00D821B7">
      <w:pPr>
        <w:contextualSpacing/>
        <w:jc w:val="both"/>
        <w:rPr>
          <w:bCs/>
          <w:sz w:val="28"/>
          <w:szCs w:val="28"/>
          <w:lang w:val="bg-BG" w:eastAsia="bg-BG"/>
        </w:rPr>
      </w:pPr>
      <w:r w:rsidRPr="00CF1D80">
        <w:rPr>
          <w:sz w:val="28"/>
          <w:szCs w:val="28"/>
          <w:lang w:val="bg-BG"/>
        </w:rPr>
        <w:t xml:space="preserve">          </w:t>
      </w:r>
      <w:r w:rsidR="00D821B7" w:rsidRPr="00CF1D80">
        <w:rPr>
          <w:bCs/>
          <w:sz w:val="28"/>
          <w:szCs w:val="28"/>
          <w:lang w:val="bg-BG" w:eastAsia="bg-BG"/>
        </w:rPr>
        <w:t>2. по взаимно съгласие на Страните, изразено в писмена форма;</w:t>
      </w:r>
    </w:p>
    <w:p w:rsidR="00D821B7" w:rsidRPr="00CF1D80" w:rsidRDefault="00D821B7" w:rsidP="00D821B7">
      <w:pPr>
        <w:contextualSpacing/>
        <w:jc w:val="both"/>
        <w:rPr>
          <w:bCs/>
          <w:sz w:val="28"/>
          <w:szCs w:val="28"/>
          <w:lang w:val="bg-BG" w:eastAsia="bg-BG"/>
        </w:rPr>
      </w:pPr>
      <w:r w:rsidRPr="00CF1D80">
        <w:rPr>
          <w:rFonts w:eastAsia="Calibri"/>
          <w:sz w:val="28"/>
          <w:szCs w:val="28"/>
          <w:lang w:val="bg-BG"/>
        </w:rPr>
        <w:t xml:space="preserve">        </w:t>
      </w:r>
      <w:r w:rsidR="0038109E">
        <w:rPr>
          <w:rFonts w:eastAsia="Calibri"/>
          <w:sz w:val="28"/>
          <w:szCs w:val="28"/>
          <w:lang w:val="bg-BG"/>
        </w:rPr>
        <w:t xml:space="preserve">  </w:t>
      </w:r>
      <w:r w:rsidRPr="00CF1D80">
        <w:rPr>
          <w:bCs/>
          <w:sz w:val="28"/>
          <w:szCs w:val="28"/>
          <w:lang w:val="bg-BG" w:eastAsia="bg-BG"/>
        </w:rPr>
        <w:t xml:space="preserve">3.  при виновно неизпълнение на задълженията на една от страните по договора с 7-но предизвестие от изправната до неизправната страна;                       </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4.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5.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„непредвидено обстоятелство“) продължила повече от 14/четиринадесет/ дни ;</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6. едностранно от Възложителя, без предизвестие:</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6.1. когато Изпълнителят забави изпълнението на задължение по настоящия Договор с повече от 14/четиринадесет/ дни;</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6.2. при системно (три и повече пъти) в рамките на 1/един/ месец, неизпълнение на задълженията на Изпълнителя: (а) забавяне на доставка на стоки; и/или (б) забавяне или отказ за отстраняване на Несъответствия на стоки, констатирани по реда на Договора; и/или (в) отказ за извършване на доставка; и/или (г) доставки на стоки с Несъответствия с изискванията на Договора, констатирани по реда на Договора;</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6.3. в случай, че Изпълнителят бъде лишен от право да упражнява дейността си;</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 xml:space="preserve"> 6.4. когато Изпълнителя ползва подизпълнител, без да е декларирал това в офертата си;</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6.5.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6.6.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w:t>
      </w:r>
      <w:r w:rsidR="0038109E">
        <w:rPr>
          <w:bCs/>
          <w:sz w:val="28"/>
          <w:szCs w:val="28"/>
          <w:lang w:val="bg-BG" w:eastAsia="bg-BG"/>
        </w:rPr>
        <w:t xml:space="preserve"> </w:t>
      </w:r>
      <w:r w:rsidRPr="00CF1D80">
        <w:rPr>
          <w:bCs/>
          <w:sz w:val="28"/>
          <w:szCs w:val="28"/>
          <w:lang w:val="bg-BG" w:eastAsia="bg-BG"/>
        </w:rPr>
        <w:t>6.7.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D821B7" w:rsidRPr="00CF1D80" w:rsidRDefault="00D821B7" w:rsidP="00D821B7">
      <w:pPr>
        <w:tabs>
          <w:tab w:val="left" w:pos="284"/>
        </w:tabs>
        <w:jc w:val="both"/>
        <w:rPr>
          <w:bCs/>
          <w:sz w:val="28"/>
          <w:szCs w:val="28"/>
          <w:lang w:val="bg-BG" w:eastAsia="bg-BG"/>
        </w:rPr>
      </w:pPr>
      <w:r w:rsidRPr="00CF1D80">
        <w:rPr>
          <w:bCs/>
          <w:sz w:val="28"/>
          <w:szCs w:val="28"/>
          <w:lang w:val="bg-BG" w:eastAsia="bg-BG"/>
        </w:rPr>
        <w:t xml:space="preserve">        (2) В случаите по ал. 1, т. 6.6 и 6.7 Възложителят не дължи обезщетение за претърпените вреди от прекратяването на договора или рамковото споразумение.</w:t>
      </w:r>
    </w:p>
    <w:p w:rsidR="007259E0" w:rsidRPr="00CF1D80" w:rsidRDefault="00295ABE" w:rsidP="00D821B7">
      <w:pPr>
        <w:widowControl w:val="0"/>
        <w:shd w:val="clear" w:color="auto" w:fill="FFFFFF"/>
        <w:tabs>
          <w:tab w:val="left" w:pos="950"/>
        </w:tabs>
        <w:autoSpaceDE w:val="0"/>
        <w:autoSpaceDN w:val="0"/>
        <w:adjustRightInd w:val="0"/>
        <w:jc w:val="both"/>
        <w:rPr>
          <w:sz w:val="28"/>
          <w:szCs w:val="28"/>
          <w:lang w:val="en-GB" w:eastAsia="bg-BG"/>
        </w:rPr>
      </w:pPr>
      <w:r w:rsidRPr="00CF1D80">
        <w:rPr>
          <w:b/>
          <w:sz w:val="28"/>
          <w:szCs w:val="28"/>
          <w:lang w:val="bg-BG" w:eastAsia="bg-BG"/>
        </w:rPr>
        <w:t xml:space="preserve">      </w:t>
      </w:r>
      <w:r w:rsidR="007259E0" w:rsidRPr="00CF1D80">
        <w:rPr>
          <w:bCs/>
          <w:sz w:val="28"/>
          <w:szCs w:val="28"/>
          <w:lang w:val="bg-BG" w:eastAsia="bg-BG"/>
        </w:rPr>
        <w:t xml:space="preserve"> </w:t>
      </w:r>
      <w:r w:rsidR="007259E0" w:rsidRPr="00CF1D80">
        <w:rPr>
          <w:rFonts w:eastAsia="Calibri"/>
          <w:b/>
          <w:sz w:val="28"/>
          <w:szCs w:val="28"/>
          <w:lang w:val="bg-BG"/>
        </w:rPr>
        <w:t>Чл. 2</w:t>
      </w:r>
      <w:r w:rsidR="0038109E">
        <w:rPr>
          <w:rFonts w:eastAsia="Calibri"/>
          <w:b/>
          <w:sz w:val="28"/>
          <w:szCs w:val="28"/>
          <w:lang w:val="bg-BG"/>
        </w:rPr>
        <w:t>3</w:t>
      </w:r>
      <w:r w:rsidR="007259E0" w:rsidRPr="00CF1D80">
        <w:rPr>
          <w:rFonts w:eastAsia="Calibri"/>
          <w:b/>
          <w:sz w:val="28"/>
          <w:szCs w:val="28"/>
          <w:lang w:val="bg-BG"/>
        </w:rPr>
        <w:t xml:space="preserve">. </w:t>
      </w:r>
      <w:r w:rsidR="007259E0" w:rsidRPr="00CF1D80">
        <w:rPr>
          <w:sz w:val="28"/>
          <w:szCs w:val="28"/>
          <w:lang w:val="en-GB" w:eastAsia="bg-BG"/>
        </w:rPr>
        <w:t xml:space="preserve">Настоящият договор не може да бъде изменян, освен по изключение в случаите на чл. </w:t>
      </w:r>
      <w:r w:rsidR="007259E0" w:rsidRPr="00CF1D80">
        <w:rPr>
          <w:sz w:val="28"/>
          <w:szCs w:val="28"/>
          <w:lang w:val="bg-BG" w:eastAsia="bg-BG"/>
        </w:rPr>
        <w:t>116</w:t>
      </w:r>
      <w:r w:rsidR="007259E0" w:rsidRPr="00CF1D80">
        <w:rPr>
          <w:sz w:val="28"/>
          <w:szCs w:val="28"/>
          <w:lang w:val="en-GB" w:eastAsia="bg-BG"/>
        </w:rPr>
        <w:t xml:space="preserve"> ЗОП.</w:t>
      </w:r>
    </w:p>
    <w:p w:rsidR="007259E0" w:rsidRPr="00CF1D80" w:rsidRDefault="007259E0" w:rsidP="007259E0">
      <w:pPr>
        <w:jc w:val="both"/>
        <w:rPr>
          <w:sz w:val="28"/>
          <w:szCs w:val="28"/>
          <w:lang w:val="bg-BG"/>
        </w:rPr>
      </w:pPr>
      <w:r w:rsidRPr="00CF1D80">
        <w:rPr>
          <w:b/>
          <w:sz w:val="28"/>
          <w:szCs w:val="28"/>
          <w:lang w:val="bg-BG"/>
        </w:rPr>
        <w:lastRenderedPageBreak/>
        <w:t xml:space="preserve">       Чл. 2</w:t>
      </w:r>
      <w:r w:rsidR="0038109E">
        <w:rPr>
          <w:b/>
          <w:sz w:val="28"/>
          <w:szCs w:val="28"/>
          <w:lang w:val="bg-BG"/>
        </w:rPr>
        <w:t>4</w:t>
      </w:r>
      <w:r w:rsidRPr="00CF1D80">
        <w:rPr>
          <w:b/>
          <w:sz w:val="28"/>
          <w:szCs w:val="28"/>
          <w:lang w:val="bg-BG"/>
        </w:rPr>
        <w:t>.</w:t>
      </w:r>
      <w:r w:rsidRPr="00CF1D80">
        <w:rPr>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7259E0" w:rsidRPr="00CF1D80" w:rsidRDefault="007259E0" w:rsidP="007259E0">
      <w:pPr>
        <w:ind w:firstLine="720"/>
        <w:jc w:val="both"/>
        <w:rPr>
          <w:sz w:val="28"/>
          <w:szCs w:val="28"/>
          <w:lang w:val="bg-BG"/>
        </w:rPr>
      </w:pPr>
      <w:r w:rsidRPr="00CF1D80">
        <w:rPr>
          <w:sz w:val="28"/>
          <w:szCs w:val="28"/>
          <w:lang w:val="bg-BG"/>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7259E0" w:rsidRPr="00CF1D80" w:rsidRDefault="007259E0" w:rsidP="007259E0">
      <w:pPr>
        <w:ind w:firstLine="720"/>
        <w:jc w:val="both"/>
        <w:rPr>
          <w:sz w:val="28"/>
          <w:szCs w:val="28"/>
          <w:lang w:val="bg-BG"/>
        </w:rPr>
      </w:pPr>
      <w:r w:rsidRPr="00CF1D80">
        <w:rPr>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7259E0" w:rsidRPr="00CF1D80" w:rsidRDefault="007259E0" w:rsidP="007259E0">
      <w:pPr>
        <w:ind w:firstLine="720"/>
        <w:jc w:val="both"/>
        <w:rPr>
          <w:sz w:val="28"/>
          <w:szCs w:val="28"/>
          <w:lang w:val="bg-BG"/>
        </w:rPr>
      </w:pPr>
      <w:r w:rsidRPr="00CF1D80">
        <w:rPr>
          <w:sz w:val="28"/>
          <w:szCs w:val="28"/>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7259E0" w:rsidRPr="00CF1D80" w:rsidRDefault="007259E0" w:rsidP="007259E0">
      <w:pPr>
        <w:ind w:firstLine="720"/>
        <w:jc w:val="both"/>
        <w:rPr>
          <w:sz w:val="28"/>
          <w:szCs w:val="28"/>
          <w:lang w:val="bg-BG"/>
        </w:rPr>
      </w:pPr>
      <w:r w:rsidRPr="00CF1D80">
        <w:rPr>
          <w:sz w:val="28"/>
          <w:szCs w:val="28"/>
          <w:lang w:val="bg-BG"/>
        </w:rPr>
        <w:t>(5) Не може да се позовава на непреодолима сила/непредвидени обстоятелства онази Страна, чиято небрежност или умишлени действия или бездействия са довели до невъзможност за изпълнение на Договора.</w:t>
      </w:r>
    </w:p>
    <w:p w:rsidR="007259E0" w:rsidRPr="00CF1D80" w:rsidRDefault="007259E0" w:rsidP="007259E0">
      <w:pPr>
        <w:jc w:val="both"/>
        <w:rPr>
          <w:sz w:val="28"/>
          <w:szCs w:val="28"/>
          <w:lang w:val="bg-BG"/>
        </w:rPr>
      </w:pPr>
      <w:r w:rsidRPr="00CF1D80">
        <w:rPr>
          <w:b/>
          <w:sz w:val="28"/>
          <w:szCs w:val="28"/>
          <w:lang w:val="bg-BG"/>
        </w:rPr>
        <w:t xml:space="preserve">         Чл. 2</w:t>
      </w:r>
      <w:r w:rsidR="0038109E">
        <w:rPr>
          <w:b/>
          <w:sz w:val="28"/>
          <w:szCs w:val="28"/>
          <w:lang w:val="bg-BG"/>
        </w:rPr>
        <w:t>5</w:t>
      </w:r>
      <w:r w:rsidRPr="00CF1D80">
        <w:rPr>
          <w:b/>
          <w:sz w:val="28"/>
          <w:szCs w:val="28"/>
          <w:lang w:val="bg-BG"/>
        </w:rPr>
        <w:t>.</w:t>
      </w:r>
      <w:r w:rsidRPr="00CF1D80">
        <w:rPr>
          <w:b/>
          <w:color w:val="993300"/>
          <w:sz w:val="28"/>
          <w:szCs w:val="28"/>
          <w:lang w:val="bg-BG"/>
        </w:rPr>
        <w:t xml:space="preserve"> </w:t>
      </w:r>
      <w:r w:rsidRPr="00CF1D80">
        <w:rPr>
          <w:sz w:val="28"/>
          <w:szCs w:val="28"/>
          <w:lang w:val="bg-BG"/>
        </w:rPr>
        <w:t>За неуредените въпроси се прилага ЗОП, ППЗОП, ЗЗД и общото гражданско законодателство.</w:t>
      </w:r>
    </w:p>
    <w:p w:rsidR="007259E0" w:rsidRPr="00CF1D80" w:rsidRDefault="007259E0" w:rsidP="007259E0">
      <w:pPr>
        <w:tabs>
          <w:tab w:val="left" w:pos="567"/>
          <w:tab w:val="left" w:pos="709"/>
        </w:tabs>
        <w:overflowPunct w:val="0"/>
        <w:autoSpaceDE w:val="0"/>
        <w:autoSpaceDN w:val="0"/>
        <w:adjustRightInd w:val="0"/>
        <w:jc w:val="both"/>
        <w:textAlignment w:val="baseline"/>
        <w:rPr>
          <w:sz w:val="28"/>
          <w:szCs w:val="28"/>
          <w:lang w:val="bg-BG"/>
        </w:rPr>
      </w:pPr>
      <w:r w:rsidRPr="00CF1D80">
        <w:rPr>
          <w:b/>
          <w:sz w:val="28"/>
          <w:szCs w:val="28"/>
          <w:lang w:val="bg-BG" w:eastAsia="bg-BG"/>
        </w:rPr>
        <w:t xml:space="preserve">         </w:t>
      </w:r>
      <w:r w:rsidRPr="00CF1D80">
        <w:rPr>
          <w:sz w:val="28"/>
          <w:szCs w:val="28"/>
          <w:lang w:val="bg-BG" w:eastAsia="bg-BG"/>
        </w:rPr>
        <w:tab/>
      </w:r>
      <w:r w:rsidRPr="00CF1D80">
        <w:rPr>
          <w:b/>
          <w:sz w:val="28"/>
          <w:szCs w:val="28"/>
          <w:lang w:val="bg-BG"/>
        </w:rPr>
        <w:t>Чл. 2</w:t>
      </w:r>
      <w:r w:rsidR="0038109E">
        <w:rPr>
          <w:b/>
          <w:sz w:val="28"/>
          <w:szCs w:val="28"/>
          <w:lang w:val="bg-BG"/>
        </w:rPr>
        <w:t>6</w:t>
      </w:r>
      <w:r w:rsidRPr="00CF1D80">
        <w:rPr>
          <w:b/>
          <w:sz w:val="28"/>
          <w:szCs w:val="28"/>
          <w:lang w:val="bg-BG"/>
        </w:rPr>
        <w:t xml:space="preserve">. </w:t>
      </w:r>
      <w:r w:rsidRPr="00CF1D80">
        <w:rPr>
          <w:sz w:val="28"/>
          <w:szCs w:val="28"/>
          <w:lang w:val="bg-BG"/>
        </w:rPr>
        <w:t>Възникналите спорове се решават чрез преговори и по взаимно съгласие, а при непостигането му  - по съдебен ред.</w:t>
      </w:r>
    </w:p>
    <w:p w:rsidR="007259E0" w:rsidRPr="00CF1D80" w:rsidRDefault="007259E0" w:rsidP="007259E0">
      <w:pPr>
        <w:ind w:firstLine="426"/>
        <w:jc w:val="both"/>
        <w:rPr>
          <w:rFonts w:eastAsiaTheme="minorHAnsi"/>
          <w:sz w:val="28"/>
          <w:szCs w:val="28"/>
          <w:lang w:val="bg-BG"/>
        </w:rPr>
      </w:pPr>
      <w:r w:rsidRPr="00CF1D80">
        <w:rPr>
          <w:rFonts w:eastAsiaTheme="minorHAnsi"/>
          <w:b/>
          <w:sz w:val="28"/>
          <w:szCs w:val="28"/>
          <w:lang w:val="bg-BG"/>
        </w:rPr>
        <w:t xml:space="preserve">  </w:t>
      </w:r>
      <w:r w:rsidR="00212ACB">
        <w:rPr>
          <w:rFonts w:eastAsiaTheme="minorHAnsi"/>
          <w:b/>
          <w:sz w:val="28"/>
          <w:szCs w:val="28"/>
          <w:lang w:val="bg-BG"/>
        </w:rPr>
        <w:t xml:space="preserve">  </w:t>
      </w:r>
      <w:r w:rsidRPr="00CF1D80">
        <w:rPr>
          <w:rFonts w:eastAsiaTheme="minorHAnsi"/>
          <w:b/>
          <w:sz w:val="28"/>
          <w:szCs w:val="28"/>
          <w:lang w:val="bg-BG"/>
        </w:rPr>
        <w:t>Чл. 2</w:t>
      </w:r>
      <w:r w:rsidR="0038109E">
        <w:rPr>
          <w:rFonts w:eastAsiaTheme="minorHAnsi"/>
          <w:b/>
          <w:sz w:val="28"/>
          <w:szCs w:val="28"/>
          <w:lang w:val="bg-BG"/>
        </w:rPr>
        <w:t>7</w:t>
      </w:r>
      <w:r w:rsidRPr="00CF1D80">
        <w:rPr>
          <w:rFonts w:eastAsiaTheme="minorHAnsi"/>
          <w:b/>
          <w:sz w:val="28"/>
          <w:szCs w:val="28"/>
          <w:lang w:val="bg-BG"/>
        </w:rPr>
        <w:t xml:space="preserve">. </w:t>
      </w:r>
      <w:r w:rsidRPr="00CF1D80">
        <w:rPr>
          <w:rFonts w:eastAsiaTheme="minorHAnsi"/>
          <w:sz w:val="28"/>
          <w:szCs w:val="28"/>
          <w:lang w:val="bg-BG"/>
        </w:rPr>
        <w:t>(1) Всички съобщения между страните свързани с изпълнението на този договор са</w:t>
      </w:r>
      <w:r w:rsidRPr="00CF1D80">
        <w:rPr>
          <w:rFonts w:ascii="Nu Roman" w:eastAsiaTheme="minorHAnsi" w:hAnsi="Nu Roman" w:cs="Arial"/>
          <w:sz w:val="28"/>
          <w:szCs w:val="28"/>
          <w:lang w:val="bg-BG"/>
        </w:rPr>
        <w:t xml:space="preserve"> валидни, ако са направени в писмена форма, подписана от упълномощените </w:t>
      </w:r>
      <w:r w:rsidRPr="00CF1D80">
        <w:rPr>
          <w:rFonts w:eastAsiaTheme="minorHAnsi"/>
          <w:sz w:val="28"/>
          <w:szCs w:val="28"/>
          <w:lang w:val="bg-BG"/>
        </w:rPr>
        <w:t xml:space="preserve">представители на Възложителя и Изпълнителя. </w:t>
      </w:r>
    </w:p>
    <w:p w:rsidR="007259E0" w:rsidRPr="00CF1D80" w:rsidRDefault="007259E0" w:rsidP="007259E0">
      <w:pPr>
        <w:ind w:left="-426" w:right="-482" w:firstLine="426"/>
        <w:jc w:val="both"/>
        <w:rPr>
          <w:rFonts w:ascii="Nu Roman" w:hAnsi="Nu Roman" w:cs="Arial"/>
          <w:sz w:val="28"/>
          <w:szCs w:val="28"/>
          <w:lang w:val="bg-BG"/>
        </w:rPr>
      </w:pPr>
      <w:r w:rsidRPr="00CF1D80">
        <w:rPr>
          <w:rFonts w:ascii="Nu Roman" w:hAnsi="Nu Roman" w:cs="Arial"/>
          <w:sz w:val="28"/>
          <w:szCs w:val="28"/>
          <w:lang w:val="bg-BG"/>
        </w:rPr>
        <w:tab/>
      </w:r>
      <w:r w:rsidRPr="00CF1D80">
        <w:rPr>
          <w:rFonts w:cs="Arial"/>
          <w:sz w:val="28"/>
          <w:szCs w:val="28"/>
          <w:lang w:val="bg-BG"/>
        </w:rPr>
        <w:t>(2)</w:t>
      </w:r>
      <w:r w:rsidRPr="00CF1D80">
        <w:rPr>
          <w:rFonts w:ascii="Nu Roman" w:hAnsi="Nu Roman" w:cs="Arial"/>
          <w:sz w:val="28"/>
          <w:szCs w:val="28"/>
          <w:lang w:val="bg-BG"/>
        </w:rPr>
        <w:t xml:space="preserve"> За  дата на съобщението се смята:</w:t>
      </w:r>
    </w:p>
    <w:p w:rsidR="007259E0" w:rsidRPr="00CF1D80" w:rsidRDefault="007259E0" w:rsidP="007259E0">
      <w:pPr>
        <w:numPr>
          <w:ilvl w:val="0"/>
          <w:numId w:val="2"/>
        </w:numPr>
        <w:tabs>
          <w:tab w:val="num" w:pos="993"/>
          <w:tab w:val="num" w:pos="1290"/>
        </w:tabs>
        <w:ind w:left="1134" w:right="-482" w:hanging="425"/>
        <w:jc w:val="both"/>
        <w:rPr>
          <w:rFonts w:ascii="Nu Roman" w:eastAsiaTheme="minorHAnsi" w:hAnsi="Nu Roman" w:cs="Arial"/>
          <w:sz w:val="28"/>
          <w:szCs w:val="28"/>
          <w:lang w:val="bg-BG"/>
        </w:rPr>
      </w:pPr>
      <w:r w:rsidRPr="00CF1D80">
        <w:rPr>
          <w:rFonts w:ascii="Nu Roman" w:eastAsiaTheme="minorHAnsi" w:hAnsi="Nu Roman" w:cs="Arial"/>
          <w:sz w:val="28"/>
          <w:szCs w:val="28"/>
          <w:lang w:val="bg-BG"/>
        </w:rPr>
        <w:t xml:space="preserve"> датата на предаването–при връчване на съобщението</w:t>
      </w:r>
      <w:r w:rsidRPr="00CF1D80">
        <w:rPr>
          <w:rFonts w:asciiTheme="minorHAnsi" w:eastAsiaTheme="minorHAnsi" w:hAnsiTheme="minorHAnsi" w:cs="Arial"/>
          <w:sz w:val="28"/>
          <w:szCs w:val="28"/>
          <w:lang w:val="bg-BG"/>
        </w:rPr>
        <w:t>;</w:t>
      </w:r>
    </w:p>
    <w:p w:rsidR="007259E0" w:rsidRPr="00CF1D80" w:rsidRDefault="007259E0" w:rsidP="007259E0">
      <w:pPr>
        <w:pStyle w:val="ab"/>
        <w:numPr>
          <w:ilvl w:val="0"/>
          <w:numId w:val="2"/>
        </w:numPr>
        <w:tabs>
          <w:tab w:val="clear" w:pos="1705"/>
        </w:tabs>
        <w:ind w:left="1134" w:right="-482" w:hanging="425"/>
        <w:jc w:val="both"/>
        <w:rPr>
          <w:rFonts w:ascii="Nu Roman" w:eastAsiaTheme="minorHAnsi" w:hAnsi="Nu Roman" w:cs="Arial"/>
          <w:sz w:val="28"/>
          <w:szCs w:val="28"/>
          <w:lang w:val="bg-BG"/>
        </w:rPr>
      </w:pPr>
      <w:r w:rsidRPr="00CF1D80">
        <w:rPr>
          <w:rFonts w:ascii="Nu Roman" w:eastAsiaTheme="minorHAnsi" w:hAnsi="Nu Roman" w:cs="Arial"/>
          <w:sz w:val="28"/>
          <w:szCs w:val="28"/>
          <w:lang w:val="bg-BG"/>
        </w:rPr>
        <w:t>датата на пощенското клеймо на обратната разписка при изпращане по пощата</w:t>
      </w:r>
      <w:r w:rsidRPr="00CF1D80">
        <w:rPr>
          <w:rFonts w:asciiTheme="minorHAnsi" w:eastAsiaTheme="minorHAnsi" w:hAnsiTheme="minorHAnsi" w:cs="Arial"/>
          <w:sz w:val="28"/>
          <w:szCs w:val="28"/>
          <w:lang w:val="bg-BG"/>
        </w:rPr>
        <w:t>;</w:t>
      </w:r>
    </w:p>
    <w:p w:rsidR="007259E0" w:rsidRPr="00CF1D80" w:rsidRDefault="007259E0" w:rsidP="007259E0">
      <w:pPr>
        <w:ind w:right="-482"/>
        <w:jc w:val="both"/>
        <w:rPr>
          <w:rFonts w:ascii="Nu Roman" w:hAnsi="Nu Roman" w:cs="Arial"/>
          <w:sz w:val="28"/>
          <w:szCs w:val="28"/>
          <w:lang w:val="bg-BG"/>
        </w:rPr>
      </w:pPr>
      <w:r w:rsidRPr="00CF1D80">
        <w:rPr>
          <w:rFonts w:ascii="Nu Roman" w:hAnsi="Nu Roman" w:cs="Arial"/>
          <w:sz w:val="28"/>
          <w:szCs w:val="28"/>
          <w:lang w:val="bg-BG"/>
        </w:rPr>
        <w:t xml:space="preserve">            -     датата на приемането при изпращане по факс.</w:t>
      </w:r>
    </w:p>
    <w:p w:rsidR="007259E0" w:rsidRPr="00CF1D80" w:rsidRDefault="007259E0" w:rsidP="007259E0">
      <w:pPr>
        <w:ind w:left="-426" w:right="-482" w:firstLine="1146"/>
        <w:jc w:val="both"/>
        <w:rPr>
          <w:rFonts w:ascii="Nu Roman" w:hAnsi="Nu Roman" w:cs="Arial"/>
          <w:sz w:val="28"/>
          <w:szCs w:val="28"/>
          <w:lang w:val="bg-BG"/>
        </w:rPr>
      </w:pPr>
      <w:r w:rsidRPr="00CF1D80">
        <w:rPr>
          <w:rFonts w:cs="Arial"/>
          <w:sz w:val="28"/>
          <w:szCs w:val="28"/>
          <w:lang w:val="bg-BG"/>
        </w:rPr>
        <w:t>(3)</w:t>
      </w:r>
      <w:r w:rsidRPr="00CF1D80">
        <w:rPr>
          <w:rFonts w:ascii="Nu Roman" w:hAnsi="Nu Roman" w:cs="Arial"/>
          <w:sz w:val="28"/>
          <w:szCs w:val="28"/>
          <w:lang w:val="bg-BG"/>
        </w:rPr>
        <w:t xml:space="preserve"> Валидни адреси на страните:</w:t>
      </w:r>
    </w:p>
    <w:p w:rsidR="007259E0" w:rsidRPr="00CF1D80" w:rsidRDefault="007259E0" w:rsidP="007259E0">
      <w:pPr>
        <w:ind w:left="-426" w:right="-482" w:firstLine="1146"/>
        <w:jc w:val="both"/>
        <w:rPr>
          <w:rFonts w:cs="Arial"/>
          <w:sz w:val="28"/>
          <w:szCs w:val="28"/>
          <w:lang w:val="bg-BG"/>
        </w:rPr>
      </w:pPr>
    </w:p>
    <w:p w:rsidR="007259E0" w:rsidRPr="00CF1D80" w:rsidRDefault="007259E0" w:rsidP="007259E0">
      <w:pPr>
        <w:ind w:left="-426" w:right="-483" w:firstLine="426"/>
        <w:jc w:val="both"/>
        <w:rPr>
          <w:rFonts w:ascii="Nu Roman" w:hAnsi="Nu Roman" w:cs="Arial"/>
          <w:b/>
          <w:sz w:val="28"/>
          <w:szCs w:val="28"/>
          <w:lang w:val="bg-BG"/>
        </w:rPr>
      </w:pPr>
      <w:r w:rsidRPr="00CF1D80">
        <w:rPr>
          <w:rFonts w:ascii="Nu Roman" w:hAnsi="Nu Roman" w:cs="Arial"/>
          <w:b/>
          <w:sz w:val="28"/>
          <w:szCs w:val="28"/>
          <w:lang w:val="bg-BG"/>
        </w:rPr>
        <w:t xml:space="preserve">ВЪЗЛОЖИТЕЛ: </w:t>
      </w:r>
      <w:r w:rsidRPr="00CF1D80">
        <w:rPr>
          <w:rFonts w:ascii="Nu Roman" w:hAnsi="Nu Roman" w:cs="Arial"/>
          <w:b/>
          <w:sz w:val="28"/>
          <w:szCs w:val="28"/>
          <w:lang w:val="bg-BG"/>
        </w:rPr>
        <w:tab/>
      </w:r>
      <w:r w:rsidRPr="00CF1D80">
        <w:rPr>
          <w:rFonts w:ascii="Nu Roman" w:hAnsi="Nu Roman" w:cs="Arial"/>
          <w:b/>
          <w:sz w:val="28"/>
          <w:szCs w:val="28"/>
          <w:lang w:val="bg-BG"/>
        </w:rPr>
        <w:tab/>
      </w:r>
      <w:r w:rsidRPr="00CF1D80">
        <w:rPr>
          <w:rFonts w:ascii="Nu Roman" w:hAnsi="Nu Roman" w:cs="Arial"/>
          <w:b/>
          <w:sz w:val="28"/>
          <w:szCs w:val="28"/>
          <w:lang w:val="bg-BG"/>
        </w:rPr>
        <w:tab/>
        <w:t xml:space="preserve">                 ИЗПЪЛНИТЕЛ:</w:t>
      </w:r>
    </w:p>
    <w:p w:rsidR="007259E0" w:rsidRPr="00CF1D80" w:rsidRDefault="007259E0" w:rsidP="007259E0">
      <w:pPr>
        <w:ind w:left="-426" w:right="-483" w:firstLine="426"/>
        <w:jc w:val="both"/>
        <w:rPr>
          <w:rFonts w:cs="Arial"/>
          <w:sz w:val="28"/>
          <w:szCs w:val="28"/>
          <w:lang w:val="bg-BG"/>
        </w:rPr>
      </w:pPr>
      <w:r w:rsidRPr="00CF1D80">
        <w:rPr>
          <w:rFonts w:ascii="Nu Roman" w:hAnsi="Nu Roman" w:cs="Arial"/>
          <w:sz w:val="28"/>
          <w:szCs w:val="28"/>
          <w:lang w:val="bg-BG"/>
        </w:rPr>
        <w:t xml:space="preserve">гр. Плевен, </w:t>
      </w:r>
      <w:r w:rsidRPr="00CF1D80">
        <w:rPr>
          <w:rFonts w:cs="Arial"/>
          <w:sz w:val="28"/>
          <w:szCs w:val="28"/>
          <w:lang w:val="bg-BG"/>
        </w:rPr>
        <w:t>ул. “Кл. Охридски” 1</w:t>
      </w:r>
      <w:r w:rsidRPr="00CF1D80">
        <w:rPr>
          <w:rFonts w:ascii="Nu Roman" w:hAnsi="Nu Roman" w:cs="Arial"/>
          <w:sz w:val="28"/>
          <w:szCs w:val="28"/>
          <w:lang w:val="bg-BG"/>
        </w:rPr>
        <w:t xml:space="preserve"> </w:t>
      </w:r>
      <w:r w:rsidRPr="00CF1D80">
        <w:rPr>
          <w:rFonts w:cs="Arial"/>
          <w:sz w:val="28"/>
          <w:szCs w:val="28"/>
          <w:lang w:val="bg-BG"/>
        </w:rPr>
        <w:t xml:space="preserve">               </w:t>
      </w:r>
      <w:r w:rsidR="007038E7">
        <w:rPr>
          <w:rFonts w:cs="Arial"/>
          <w:sz w:val="28"/>
          <w:szCs w:val="28"/>
        </w:rPr>
        <w:t xml:space="preserve">  </w:t>
      </w:r>
      <w:r w:rsidRPr="00CF1D80">
        <w:rPr>
          <w:rFonts w:cs="Arial"/>
          <w:sz w:val="28"/>
          <w:szCs w:val="28"/>
          <w:lang w:val="bg-BG"/>
        </w:rPr>
        <w:t xml:space="preserve"> </w:t>
      </w:r>
      <w:r w:rsidR="007038E7">
        <w:rPr>
          <w:rFonts w:cs="Arial"/>
          <w:sz w:val="28"/>
          <w:szCs w:val="28"/>
        </w:rPr>
        <w:t xml:space="preserve">  </w:t>
      </w:r>
      <w:r w:rsidRPr="00CF1D80">
        <w:rPr>
          <w:rFonts w:cs="Arial"/>
          <w:sz w:val="28"/>
          <w:szCs w:val="28"/>
          <w:lang w:val="bg-BG"/>
        </w:rPr>
        <w:t>.............................................</w:t>
      </w:r>
    </w:p>
    <w:p w:rsidR="007259E0" w:rsidRPr="00CF1D80" w:rsidRDefault="007259E0" w:rsidP="007259E0">
      <w:pPr>
        <w:ind w:left="-426" w:right="-483" w:firstLine="426"/>
        <w:jc w:val="both"/>
        <w:rPr>
          <w:rFonts w:cs="Arial"/>
          <w:sz w:val="28"/>
          <w:szCs w:val="28"/>
          <w:lang w:val="ru-RU"/>
        </w:rPr>
      </w:pPr>
      <w:r w:rsidRPr="00CF1D80">
        <w:rPr>
          <w:rFonts w:cs="Arial"/>
          <w:sz w:val="28"/>
          <w:szCs w:val="28"/>
          <w:lang w:val="bg-BG"/>
        </w:rPr>
        <w:t xml:space="preserve">Факс 064/801-603             </w:t>
      </w:r>
      <w:r w:rsidRPr="00CF1D80">
        <w:rPr>
          <w:rFonts w:ascii="Nu Roman" w:hAnsi="Nu Roman" w:cs="Arial"/>
          <w:sz w:val="28"/>
          <w:szCs w:val="28"/>
          <w:lang w:val="bg-BG"/>
        </w:rPr>
        <w:t xml:space="preserve">                         </w:t>
      </w:r>
      <w:r w:rsidRPr="00CF1D80">
        <w:rPr>
          <w:rFonts w:cs="Arial"/>
          <w:sz w:val="28"/>
          <w:szCs w:val="28"/>
          <w:lang w:val="bg-BG"/>
        </w:rPr>
        <w:t xml:space="preserve">    </w:t>
      </w:r>
      <w:r w:rsidR="007038E7">
        <w:rPr>
          <w:rFonts w:cs="Arial"/>
          <w:sz w:val="28"/>
          <w:szCs w:val="28"/>
        </w:rPr>
        <w:t xml:space="preserve"> </w:t>
      </w:r>
      <w:r w:rsidRPr="00CF1D80">
        <w:rPr>
          <w:rFonts w:cs="Arial"/>
          <w:sz w:val="28"/>
          <w:szCs w:val="28"/>
          <w:lang w:val="bg-BG"/>
        </w:rPr>
        <w:t xml:space="preserve"> </w:t>
      </w:r>
      <w:r w:rsidR="007038E7">
        <w:rPr>
          <w:rFonts w:cs="Arial"/>
          <w:sz w:val="28"/>
          <w:szCs w:val="28"/>
        </w:rPr>
        <w:t xml:space="preserve"> </w:t>
      </w:r>
      <w:r w:rsidRPr="00CF1D80">
        <w:rPr>
          <w:rFonts w:cs="Arial"/>
          <w:sz w:val="28"/>
          <w:szCs w:val="28"/>
          <w:lang w:val="bg-BG"/>
        </w:rPr>
        <w:t>факс</w:t>
      </w:r>
      <w:r w:rsidRPr="00CF1D80">
        <w:rPr>
          <w:rFonts w:ascii="Nu Roman" w:hAnsi="Nu Roman" w:cs="Arial"/>
          <w:sz w:val="28"/>
          <w:szCs w:val="28"/>
          <w:lang w:val="bg-BG"/>
        </w:rPr>
        <w:t>………………………</w:t>
      </w:r>
      <w:r w:rsidRPr="00CF1D80">
        <w:rPr>
          <w:rFonts w:cs="Arial"/>
          <w:sz w:val="28"/>
          <w:szCs w:val="28"/>
          <w:lang w:val="bg-BG"/>
        </w:rPr>
        <w:t>..</w:t>
      </w:r>
    </w:p>
    <w:p w:rsidR="007259E0" w:rsidRPr="00CF1D80" w:rsidRDefault="007259E0" w:rsidP="007259E0">
      <w:pPr>
        <w:ind w:firstLine="720"/>
        <w:jc w:val="both"/>
        <w:rPr>
          <w:sz w:val="28"/>
          <w:szCs w:val="28"/>
          <w:lang w:val="ru-RU"/>
        </w:rPr>
      </w:pPr>
      <w:r w:rsidRPr="00CF1D80">
        <w:rPr>
          <w:rFonts w:ascii="Nu Roman" w:hAnsi="Nu Roman" w:cs="Arial"/>
          <w:sz w:val="28"/>
          <w:szCs w:val="28"/>
          <w:lang w:val="ru-RU"/>
        </w:rPr>
        <w:t>4</w:t>
      </w:r>
      <w:r w:rsidRPr="00CF1D80">
        <w:rPr>
          <w:rFonts w:ascii="Nu Roman" w:hAnsi="Nu Roman" w:cs="Arial"/>
          <w:b/>
          <w:sz w:val="28"/>
          <w:szCs w:val="28"/>
          <w:lang w:val="ru-RU"/>
        </w:rPr>
        <w:t xml:space="preserve">) </w:t>
      </w:r>
      <w:r w:rsidRPr="00CF1D80">
        <w:rPr>
          <w:sz w:val="28"/>
          <w:szCs w:val="28"/>
          <w:lang w:val="ru-RU"/>
        </w:rPr>
        <w:t>При промяна на банковите сметки, адреси, телефони и др. засягащо предмета на договора, съответната страна уведомява своевременно писмено другата</w:t>
      </w:r>
      <w:r w:rsidRPr="00CF1D80">
        <w:rPr>
          <w:rFonts w:ascii="Nu Roman" w:hAnsi="Nu Roman" w:cs="Arial"/>
          <w:sz w:val="28"/>
          <w:szCs w:val="28"/>
          <w:lang w:val="ru-RU"/>
        </w:rPr>
        <w:t>.</w:t>
      </w:r>
    </w:p>
    <w:p w:rsidR="007259E0" w:rsidRPr="00CF1D80" w:rsidRDefault="007259E0" w:rsidP="007259E0">
      <w:pPr>
        <w:tabs>
          <w:tab w:val="left" w:pos="709"/>
        </w:tabs>
        <w:spacing w:line="276" w:lineRule="auto"/>
        <w:jc w:val="both"/>
        <w:rPr>
          <w:b/>
          <w:sz w:val="28"/>
          <w:szCs w:val="28"/>
          <w:lang w:val="bg-BG"/>
        </w:rPr>
      </w:pPr>
      <w:bookmarkStart w:id="0" w:name="_GoBack"/>
      <w:bookmarkEnd w:id="0"/>
    </w:p>
    <w:p w:rsidR="00754858" w:rsidRDefault="008362AD">
      <w:r>
        <w:rPr>
          <w:noProof/>
          <w:lang w:val="bg-BG" w:eastAsia="bg-BG"/>
        </w:rPr>
        <w:lastRenderedPageBreak/>
        <w:drawing>
          <wp:inline distT="0" distB="0" distL="0" distR="0">
            <wp:extent cx="6066790" cy="8343265"/>
            <wp:effectExtent l="0" t="0" r="0" b="63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66790" cy="8343265"/>
                    </a:xfrm>
                    <a:prstGeom prst="rect">
                      <a:avLst/>
                    </a:prstGeom>
                  </pic:spPr>
                </pic:pic>
              </a:graphicData>
            </a:graphic>
          </wp:inline>
        </w:drawing>
      </w:r>
    </w:p>
    <w:sectPr w:rsidR="00754858" w:rsidSect="00AD0700">
      <w:pgSz w:w="11906" w:h="16838"/>
      <w:pgMar w:top="1134" w:right="991" w:bottom="113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8B6" w:rsidRDefault="008E38B6" w:rsidP="00AD0700">
      <w:r>
        <w:separator/>
      </w:r>
    </w:p>
  </w:endnote>
  <w:endnote w:type="continuationSeparator" w:id="0">
    <w:p w:rsidR="008E38B6" w:rsidRDefault="008E38B6" w:rsidP="00AD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8B6" w:rsidRDefault="008E38B6" w:rsidP="00AD0700">
      <w:r>
        <w:separator/>
      </w:r>
    </w:p>
  </w:footnote>
  <w:footnote w:type="continuationSeparator" w:id="0">
    <w:p w:rsidR="008E38B6" w:rsidRDefault="008E38B6" w:rsidP="00AD0700">
      <w:r>
        <w:continuationSeparator/>
      </w:r>
    </w:p>
  </w:footnote>
  <w:footnote w:id="1">
    <w:p w:rsidR="00AD0700" w:rsidRPr="009002D0" w:rsidRDefault="00AD0700" w:rsidP="00AD0700">
      <w:pPr>
        <w:pStyle w:val="a8"/>
        <w:jc w:val="both"/>
        <w:rPr>
          <w:rFonts w:ascii="Times New Roman" w:hAnsi="Times New Roman"/>
          <w:b/>
        </w:rPr>
      </w:pPr>
      <w:r w:rsidRPr="009002D0">
        <w:rPr>
          <w:rStyle w:val="aa"/>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705"/>
        </w:tabs>
        <w:ind w:left="1705" w:hanging="570"/>
      </w:pPr>
    </w:lvl>
  </w:abstractNum>
  <w:abstractNum w:abstractNumId="2"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941"/>
    <w:rsid w:val="00002CB5"/>
    <w:rsid w:val="000423D6"/>
    <w:rsid w:val="000F33AC"/>
    <w:rsid w:val="001027C5"/>
    <w:rsid w:val="001B3526"/>
    <w:rsid w:val="00212ACB"/>
    <w:rsid w:val="00230FC5"/>
    <w:rsid w:val="002661CB"/>
    <w:rsid w:val="00295ABE"/>
    <w:rsid w:val="002E3970"/>
    <w:rsid w:val="003550B4"/>
    <w:rsid w:val="003563A9"/>
    <w:rsid w:val="003607F1"/>
    <w:rsid w:val="00380FB7"/>
    <w:rsid w:val="0038109E"/>
    <w:rsid w:val="003F054E"/>
    <w:rsid w:val="003F1941"/>
    <w:rsid w:val="00410396"/>
    <w:rsid w:val="004D083D"/>
    <w:rsid w:val="004D5118"/>
    <w:rsid w:val="004E44C3"/>
    <w:rsid w:val="00507937"/>
    <w:rsid w:val="00547738"/>
    <w:rsid w:val="0055165A"/>
    <w:rsid w:val="00583A0E"/>
    <w:rsid w:val="005C7A4B"/>
    <w:rsid w:val="00635F04"/>
    <w:rsid w:val="006B009D"/>
    <w:rsid w:val="007038E7"/>
    <w:rsid w:val="00704F6A"/>
    <w:rsid w:val="007259E0"/>
    <w:rsid w:val="00754858"/>
    <w:rsid w:val="0077724E"/>
    <w:rsid w:val="00786A94"/>
    <w:rsid w:val="007915B4"/>
    <w:rsid w:val="007A488F"/>
    <w:rsid w:val="007C3CDF"/>
    <w:rsid w:val="007D1D7A"/>
    <w:rsid w:val="00821F3A"/>
    <w:rsid w:val="008362AD"/>
    <w:rsid w:val="00853D41"/>
    <w:rsid w:val="008E38B6"/>
    <w:rsid w:val="00930A65"/>
    <w:rsid w:val="009A2658"/>
    <w:rsid w:val="00A21291"/>
    <w:rsid w:val="00A524B1"/>
    <w:rsid w:val="00A67625"/>
    <w:rsid w:val="00A80818"/>
    <w:rsid w:val="00A94AF8"/>
    <w:rsid w:val="00AC0167"/>
    <w:rsid w:val="00AD0700"/>
    <w:rsid w:val="00AE4F24"/>
    <w:rsid w:val="00B17962"/>
    <w:rsid w:val="00B237AC"/>
    <w:rsid w:val="00B37C75"/>
    <w:rsid w:val="00B962E5"/>
    <w:rsid w:val="00C77930"/>
    <w:rsid w:val="00C91FEF"/>
    <w:rsid w:val="00CD7869"/>
    <w:rsid w:val="00CF1D80"/>
    <w:rsid w:val="00CF1E1F"/>
    <w:rsid w:val="00D00774"/>
    <w:rsid w:val="00D3485A"/>
    <w:rsid w:val="00D70582"/>
    <w:rsid w:val="00D821B7"/>
    <w:rsid w:val="00DB63C9"/>
    <w:rsid w:val="00DC4582"/>
    <w:rsid w:val="00DE2F9D"/>
    <w:rsid w:val="00DF014C"/>
    <w:rsid w:val="00EA4B61"/>
    <w:rsid w:val="00EE4B8D"/>
    <w:rsid w:val="00F24771"/>
    <w:rsid w:val="00F26E55"/>
    <w:rsid w:val="00F54760"/>
    <w:rsid w:val="00F61743"/>
    <w:rsid w:val="00F61A74"/>
    <w:rsid w:val="00F75A5C"/>
    <w:rsid w:val="00F75F90"/>
    <w:rsid w:val="00F86EB9"/>
    <w:rsid w:val="00F9295E"/>
    <w:rsid w:val="00FE61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CCC85"/>
  <w15:docId w15:val="{B82702F1-8798-48E8-88B3-713F8574C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93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C77930"/>
    <w:pPr>
      <w:spacing w:after="120"/>
    </w:pPr>
    <w:rPr>
      <w:sz w:val="16"/>
      <w:szCs w:val="16"/>
    </w:rPr>
  </w:style>
  <w:style w:type="character" w:customStyle="1" w:styleId="30">
    <w:name w:val="Основен текст 3 Знак"/>
    <w:basedOn w:val="a0"/>
    <w:link w:val="3"/>
    <w:rsid w:val="00C77930"/>
    <w:rPr>
      <w:rFonts w:ascii="Times New Roman" w:eastAsia="Times New Roman" w:hAnsi="Times New Roman" w:cs="Times New Roman"/>
      <w:sz w:val="16"/>
      <w:szCs w:val="16"/>
      <w:lang w:val="en-US"/>
    </w:rPr>
  </w:style>
  <w:style w:type="paragraph" w:styleId="a3">
    <w:name w:val="Title"/>
    <w:basedOn w:val="a"/>
    <w:link w:val="a4"/>
    <w:qFormat/>
    <w:rsid w:val="00C77930"/>
    <w:pPr>
      <w:jc w:val="center"/>
    </w:pPr>
    <w:rPr>
      <w:szCs w:val="20"/>
      <w:lang w:val="bg-BG"/>
    </w:rPr>
  </w:style>
  <w:style w:type="character" w:customStyle="1" w:styleId="a4">
    <w:name w:val="Заглавие Знак"/>
    <w:basedOn w:val="a0"/>
    <w:link w:val="a3"/>
    <w:rsid w:val="00C77930"/>
    <w:rPr>
      <w:rFonts w:ascii="Times New Roman" w:eastAsia="Times New Roman" w:hAnsi="Times New Roman" w:cs="Times New Roman"/>
      <w:sz w:val="24"/>
      <w:szCs w:val="20"/>
    </w:rPr>
  </w:style>
  <w:style w:type="paragraph" w:customStyle="1" w:styleId="CharCharCharChar">
    <w:name w:val="Char Char Char Char"/>
    <w:basedOn w:val="a"/>
    <w:rsid w:val="00C77930"/>
    <w:pPr>
      <w:tabs>
        <w:tab w:val="left" w:pos="709"/>
      </w:tabs>
    </w:pPr>
    <w:rPr>
      <w:rFonts w:ascii="Tahoma" w:hAnsi="Tahoma"/>
      <w:lang w:val="pl-PL" w:eastAsia="pl-PL"/>
    </w:rPr>
  </w:style>
  <w:style w:type="paragraph" w:customStyle="1" w:styleId="a5">
    <w:name w:val="Îáèêí. ïàðàãðàô"/>
    <w:basedOn w:val="a"/>
    <w:rsid w:val="00C77930"/>
    <w:pPr>
      <w:spacing w:before="120" w:line="360" w:lineRule="auto"/>
      <w:ind w:firstLine="720"/>
      <w:jc w:val="both"/>
    </w:pPr>
    <w:rPr>
      <w:szCs w:val="20"/>
      <w:lang w:val="bg-BG" w:eastAsia="bg-BG"/>
    </w:rPr>
  </w:style>
  <w:style w:type="paragraph" w:styleId="2">
    <w:name w:val="Body Text 2"/>
    <w:basedOn w:val="a"/>
    <w:link w:val="20"/>
    <w:rsid w:val="00B37C75"/>
    <w:pPr>
      <w:overflowPunct w:val="0"/>
      <w:autoSpaceDE w:val="0"/>
      <w:autoSpaceDN w:val="0"/>
      <w:adjustRightInd w:val="0"/>
      <w:spacing w:after="120" w:line="480" w:lineRule="auto"/>
      <w:textAlignment w:val="baseline"/>
    </w:pPr>
    <w:rPr>
      <w:sz w:val="20"/>
      <w:szCs w:val="20"/>
      <w:lang w:val="en-GB" w:eastAsia="bg-BG"/>
    </w:rPr>
  </w:style>
  <w:style w:type="character" w:customStyle="1" w:styleId="20">
    <w:name w:val="Основен текст 2 Знак"/>
    <w:basedOn w:val="a0"/>
    <w:link w:val="2"/>
    <w:rsid w:val="00B37C75"/>
    <w:rPr>
      <w:rFonts w:ascii="Times New Roman" w:eastAsia="Times New Roman" w:hAnsi="Times New Roman" w:cs="Times New Roman"/>
      <w:sz w:val="20"/>
      <w:szCs w:val="20"/>
      <w:lang w:val="en-GB" w:eastAsia="bg-BG"/>
    </w:rPr>
  </w:style>
  <w:style w:type="paragraph" w:customStyle="1" w:styleId="CharCharCharChar0">
    <w:name w:val="Char Char Char Char"/>
    <w:basedOn w:val="a"/>
    <w:rsid w:val="00F9295E"/>
    <w:pPr>
      <w:tabs>
        <w:tab w:val="left" w:pos="709"/>
      </w:tabs>
    </w:pPr>
    <w:rPr>
      <w:rFonts w:ascii="Tahoma" w:hAnsi="Tahoma"/>
      <w:lang w:val="pl-PL" w:eastAsia="pl-PL"/>
    </w:rPr>
  </w:style>
  <w:style w:type="paragraph" w:customStyle="1" w:styleId="CharCharCharChar1">
    <w:name w:val="Char Char Char Char"/>
    <w:basedOn w:val="a"/>
    <w:rsid w:val="00DE2F9D"/>
    <w:pPr>
      <w:tabs>
        <w:tab w:val="left" w:pos="709"/>
      </w:tabs>
    </w:pPr>
    <w:rPr>
      <w:rFonts w:ascii="Tahoma" w:hAnsi="Tahoma"/>
      <w:lang w:val="pl-PL" w:eastAsia="pl-PL"/>
    </w:rPr>
  </w:style>
  <w:style w:type="paragraph" w:styleId="a6">
    <w:name w:val="Balloon Text"/>
    <w:basedOn w:val="a"/>
    <w:link w:val="a7"/>
    <w:uiPriority w:val="99"/>
    <w:semiHidden/>
    <w:unhideWhenUsed/>
    <w:rsid w:val="009A2658"/>
    <w:rPr>
      <w:rFonts w:ascii="Tahoma" w:hAnsi="Tahoma" w:cs="Tahoma"/>
      <w:sz w:val="16"/>
      <w:szCs w:val="16"/>
    </w:rPr>
  </w:style>
  <w:style w:type="character" w:customStyle="1" w:styleId="a7">
    <w:name w:val="Изнесен текст Знак"/>
    <w:basedOn w:val="a0"/>
    <w:link w:val="a6"/>
    <w:uiPriority w:val="99"/>
    <w:semiHidden/>
    <w:rsid w:val="009A2658"/>
    <w:rPr>
      <w:rFonts w:ascii="Tahoma" w:eastAsia="Times New Roman" w:hAnsi="Tahoma" w:cs="Tahoma"/>
      <w:sz w:val="16"/>
      <w:szCs w:val="16"/>
      <w:lang w:val="en-US"/>
    </w:rPr>
  </w:style>
  <w:style w:type="paragraph" w:styleId="a8">
    <w:name w:val="footnote text"/>
    <w:basedOn w:val="a"/>
    <w:link w:val="a9"/>
    <w:uiPriority w:val="99"/>
    <w:semiHidden/>
    <w:unhideWhenUsed/>
    <w:rsid w:val="00AD0700"/>
    <w:rPr>
      <w:rFonts w:asciiTheme="minorHAnsi" w:eastAsiaTheme="minorHAnsi" w:hAnsiTheme="minorHAnsi" w:cstheme="minorBidi"/>
      <w:sz w:val="20"/>
      <w:szCs w:val="20"/>
      <w:lang w:val="bg-BG"/>
    </w:rPr>
  </w:style>
  <w:style w:type="character" w:customStyle="1" w:styleId="a9">
    <w:name w:val="Текст под линия Знак"/>
    <w:basedOn w:val="a0"/>
    <w:link w:val="a8"/>
    <w:uiPriority w:val="99"/>
    <w:semiHidden/>
    <w:rsid w:val="00AD0700"/>
    <w:rPr>
      <w:sz w:val="20"/>
      <w:szCs w:val="20"/>
    </w:rPr>
  </w:style>
  <w:style w:type="character" w:styleId="aa">
    <w:name w:val="footnote reference"/>
    <w:uiPriority w:val="99"/>
    <w:rsid w:val="00AD0700"/>
    <w:rPr>
      <w:vertAlign w:val="superscript"/>
    </w:rPr>
  </w:style>
  <w:style w:type="paragraph" w:styleId="ab">
    <w:name w:val="List Paragraph"/>
    <w:basedOn w:val="a"/>
    <w:uiPriority w:val="34"/>
    <w:qFormat/>
    <w:rsid w:val="007259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35179-57B3-4301-AC46-8BC41834A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9</Pages>
  <Words>3175</Words>
  <Characters>18103</Characters>
  <Application>Microsoft Office Word</Application>
  <DocSecurity>0</DocSecurity>
  <Lines>150</Lines>
  <Paragraphs>42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56</cp:revision>
  <cp:lastPrinted>2018-09-07T10:34:00Z</cp:lastPrinted>
  <dcterms:created xsi:type="dcterms:W3CDTF">2015-01-13T08:52:00Z</dcterms:created>
  <dcterms:modified xsi:type="dcterms:W3CDTF">2018-09-25T07:42:00Z</dcterms:modified>
</cp:coreProperties>
</file>