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439" w:rsidRPr="00AC4439" w:rsidRDefault="00134A3A" w:rsidP="00AC443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  <w:lang w:eastAsia="en-US"/>
        </w:rPr>
      </w:pPr>
      <w:r>
        <w:rPr>
          <w:rFonts w:eastAsiaTheme="majorEastAsia"/>
          <w:b/>
          <w:bCs/>
          <w:sz w:val="26"/>
          <w:szCs w:val="26"/>
          <w:u w:val="single"/>
          <w:lang w:eastAsia="en-US"/>
        </w:rPr>
        <w:t xml:space="preserve">                </w:t>
      </w:r>
      <w:r w:rsidR="00AC4439" w:rsidRPr="00AC4439">
        <w:rPr>
          <w:rFonts w:eastAsiaTheme="majorEastAsia"/>
          <w:b/>
          <w:bCs/>
          <w:sz w:val="26"/>
          <w:szCs w:val="26"/>
          <w:u w:val="single"/>
          <w:lang w:eastAsia="en-US"/>
        </w:rPr>
        <w:t xml:space="preserve">                                                                                                                 Образец №</w:t>
      </w:r>
      <w:r w:rsidR="00AC4439" w:rsidRPr="00AC44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  <w:lang w:eastAsia="en-US"/>
        </w:rPr>
        <w:t xml:space="preserve"> </w:t>
      </w:r>
      <w:r w:rsidR="00AC4439" w:rsidRPr="00AC4439">
        <w:rPr>
          <w:rFonts w:eastAsiaTheme="majorEastAsia"/>
          <w:b/>
          <w:bCs/>
          <w:sz w:val="26"/>
          <w:szCs w:val="26"/>
          <w:u w:val="single"/>
          <w:lang w:eastAsia="en-US"/>
        </w:rPr>
        <w:t>3</w:t>
      </w:r>
    </w:p>
    <w:p w:rsidR="00AC4439" w:rsidRPr="00AC4439" w:rsidRDefault="00AC4439" w:rsidP="00AC4439">
      <w:pPr>
        <w:keepLines/>
        <w:spacing w:before="200" w:line="276" w:lineRule="auto"/>
        <w:jc w:val="center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en-US"/>
        </w:rPr>
      </w:pPr>
    </w:p>
    <w:p w:rsidR="00AC4439" w:rsidRPr="00AC4439" w:rsidRDefault="00AC4439" w:rsidP="00AC4439">
      <w:pPr>
        <w:keepLines/>
        <w:spacing w:before="200" w:line="276" w:lineRule="auto"/>
        <w:jc w:val="center"/>
        <w:outlineLvl w:val="1"/>
        <w:rPr>
          <w:b/>
          <w:spacing w:val="20"/>
          <w:lang w:val="x-none" w:eastAsia="x-none"/>
        </w:rPr>
      </w:pPr>
      <w:r w:rsidRPr="00AC443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 w:eastAsia="en-US"/>
        </w:rPr>
        <w:t xml:space="preserve"> </w:t>
      </w:r>
      <w:r w:rsidRPr="00AC4439">
        <w:rPr>
          <w:b/>
          <w:spacing w:val="20"/>
          <w:lang w:val="x-none" w:eastAsia="x-none"/>
        </w:rPr>
        <w:t>Д Е К Л А Р А Ц И Я</w:t>
      </w:r>
    </w:p>
    <w:p w:rsidR="00AC4439" w:rsidRPr="00AC4439" w:rsidRDefault="00AC4439" w:rsidP="00AC4439">
      <w:pPr>
        <w:ind w:left="720" w:hanging="720"/>
        <w:jc w:val="center"/>
        <w:outlineLvl w:val="0"/>
        <w:rPr>
          <w:b/>
          <w:lang w:val="ru-RU"/>
        </w:rPr>
      </w:pPr>
      <w:r w:rsidRPr="00AC4439">
        <w:rPr>
          <w:b/>
          <w:lang w:val="ru-RU"/>
        </w:rPr>
        <w:t xml:space="preserve">по чл. 3, т. 8  от Закона за </w:t>
      </w:r>
      <w:proofErr w:type="spellStart"/>
      <w:r w:rsidRPr="00AC4439">
        <w:rPr>
          <w:b/>
          <w:lang w:val="ru-RU"/>
        </w:rPr>
        <w:t>икономическите</w:t>
      </w:r>
      <w:proofErr w:type="spellEnd"/>
      <w:r w:rsidRPr="00AC4439">
        <w:rPr>
          <w:b/>
          <w:lang w:val="ru-RU"/>
        </w:rPr>
        <w:t xml:space="preserve"> и </w:t>
      </w:r>
      <w:proofErr w:type="spellStart"/>
      <w:r w:rsidRPr="00AC4439">
        <w:rPr>
          <w:b/>
          <w:lang w:val="ru-RU"/>
        </w:rPr>
        <w:t>финансовите</w:t>
      </w:r>
      <w:proofErr w:type="spellEnd"/>
      <w:r w:rsidRPr="00AC4439">
        <w:rPr>
          <w:b/>
          <w:lang w:val="ru-RU"/>
        </w:rPr>
        <w:t xml:space="preserve"> отношения с </w:t>
      </w:r>
      <w:proofErr w:type="spellStart"/>
      <w:r w:rsidRPr="00AC4439">
        <w:rPr>
          <w:b/>
          <w:lang w:val="ru-RU"/>
        </w:rPr>
        <w:t>дружествата</w:t>
      </w:r>
      <w:proofErr w:type="spellEnd"/>
      <w:r w:rsidRPr="00AC4439">
        <w:rPr>
          <w:b/>
          <w:lang w:val="ru-RU"/>
        </w:rPr>
        <w:t xml:space="preserve">, </w:t>
      </w:r>
      <w:proofErr w:type="spellStart"/>
      <w:r w:rsidRPr="00AC4439">
        <w:rPr>
          <w:b/>
          <w:lang w:val="ru-RU"/>
        </w:rPr>
        <w:t>регистрирани</w:t>
      </w:r>
      <w:proofErr w:type="spellEnd"/>
      <w:r w:rsidRPr="00AC4439">
        <w:rPr>
          <w:b/>
          <w:lang w:val="ru-RU"/>
        </w:rPr>
        <w:t xml:space="preserve"> в юрисдикции с </w:t>
      </w:r>
      <w:proofErr w:type="spellStart"/>
      <w:r w:rsidRPr="00AC4439">
        <w:rPr>
          <w:b/>
          <w:lang w:val="ru-RU"/>
        </w:rPr>
        <w:t>преференциален</w:t>
      </w:r>
      <w:proofErr w:type="spellEnd"/>
      <w:r w:rsidRPr="00AC4439">
        <w:rPr>
          <w:b/>
          <w:lang w:val="ru-RU"/>
        </w:rPr>
        <w:t xml:space="preserve"> </w:t>
      </w:r>
      <w:proofErr w:type="spellStart"/>
      <w:r w:rsidRPr="00AC4439">
        <w:rPr>
          <w:b/>
          <w:lang w:val="ru-RU"/>
        </w:rPr>
        <w:t>данъчен</w:t>
      </w:r>
      <w:proofErr w:type="spellEnd"/>
      <w:r w:rsidRPr="00AC4439">
        <w:rPr>
          <w:b/>
          <w:lang w:val="ru-RU"/>
        </w:rPr>
        <w:t xml:space="preserve"> режим, </w:t>
      </w:r>
      <w:proofErr w:type="spellStart"/>
      <w:r w:rsidRPr="00AC4439">
        <w:rPr>
          <w:b/>
          <w:lang w:val="ru-RU"/>
        </w:rPr>
        <w:t>свързаните</w:t>
      </w:r>
      <w:proofErr w:type="spellEnd"/>
      <w:r w:rsidRPr="00AC4439">
        <w:rPr>
          <w:b/>
          <w:lang w:val="ru-RU"/>
        </w:rPr>
        <w:t xml:space="preserve"> с </w:t>
      </w:r>
      <w:proofErr w:type="spellStart"/>
      <w:r w:rsidRPr="00AC4439">
        <w:rPr>
          <w:b/>
          <w:lang w:val="ru-RU"/>
        </w:rPr>
        <w:t>тях</w:t>
      </w:r>
      <w:proofErr w:type="spellEnd"/>
      <w:r w:rsidRPr="00AC4439">
        <w:rPr>
          <w:b/>
          <w:lang w:val="ru-RU"/>
        </w:rPr>
        <w:t xml:space="preserve"> лица и </w:t>
      </w:r>
      <w:proofErr w:type="spellStart"/>
      <w:r w:rsidRPr="00AC4439">
        <w:rPr>
          <w:b/>
          <w:lang w:val="ru-RU"/>
        </w:rPr>
        <w:t>техните</w:t>
      </w:r>
      <w:proofErr w:type="spellEnd"/>
      <w:r w:rsidRPr="00AC4439">
        <w:rPr>
          <w:b/>
          <w:lang w:val="ru-RU"/>
        </w:rPr>
        <w:t xml:space="preserve"> </w:t>
      </w:r>
      <w:proofErr w:type="spellStart"/>
      <w:r w:rsidRPr="00AC4439">
        <w:rPr>
          <w:b/>
          <w:lang w:val="ru-RU"/>
        </w:rPr>
        <w:t>действителни</w:t>
      </w:r>
      <w:proofErr w:type="spellEnd"/>
      <w:r w:rsidRPr="00AC4439">
        <w:rPr>
          <w:b/>
          <w:lang w:val="ru-RU"/>
        </w:rPr>
        <w:t xml:space="preserve"> </w:t>
      </w:r>
      <w:proofErr w:type="spellStart"/>
      <w:r w:rsidRPr="00AC4439">
        <w:rPr>
          <w:b/>
          <w:lang w:val="ru-RU"/>
        </w:rPr>
        <w:t>собственици</w:t>
      </w:r>
      <w:proofErr w:type="spellEnd"/>
      <w:r w:rsidRPr="00AC4439">
        <w:rPr>
          <w:lang w:val="ru-RU"/>
        </w:rPr>
        <w:t xml:space="preserve"> </w:t>
      </w:r>
      <w:r w:rsidRPr="00AC4439">
        <w:rPr>
          <w:b/>
          <w:lang w:val="ru-RU"/>
        </w:rPr>
        <w:t>(ЗИФОДРЮПДРСЛТДС)</w:t>
      </w:r>
    </w:p>
    <w:p w:rsidR="00AC4439" w:rsidRPr="00AC4439" w:rsidRDefault="00AC4439" w:rsidP="00AC4439">
      <w:pPr>
        <w:ind w:left="720" w:hanging="720"/>
        <w:jc w:val="center"/>
        <w:outlineLvl w:val="0"/>
        <w:rPr>
          <w:b/>
          <w:lang w:val="ru-RU"/>
        </w:rPr>
      </w:pPr>
    </w:p>
    <w:p w:rsidR="00AC4439" w:rsidRPr="00AC4439" w:rsidRDefault="00AC4439" w:rsidP="00AC4439">
      <w:pPr>
        <w:widowControl w:val="0"/>
        <w:autoSpaceDE w:val="0"/>
        <w:autoSpaceDN w:val="0"/>
        <w:jc w:val="both"/>
        <w:outlineLvl w:val="1"/>
        <w:rPr>
          <w:b/>
          <w:bCs/>
          <w:noProof/>
          <w:sz w:val="22"/>
          <w:szCs w:val="22"/>
        </w:rPr>
      </w:pPr>
      <w:r w:rsidRPr="00AC4439">
        <w:rPr>
          <w:b/>
          <w:bCs/>
          <w:noProof/>
          <w:sz w:val="22"/>
          <w:szCs w:val="22"/>
        </w:rPr>
        <w:t xml:space="preserve">           </w:t>
      </w:r>
      <w:r w:rsidRPr="00AC4439">
        <w:rPr>
          <w:b/>
          <w:bCs/>
          <w:noProof/>
          <w:sz w:val="22"/>
          <w:szCs w:val="22"/>
          <w:lang w:val="en-AU"/>
        </w:rPr>
        <w:t>Подписаният / ата</w:t>
      </w:r>
      <w:r w:rsidRPr="00AC4439">
        <w:rPr>
          <w:bCs/>
          <w:noProof/>
          <w:sz w:val="22"/>
          <w:szCs w:val="22"/>
          <w:lang w:val="en-AU"/>
        </w:rPr>
        <w:t xml:space="preserve"> …</w:t>
      </w:r>
      <w:r w:rsidRPr="00AC4439">
        <w:rPr>
          <w:bCs/>
          <w:noProof/>
          <w:sz w:val="22"/>
          <w:szCs w:val="22"/>
        </w:rPr>
        <w:t>............</w:t>
      </w:r>
      <w:r w:rsidRPr="00AC4439">
        <w:rPr>
          <w:bCs/>
          <w:noProof/>
          <w:sz w:val="22"/>
          <w:szCs w:val="22"/>
          <w:lang w:val="en-AU"/>
        </w:rPr>
        <w:t>………………………………………………………………</w:t>
      </w:r>
    </w:p>
    <w:p w:rsidR="00AC4439" w:rsidRPr="00AC4439" w:rsidRDefault="00AC4439" w:rsidP="00AC4439">
      <w:pPr>
        <w:jc w:val="center"/>
        <w:rPr>
          <w:rFonts w:eastAsia="Calibri"/>
          <w:i/>
          <w:sz w:val="18"/>
          <w:szCs w:val="18"/>
          <w:lang w:val="en-AU" w:eastAsia="en-US"/>
        </w:rPr>
      </w:pPr>
      <w:r w:rsidRPr="00AC4439">
        <w:rPr>
          <w:rFonts w:eastAsia="Calibri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AC4439">
        <w:rPr>
          <w:rFonts w:eastAsia="Calibri"/>
          <w:i/>
          <w:sz w:val="18"/>
          <w:szCs w:val="18"/>
          <w:lang w:val="en-AU" w:eastAsia="en-US"/>
        </w:rPr>
        <w:t>трите</w:t>
      </w:r>
      <w:proofErr w:type="spellEnd"/>
      <w:proofErr w:type="gram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имена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>)</w:t>
      </w:r>
    </w:p>
    <w:p w:rsidR="00AC4439" w:rsidRPr="00AC4439" w:rsidRDefault="00AC4439" w:rsidP="00AC4439">
      <w:pPr>
        <w:adjustRightInd w:val="0"/>
        <w:rPr>
          <w:rFonts w:eastAsia="Calibri"/>
          <w:sz w:val="22"/>
          <w:szCs w:val="22"/>
          <w:lang w:eastAsia="en-US"/>
        </w:rPr>
      </w:pPr>
      <w:r w:rsidRPr="00AC4439">
        <w:rPr>
          <w:rFonts w:eastAsia="Calibri"/>
          <w:sz w:val="22"/>
          <w:szCs w:val="22"/>
          <w:lang w:val="en-AU" w:eastAsia="en-US"/>
        </w:rPr>
        <w:t>ЕГН</w:t>
      </w:r>
      <w:proofErr w:type="gramStart"/>
      <w:r w:rsidRPr="00AC4439">
        <w:rPr>
          <w:rFonts w:eastAsia="Calibri"/>
          <w:sz w:val="22"/>
          <w:szCs w:val="22"/>
          <w:lang w:val="en-AU" w:eastAsia="en-US"/>
        </w:rPr>
        <w:t>:…………………,</w:t>
      </w:r>
      <w:proofErr w:type="gramEnd"/>
      <w:r w:rsidRPr="00AC4439">
        <w:rPr>
          <w:rFonts w:eastAsia="Calibri"/>
          <w:sz w:val="22"/>
          <w:szCs w:val="22"/>
          <w:lang w:val="en-AU" w:eastAsia="en-US"/>
        </w:rPr>
        <w:t xml:space="preserve"> Л.К. </w:t>
      </w:r>
      <w:r w:rsidRPr="00AC4439">
        <w:rPr>
          <w:bCs/>
          <w:noProof/>
          <w:sz w:val="22"/>
          <w:szCs w:val="22"/>
          <w:lang w:val="en-AU"/>
        </w:rPr>
        <w:t>№ …………………. , издадена от МВР – гр. ………..…., на ..............</w:t>
      </w:r>
    </w:p>
    <w:p w:rsidR="00AC4439" w:rsidRPr="00AC4439" w:rsidRDefault="00AC4439" w:rsidP="00AC4439">
      <w:pPr>
        <w:widowControl w:val="0"/>
        <w:autoSpaceDE w:val="0"/>
        <w:autoSpaceDN w:val="0"/>
        <w:jc w:val="center"/>
        <w:outlineLvl w:val="1"/>
        <w:rPr>
          <w:bCs/>
          <w:i/>
          <w:noProof/>
          <w:sz w:val="18"/>
          <w:szCs w:val="18"/>
          <w:lang w:val="en-AU"/>
        </w:rPr>
      </w:pPr>
      <w:r w:rsidRPr="00AC4439">
        <w:rPr>
          <w:bCs/>
          <w:i/>
          <w:noProof/>
          <w:sz w:val="18"/>
          <w:szCs w:val="18"/>
          <w:lang w:val="en-AU"/>
        </w:rPr>
        <w:t>(данни по документ за самоличност)</w:t>
      </w:r>
    </w:p>
    <w:p w:rsidR="00AC4439" w:rsidRPr="00AC4439" w:rsidRDefault="00AC4439" w:rsidP="00AC4439">
      <w:pPr>
        <w:widowControl w:val="0"/>
        <w:autoSpaceDE w:val="0"/>
        <w:autoSpaceDN w:val="0"/>
        <w:jc w:val="both"/>
        <w:outlineLvl w:val="1"/>
        <w:rPr>
          <w:bCs/>
          <w:noProof/>
          <w:sz w:val="22"/>
          <w:szCs w:val="22"/>
          <w:lang w:val="en-AU"/>
        </w:rPr>
      </w:pPr>
      <w:r w:rsidRPr="00AC4439">
        <w:rPr>
          <w:bCs/>
          <w:noProof/>
          <w:sz w:val="22"/>
          <w:szCs w:val="22"/>
          <w:lang w:val="en-AU"/>
        </w:rPr>
        <w:t>адрес: гр. …………………………………..община ………………….……………………...........................,</w:t>
      </w:r>
    </w:p>
    <w:p w:rsidR="00AC4439" w:rsidRPr="00AC4439" w:rsidRDefault="00AC4439" w:rsidP="00AC4439">
      <w:pPr>
        <w:widowControl w:val="0"/>
        <w:autoSpaceDE w:val="0"/>
        <w:autoSpaceDN w:val="0"/>
        <w:jc w:val="both"/>
        <w:outlineLvl w:val="1"/>
        <w:rPr>
          <w:bCs/>
          <w:noProof/>
          <w:sz w:val="22"/>
          <w:szCs w:val="22"/>
          <w:lang w:val="en-AU"/>
        </w:rPr>
      </w:pPr>
      <w:r w:rsidRPr="00AC4439">
        <w:rPr>
          <w:bCs/>
          <w:noProof/>
          <w:sz w:val="22"/>
          <w:szCs w:val="22"/>
          <w:lang w:val="en-AU"/>
        </w:rPr>
        <w:t>ул. ………..…………………..№……бл. №…………, ап. ………, ет. ...........................................</w:t>
      </w:r>
    </w:p>
    <w:p w:rsidR="00AC4439" w:rsidRPr="00AC4439" w:rsidRDefault="00AC4439" w:rsidP="00AC4439">
      <w:pPr>
        <w:widowControl w:val="0"/>
        <w:autoSpaceDE w:val="0"/>
        <w:autoSpaceDN w:val="0"/>
        <w:jc w:val="both"/>
        <w:outlineLvl w:val="1"/>
        <w:rPr>
          <w:bCs/>
          <w:noProof/>
          <w:color w:val="000000"/>
          <w:sz w:val="22"/>
          <w:szCs w:val="22"/>
        </w:rPr>
      </w:pPr>
      <w:r w:rsidRPr="00AC4439">
        <w:rPr>
          <w:b/>
          <w:bCs/>
          <w:noProof/>
          <w:sz w:val="22"/>
          <w:szCs w:val="22"/>
          <w:lang w:val="en-AU"/>
        </w:rPr>
        <w:t>в качеството си на</w:t>
      </w:r>
      <w:r w:rsidRPr="00AC4439">
        <w:rPr>
          <w:bCs/>
          <w:noProof/>
          <w:color w:val="000000"/>
          <w:sz w:val="22"/>
          <w:szCs w:val="22"/>
          <w:lang w:val="en-AU"/>
        </w:rPr>
        <w:t xml:space="preserve"> ……….……….………………....………….………………...........................</w:t>
      </w:r>
    </w:p>
    <w:p w:rsidR="00AC4439" w:rsidRPr="00AC4439" w:rsidRDefault="00AC4439" w:rsidP="00AC4439">
      <w:pPr>
        <w:jc w:val="center"/>
        <w:rPr>
          <w:rFonts w:eastAsia="Calibri"/>
          <w:i/>
          <w:sz w:val="18"/>
          <w:szCs w:val="18"/>
          <w:lang w:val="en-AU" w:eastAsia="en-US"/>
        </w:rPr>
      </w:pPr>
      <w:r w:rsidRPr="00AC4439">
        <w:rPr>
          <w:rFonts w:eastAsia="Calibri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AC4439">
        <w:rPr>
          <w:rFonts w:eastAsia="Calibri"/>
          <w:i/>
          <w:sz w:val="18"/>
          <w:szCs w:val="18"/>
          <w:lang w:val="en-AU" w:eastAsia="en-US"/>
        </w:rPr>
        <w:t>физическо</w:t>
      </w:r>
      <w:proofErr w:type="spellEnd"/>
      <w:proofErr w:type="gram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лице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управител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>/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изпълнителен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директор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съдружник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член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УС,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член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съвет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директорите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друго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>)</w:t>
      </w:r>
    </w:p>
    <w:p w:rsidR="00AC4439" w:rsidRPr="00AC4439" w:rsidRDefault="00AC4439" w:rsidP="00AC4439">
      <w:pPr>
        <w:widowControl w:val="0"/>
        <w:autoSpaceDE w:val="0"/>
        <w:autoSpaceDN w:val="0"/>
        <w:outlineLvl w:val="1"/>
        <w:rPr>
          <w:bCs/>
          <w:noProof/>
          <w:sz w:val="22"/>
          <w:szCs w:val="22"/>
        </w:rPr>
      </w:pPr>
      <w:r w:rsidRPr="00AC4439">
        <w:rPr>
          <w:bCs/>
          <w:noProof/>
          <w:sz w:val="22"/>
          <w:szCs w:val="22"/>
          <w:lang w:val="en-AU"/>
        </w:rPr>
        <w:t>на …………………………………………………………………………………………............................</w:t>
      </w:r>
    </w:p>
    <w:p w:rsidR="00AC4439" w:rsidRPr="00AC4439" w:rsidRDefault="00AC4439" w:rsidP="00AC4439">
      <w:pPr>
        <w:jc w:val="center"/>
        <w:rPr>
          <w:rFonts w:eastAsia="Calibri"/>
          <w:i/>
          <w:sz w:val="18"/>
          <w:szCs w:val="18"/>
          <w:lang w:val="en-AU" w:eastAsia="en-US"/>
        </w:rPr>
      </w:pPr>
      <w:r w:rsidRPr="00AC4439">
        <w:rPr>
          <w:rFonts w:eastAsia="Calibri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AC4439">
        <w:rPr>
          <w:rFonts w:eastAsia="Calibri"/>
          <w:i/>
          <w:sz w:val="18"/>
          <w:szCs w:val="18"/>
          <w:lang w:val="en-AU" w:eastAsia="en-US"/>
        </w:rPr>
        <w:t>наименование</w:t>
      </w:r>
      <w:proofErr w:type="spellEnd"/>
      <w:proofErr w:type="gram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участника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>/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подизпълнителя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–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юридическо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AC4439">
        <w:rPr>
          <w:rFonts w:eastAsia="Calibri"/>
          <w:i/>
          <w:sz w:val="18"/>
          <w:szCs w:val="18"/>
          <w:lang w:val="en-AU" w:eastAsia="en-US"/>
        </w:rPr>
        <w:t>лице</w:t>
      </w:r>
      <w:proofErr w:type="spellEnd"/>
      <w:r w:rsidRPr="00AC4439">
        <w:rPr>
          <w:rFonts w:eastAsia="Calibri"/>
          <w:i/>
          <w:sz w:val="18"/>
          <w:szCs w:val="18"/>
          <w:lang w:val="en-AU" w:eastAsia="en-US"/>
        </w:rPr>
        <w:t>)</w:t>
      </w:r>
    </w:p>
    <w:p w:rsidR="00AC4439" w:rsidRDefault="00AC4439" w:rsidP="00127420">
      <w:pPr>
        <w:jc w:val="both"/>
        <w:rPr>
          <w:sz w:val="20"/>
          <w:szCs w:val="20"/>
          <w:lang w:eastAsia="en-US"/>
        </w:rPr>
      </w:pPr>
      <w:r w:rsidRPr="00AC4439">
        <w:rPr>
          <w:bCs/>
          <w:noProof/>
          <w:sz w:val="22"/>
          <w:szCs w:val="22"/>
          <w:lang w:val="en-AU"/>
        </w:rPr>
        <w:t>ЕИК: …………………….</w:t>
      </w:r>
      <w:r w:rsidRPr="00AC4439">
        <w:rPr>
          <w:bCs/>
          <w:noProof/>
          <w:sz w:val="22"/>
          <w:szCs w:val="22"/>
        </w:rPr>
        <w:t xml:space="preserve"> – </w:t>
      </w:r>
      <w:r w:rsidRPr="00AC4439">
        <w:rPr>
          <w:sz w:val="22"/>
          <w:szCs w:val="22"/>
          <w:lang w:eastAsia="en-US"/>
        </w:rPr>
        <w:t xml:space="preserve">във връзка с участието в обществена поръчка чрез събиране на оферти с обява, съгласно чл. 20, ал. 3, т. 2 </w:t>
      </w:r>
      <w:r w:rsidR="00127420">
        <w:rPr>
          <w:sz w:val="22"/>
          <w:szCs w:val="22"/>
          <w:lang w:eastAsia="en-US"/>
        </w:rPr>
        <w:t xml:space="preserve">от ЗОП, </w:t>
      </w:r>
      <w:r w:rsidR="00134A3A" w:rsidRPr="00134A3A">
        <w:rPr>
          <w:lang w:eastAsia="en-US"/>
        </w:rPr>
        <w:t xml:space="preserve"> </w:t>
      </w:r>
      <w:r w:rsidR="00127420" w:rsidRPr="00127420">
        <w:rPr>
          <w:sz w:val="20"/>
          <w:szCs w:val="20"/>
          <w:lang w:eastAsia="en-US"/>
        </w:rPr>
        <w:t>с предмет: …………. ……………………..   Проект BG05M2OP001-1.002-0010 „Център за компетентност по персонализирана медицина, 3д и телемедицина, роботизирана и минималноинванзивна хирургия"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фондове, за обособена позиция ……………………………………….</w:t>
      </w:r>
    </w:p>
    <w:p w:rsidR="00127420" w:rsidRPr="00AC4439" w:rsidRDefault="00127420" w:rsidP="00127420">
      <w:pPr>
        <w:jc w:val="both"/>
        <w:rPr>
          <w:b/>
          <w:lang w:val="ru-RU"/>
        </w:rPr>
      </w:pPr>
      <w:bookmarkStart w:id="0" w:name="_GoBack"/>
      <w:bookmarkEnd w:id="0"/>
    </w:p>
    <w:p w:rsidR="00AC4439" w:rsidRPr="00AC4439" w:rsidRDefault="00AC4439" w:rsidP="00AC4439">
      <w:pPr>
        <w:jc w:val="center"/>
        <w:rPr>
          <w:b/>
          <w:lang w:val="ru-RU"/>
        </w:rPr>
      </w:pPr>
      <w:r w:rsidRPr="00AC4439">
        <w:rPr>
          <w:b/>
          <w:lang w:val="ru-RU"/>
        </w:rPr>
        <w:t>ДЕКЛАРИРАМ, ЧЕ:</w:t>
      </w:r>
    </w:p>
    <w:p w:rsidR="00AC4439" w:rsidRPr="00AC4439" w:rsidRDefault="00AC4439" w:rsidP="00AC4439">
      <w:pPr>
        <w:jc w:val="center"/>
        <w:rPr>
          <w:b/>
          <w:sz w:val="16"/>
          <w:szCs w:val="16"/>
          <w:lang w:val="ru-RU"/>
        </w:rPr>
      </w:pPr>
    </w:p>
    <w:p w:rsidR="00AC4439" w:rsidRPr="00AC4439" w:rsidRDefault="00AC4439" w:rsidP="00AC4439">
      <w:pPr>
        <w:tabs>
          <w:tab w:val="left" w:pos="540"/>
          <w:tab w:val="left" w:pos="900"/>
        </w:tabs>
        <w:spacing w:line="300" w:lineRule="atLeast"/>
        <w:jc w:val="both"/>
        <w:rPr>
          <w:bCs/>
          <w:lang w:eastAsia="en-US"/>
        </w:rPr>
      </w:pPr>
      <w:r w:rsidRPr="00AC4439">
        <w:rPr>
          <w:bCs/>
          <w:lang w:eastAsia="en-US"/>
        </w:rPr>
        <w:tab/>
        <w:t>1. Представляваният от мен участник – дружество по смисъла на § 1, т. 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C4439" w:rsidRPr="00AC4439" w:rsidRDefault="00AC4439" w:rsidP="00AC4439">
      <w:pPr>
        <w:tabs>
          <w:tab w:val="left" w:pos="540"/>
          <w:tab w:val="left" w:pos="900"/>
        </w:tabs>
        <w:spacing w:line="300" w:lineRule="atLeast"/>
        <w:jc w:val="both"/>
        <w:rPr>
          <w:bCs/>
          <w:lang w:eastAsia="en-US"/>
        </w:rPr>
      </w:pPr>
    </w:p>
    <w:p w:rsidR="00AC4439" w:rsidRPr="00AC4439" w:rsidRDefault="00AC4439" w:rsidP="00AC4439">
      <w:pPr>
        <w:widowControl w:val="0"/>
        <w:numPr>
          <w:ilvl w:val="0"/>
          <w:numId w:val="1"/>
        </w:numPr>
        <w:adjustRightInd w:val="0"/>
        <w:spacing w:after="200" w:line="360" w:lineRule="atLeast"/>
        <w:contextualSpacing/>
        <w:jc w:val="both"/>
        <w:textAlignment w:val="baseline"/>
        <w:rPr>
          <w:sz w:val="26"/>
          <w:szCs w:val="26"/>
          <w:lang w:val="en-US"/>
        </w:rPr>
      </w:pPr>
      <w:r w:rsidRPr="00AC4439">
        <w:rPr>
          <w:b/>
          <w:sz w:val="20"/>
          <w:szCs w:val="20"/>
        </w:rPr>
        <w:t>*</w:t>
      </w:r>
      <w:r w:rsidRPr="00AC4439">
        <w:rPr>
          <w:b/>
          <w:bCs/>
          <w:lang w:eastAsia="en-US"/>
        </w:rPr>
        <w:t>не е/е</w:t>
      </w:r>
      <w:r w:rsidRPr="00AC4439">
        <w:rPr>
          <w:bCs/>
          <w:lang w:eastAsia="en-US"/>
        </w:rPr>
        <w:t xml:space="preserve"> регистрирано в юрисдикция с преференциален данъчен режим, а именно …………………………………………………………</w:t>
      </w:r>
      <w:r w:rsidRPr="00AC4439">
        <w:rPr>
          <w:b/>
          <w:sz w:val="20"/>
          <w:szCs w:val="20"/>
        </w:rPr>
        <w:t>(*отбелязва се вярното</w:t>
      </w:r>
      <w:r w:rsidRPr="00AC4439">
        <w:rPr>
          <w:sz w:val="26"/>
          <w:szCs w:val="26"/>
        </w:rPr>
        <w:t xml:space="preserve">); </w:t>
      </w:r>
    </w:p>
    <w:p w:rsidR="00AC4439" w:rsidRPr="00AC4439" w:rsidRDefault="00AC4439" w:rsidP="00AC4439">
      <w:pPr>
        <w:widowControl w:val="0"/>
        <w:adjustRightInd w:val="0"/>
        <w:spacing w:line="360" w:lineRule="atLeast"/>
        <w:ind w:left="720"/>
        <w:contextualSpacing/>
        <w:jc w:val="both"/>
        <w:textAlignment w:val="baseline"/>
        <w:rPr>
          <w:sz w:val="26"/>
          <w:szCs w:val="26"/>
          <w:lang w:val="en-US"/>
        </w:rPr>
      </w:pPr>
    </w:p>
    <w:p w:rsidR="00AC4439" w:rsidRPr="00AC4439" w:rsidRDefault="00AC4439" w:rsidP="00AC4439">
      <w:pPr>
        <w:widowControl w:val="0"/>
        <w:numPr>
          <w:ilvl w:val="0"/>
          <w:numId w:val="1"/>
        </w:numPr>
        <w:adjustRightInd w:val="0"/>
        <w:spacing w:after="200" w:line="360" w:lineRule="atLeast"/>
        <w:contextualSpacing/>
        <w:jc w:val="both"/>
        <w:textAlignment w:val="baseline"/>
        <w:rPr>
          <w:sz w:val="26"/>
          <w:szCs w:val="26"/>
          <w:lang w:val="en-US"/>
        </w:rPr>
      </w:pPr>
      <w:r w:rsidRPr="00AC4439">
        <w:rPr>
          <w:b/>
          <w:sz w:val="20"/>
          <w:szCs w:val="20"/>
        </w:rPr>
        <w:t>**</w:t>
      </w:r>
      <w:r w:rsidRPr="00AC4439">
        <w:rPr>
          <w:bCs/>
          <w:lang w:eastAsia="en-US"/>
        </w:rPr>
        <w:t xml:space="preserve"> </w:t>
      </w:r>
      <w:r w:rsidRPr="00AC4439">
        <w:rPr>
          <w:b/>
          <w:bCs/>
          <w:lang w:eastAsia="en-US"/>
        </w:rPr>
        <w:t xml:space="preserve">не е/е </w:t>
      </w:r>
      <w:r w:rsidRPr="00AC4439">
        <w:rPr>
          <w:bCs/>
          <w:lang w:eastAsia="en-US"/>
        </w:rPr>
        <w:t xml:space="preserve">свързано с лица, регистрирани в юрисдикция с преференциален данъчен режим, а именно с: .................................................. </w:t>
      </w:r>
      <w:r w:rsidRPr="00AC4439">
        <w:rPr>
          <w:b/>
          <w:sz w:val="20"/>
          <w:szCs w:val="20"/>
        </w:rPr>
        <w:t>(**отбелязва се вярното</w:t>
      </w:r>
      <w:r w:rsidRPr="00AC4439">
        <w:rPr>
          <w:sz w:val="26"/>
          <w:szCs w:val="26"/>
        </w:rPr>
        <w:t>).</w:t>
      </w:r>
    </w:p>
    <w:p w:rsidR="00AC4439" w:rsidRPr="00AC4439" w:rsidRDefault="00AC4439" w:rsidP="00AC4439">
      <w:pPr>
        <w:widowControl w:val="0"/>
        <w:adjustRightInd w:val="0"/>
        <w:spacing w:line="360" w:lineRule="atLeast"/>
        <w:ind w:firstLine="360"/>
        <w:jc w:val="both"/>
        <w:textAlignment w:val="baseline"/>
        <w:rPr>
          <w:b/>
          <w:sz w:val="20"/>
          <w:szCs w:val="20"/>
        </w:rPr>
      </w:pPr>
    </w:p>
    <w:p w:rsidR="00AC4439" w:rsidRPr="00AC4439" w:rsidRDefault="00AC4439" w:rsidP="00AC4439">
      <w:pPr>
        <w:widowControl w:val="0"/>
        <w:adjustRightInd w:val="0"/>
        <w:ind w:firstLine="357"/>
        <w:jc w:val="both"/>
        <w:textAlignment w:val="baseline"/>
        <w:rPr>
          <w:sz w:val="26"/>
          <w:szCs w:val="26"/>
          <w:lang w:val="en-US"/>
        </w:rPr>
      </w:pPr>
      <w:r w:rsidRPr="00AC4439">
        <w:rPr>
          <w:lang w:val="en-US"/>
        </w:rPr>
        <w:t xml:space="preserve">   </w:t>
      </w:r>
      <w:r w:rsidRPr="00AC4439">
        <w:t>2</w:t>
      </w:r>
      <w:r w:rsidRPr="00AC4439">
        <w:rPr>
          <w:sz w:val="20"/>
          <w:szCs w:val="20"/>
        </w:rPr>
        <w:t>.</w:t>
      </w:r>
      <w:r w:rsidRPr="00AC4439">
        <w:rPr>
          <w:b/>
          <w:sz w:val="20"/>
          <w:szCs w:val="20"/>
        </w:rPr>
        <w:t xml:space="preserve"> *** </w:t>
      </w:r>
      <w:r w:rsidRPr="00AC4439">
        <w:rPr>
          <w:bCs/>
          <w:lang w:eastAsia="en-US"/>
        </w:rPr>
        <w:t>За представлявания от мен участник са налице изключенията, предвидени в чл. 4, т….. от ЗИФОДРЮПДРС.</w:t>
      </w:r>
      <w:r w:rsidRPr="00AC4439">
        <w:rPr>
          <w:b/>
          <w:sz w:val="20"/>
          <w:szCs w:val="20"/>
        </w:rPr>
        <w:t xml:space="preserve"> </w:t>
      </w:r>
      <w:r w:rsidRPr="00AC4439">
        <w:t>(</w:t>
      </w:r>
      <w:r w:rsidRPr="00AC4439">
        <w:rPr>
          <w:b/>
          <w:sz w:val="20"/>
          <w:szCs w:val="20"/>
        </w:rPr>
        <w:t xml:space="preserve">*** </w:t>
      </w:r>
      <w:r w:rsidRPr="00AC4439">
        <w:rPr>
          <w:b/>
        </w:rPr>
        <w:t>попълва се,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  <w:r w:rsidRPr="00AC4439">
        <w:t>).</w:t>
      </w:r>
    </w:p>
    <w:p w:rsidR="00AC4439" w:rsidRPr="00AC4439" w:rsidRDefault="00AC4439" w:rsidP="00AC4439">
      <w:pPr>
        <w:tabs>
          <w:tab w:val="left" w:pos="540"/>
          <w:tab w:val="left" w:pos="900"/>
        </w:tabs>
        <w:spacing w:line="300" w:lineRule="atLeast"/>
        <w:ind w:left="360"/>
        <w:jc w:val="both"/>
        <w:rPr>
          <w:bCs/>
          <w:i/>
          <w:sz w:val="20"/>
          <w:szCs w:val="20"/>
          <w:lang w:val="en-US" w:eastAsia="en-US"/>
        </w:rPr>
      </w:pPr>
      <w:r w:rsidRPr="00AC4439">
        <w:rPr>
          <w:bCs/>
          <w:i/>
          <w:sz w:val="20"/>
          <w:szCs w:val="20"/>
          <w:lang w:eastAsia="en-US"/>
        </w:rPr>
        <w:tab/>
      </w:r>
      <w:r w:rsidRPr="00AC4439">
        <w:rPr>
          <w:bCs/>
          <w:i/>
          <w:sz w:val="20"/>
          <w:szCs w:val="20"/>
          <w:lang w:eastAsia="en-US"/>
        </w:rPr>
        <w:tab/>
      </w:r>
    </w:p>
    <w:p w:rsidR="00AC4439" w:rsidRPr="00AC4439" w:rsidRDefault="00AC4439" w:rsidP="00AC4439">
      <w:pPr>
        <w:spacing w:before="34" w:line="278" w:lineRule="exact"/>
        <w:ind w:right="-1" w:firstLineChars="266" w:firstLine="532"/>
        <w:jc w:val="both"/>
        <w:rPr>
          <w:rFonts w:eastAsia="SimSun"/>
          <w:bCs/>
          <w:kern w:val="2"/>
          <w:lang w:val="ru-RU" w:eastAsia="zh-CN"/>
        </w:rPr>
      </w:pPr>
      <w:r w:rsidRPr="00AC4439">
        <w:rPr>
          <w:bCs/>
          <w:i/>
          <w:sz w:val="20"/>
          <w:szCs w:val="20"/>
          <w:lang w:eastAsia="en-US"/>
        </w:rPr>
        <w:lastRenderedPageBreak/>
        <w:tab/>
      </w:r>
      <w:proofErr w:type="spellStart"/>
      <w:r w:rsidRPr="00AC4439">
        <w:rPr>
          <w:rFonts w:eastAsia="SimSun"/>
          <w:bCs/>
          <w:kern w:val="2"/>
          <w:lang w:val="ru-RU" w:eastAsia="zh-CN"/>
        </w:rPr>
        <w:t>Задължавам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се при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промяна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на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посочените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обстоятелства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писмено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да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уведомя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възложителя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на</w:t>
      </w:r>
      <w:r w:rsidRPr="00AC4439">
        <w:rPr>
          <w:rFonts w:eastAsia="SimSun"/>
          <w:bCs/>
          <w:kern w:val="2"/>
          <w:lang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обществената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поръчка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в </w:t>
      </w:r>
      <w:r w:rsidRPr="00AC4439">
        <w:rPr>
          <w:rFonts w:eastAsia="SimSun"/>
          <w:bCs/>
          <w:kern w:val="2"/>
          <w:lang w:val="en-US" w:eastAsia="zh-CN"/>
        </w:rPr>
        <w:t>3</w:t>
      </w:r>
      <w:r w:rsidRPr="00AC4439">
        <w:rPr>
          <w:rFonts w:eastAsia="SimSun"/>
          <w:bCs/>
          <w:kern w:val="2"/>
          <w:lang w:val="ru-RU" w:eastAsia="zh-CN"/>
        </w:rPr>
        <w:t>-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дневен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срок от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настъпването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gramStart"/>
      <w:r w:rsidRPr="00AC4439">
        <w:rPr>
          <w:rFonts w:eastAsia="SimSun"/>
          <w:bCs/>
          <w:kern w:val="2"/>
          <w:lang w:val="ru-RU" w:eastAsia="zh-CN"/>
        </w:rPr>
        <w:t>на</w:t>
      </w:r>
      <w:proofErr w:type="gram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съответната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 xml:space="preserve"> </w:t>
      </w:r>
      <w:proofErr w:type="spellStart"/>
      <w:r w:rsidRPr="00AC4439">
        <w:rPr>
          <w:rFonts w:eastAsia="SimSun"/>
          <w:bCs/>
          <w:kern w:val="2"/>
          <w:lang w:val="ru-RU" w:eastAsia="zh-CN"/>
        </w:rPr>
        <w:t>промяна</w:t>
      </w:r>
      <w:proofErr w:type="spellEnd"/>
      <w:r w:rsidRPr="00AC4439">
        <w:rPr>
          <w:rFonts w:eastAsia="SimSun"/>
          <w:bCs/>
          <w:kern w:val="2"/>
          <w:lang w:val="ru-RU" w:eastAsia="zh-CN"/>
        </w:rPr>
        <w:t>.</w:t>
      </w:r>
    </w:p>
    <w:p w:rsidR="00AC4439" w:rsidRPr="00AC4439" w:rsidRDefault="00AC4439" w:rsidP="00AC4439">
      <w:pPr>
        <w:ind w:firstLine="708"/>
        <w:jc w:val="both"/>
        <w:rPr>
          <w:lang w:val="ru-RU"/>
        </w:rPr>
      </w:pPr>
    </w:p>
    <w:p w:rsidR="00AC4439" w:rsidRPr="00AC4439" w:rsidRDefault="00AC4439" w:rsidP="00AC4439">
      <w:pPr>
        <w:widowControl w:val="0"/>
        <w:autoSpaceDE w:val="0"/>
        <w:autoSpaceDN w:val="0"/>
        <w:adjustRightInd w:val="0"/>
        <w:spacing w:line="300" w:lineRule="atLeast"/>
        <w:ind w:firstLine="708"/>
        <w:jc w:val="both"/>
        <w:rPr>
          <w:bCs/>
          <w:lang w:eastAsia="en-US"/>
        </w:rPr>
      </w:pPr>
      <w:r w:rsidRPr="00AC4439">
        <w:rPr>
          <w:bCs/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AC4439" w:rsidRPr="00AC4439" w:rsidRDefault="00AC4439" w:rsidP="00AC4439">
      <w:pPr>
        <w:widowControl w:val="0"/>
        <w:autoSpaceDE w:val="0"/>
        <w:autoSpaceDN w:val="0"/>
        <w:adjustRightInd w:val="0"/>
        <w:spacing w:line="300" w:lineRule="atLeast"/>
        <w:ind w:firstLine="708"/>
        <w:jc w:val="both"/>
        <w:rPr>
          <w:bCs/>
          <w:lang w:eastAsia="en-US"/>
        </w:rPr>
      </w:pPr>
      <w:r w:rsidRPr="00AC4439">
        <w:rPr>
          <w:bCs/>
          <w:lang w:eastAsia="en-US"/>
        </w:rPr>
        <w:t>Известни са ми последиците, произтичащи от чл. 5, т. 3 от ЗИФОДРЮПДРС, когато  въз основа на неверни данни е приложено изключение по чл. 4 от същия закон.</w:t>
      </w:r>
    </w:p>
    <w:p w:rsidR="00AC4439" w:rsidRPr="00AC4439" w:rsidRDefault="00AC4439" w:rsidP="00AC4439">
      <w:pPr>
        <w:jc w:val="both"/>
        <w:rPr>
          <w:lang w:val="ru-RU"/>
        </w:rPr>
      </w:pPr>
    </w:p>
    <w:p w:rsidR="00AC4439" w:rsidRPr="00AC4439" w:rsidRDefault="00AC4439" w:rsidP="00AC4439">
      <w:pPr>
        <w:jc w:val="both"/>
        <w:rPr>
          <w:lang w:val="ru-RU"/>
        </w:rPr>
      </w:pPr>
    </w:p>
    <w:p w:rsidR="00AC4439" w:rsidRPr="00AC4439" w:rsidRDefault="00AC4439" w:rsidP="00AC4439">
      <w:pPr>
        <w:spacing w:before="10" w:line="278" w:lineRule="exact"/>
        <w:ind w:right="-1"/>
        <w:jc w:val="both"/>
        <w:rPr>
          <w:lang w:val="en-US"/>
        </w:rPr>
      </w:pPr>
      <w:r w:rsidRPr="00AC4439">
        <w:rPr>
          <w:rFonts w:eastAsia="SimSun"/>
          <w:i/>
          <w:kern w:val="2"/>
          <w:sz w:val="21"/>
          <w:szCs w:val="20"/>
          <w:lang w:val="ru-RU" w:eastAsia="zh-CN"/>
        </w:rPr>
        <w:tab/>
      </w:r>
    </w:p>
    <w:p w:rsidR="00AC4439" w:rsidRPr="00AC4439" w:rsidRDefault="00AC4439" w:rsidP="00AC4439">
      <w:pPr>
        <w:ind w:firstLine="708"/>
        <w:jc w:val="both"/>
        <w:rPr>
          <w:lang w:val="ru-RU"/>
        </w:rPr>
      </w:pPr>
    </w:p>
    <w:p w:rsidR="00AC4439" w:rsidRPr="00AC4439" w:rsidRDefault="00AC4439" w:rsidP="00AC4439">
      <w:pPr>
        <w:shd w:val="clear" w:color="auto" w:fill="FFFFFF"/>
        <w:spacing w:line="274" w:lineRule="exact"/>
        <w:ind w:left="29" w:hanging="29"/>
        <w:jc w:val="both"/>
        <w:rPr>
          <w:b/>
          <w:spacing w:val="-9"/>
        </w:rPr>
      </w:pPr>
      <w:r w:rsidRPr="00AC4439">
        <w:rPr>
          <w:b/>
          <w:spacing w:val="-9"/>
          <w:lang w:val="ru-RU"/>
        </w:rPr>
        <w:t>Дата: ……………………</w:t>
      </w:r>
      <w:r w:rsidRPr="00AC4439">
        <w:rPr>
          <w:b/>
          <w:spacing w:val="-9"/>
        </w:rPr>
        <w:t>201.. г.</w:t>
      </w:r>
      <w:r w:rsidRPr="00AC4439">
        <w:rPr>
          <w:b/>
          <w:spacing w:val="-9"/>
          <w:lang w:val="ru-RU"/>
        </w:rPr>
        <w:tab/>
      </w:r>
      <w:r w:rsidRPr="00AC4439">
        <w:rPr>
          <w:b/>
          <w:spacing w:val="-9"/>
          <w:lang w:val="ru-RU"/>
        </w:rPr>
        <w:tab/>
      </w:r>
      <w:r w:rsidRPr="00AC4439">
        <w:rPr>
          <w:b/>
          <w:spacing w:val="-9"/>
          <w:lang w:val="ru-RU"/>
        </w:rPr>
        <w:tab/>
      </w:r>
      <w:r w:rsidRPr="00AC4439">
        <w:rPr>
          <w:b/>
          <w:spacing w:val="-9"/>
        </w:rPr>
        <w:t>Декларатор:…………………………</w:t>
      </w:r>
    </w:p>
    <w:p w:rsidR="00AC4439" w:rsidRPr="00AC4439" w:rsidRDefault="00AC4439" w:rsidP="00AC4439">
      <w:pPr>
        <w:contextualSpacing/>
        <w:rPr>
          <w:rFonts w:eastAsia="Calibri"/>
          <w:b/>
          <w:bCs/>
          <w:spacing w:val="-4"/>
          <w:lang w:val="en-US" w:eastAsia="en-US"/>
        </w:rPr>
      </w:pPr>
    </w:p>
    <w:p w:rsidR="00AC4439" w:rsidRPr="00AC4439" w:rsidRDefault="00AC4439" w:rsidP="00AC4439">
      <w:pPr>
        <w:contextualSpacing/>
        <w:rPr>
          <w:rFonts w:eastAsia="Calibri"/>
          <w:b/>
          <w:bCs/>
          <w:spacing w:val="-4"/>
          <w:lang w:val="en-US" w:eastAsia="en-US"/>
        </w:rPr>
      </w:pPr>
    </w:p>
    <w:p w:rsidR="00AC4439" w:rsidRPr="00AC4439" w:rsidRDefault="00AC4439" w:rsidP="00AC4439">
      <w:pPr>
        <w:contextualSpacing/>
        <w:rPr>
          <w:rFonts w:eastAsia="Calibri"/>
          <w:bCs/>
          <w:i/>
          <w:spacing w:val="3"/>
          <w:lang w:eastAsia="en-US"/>
        </w:rPr>
      </w:pPr>
      <w:r w:rsidRPr="00AC4439">
        <w:rPr>
          <w:rFonts w:eastAsia="Calibri"/>
          <w:bCs/>
          <w:i/>
          <w:spacing w:val="3"/>
          <w:lang w:eastAsia="en-US"/>
        </w:rPr>
        <w:t>ПОЯСНЕНИЯ по декларацията:</w:t>
      </w:r>
    </w:p>
    <w:p w:rsidR="00AC4439" w:rsidRPr="00AC4439" w:rsidRDefault="00AC4439" w:rsidP="00AC4439">
      <w:pPr>
        <w:jc w:val="both"/>
        <w:rPr>
          <w:rFonts w:eastAsia="Calibri"/>
          <w:sz w:val="20"/>
          <w:szCs w:val="20"/>
          <w:lang w:eastAsia="en-US"/>
        </w:rPr>
      </w:pPr>
      <w:r w:rsidRPr="00AC4439">
        <w:rPr>
          <w:rFonts w:eastAsia="Calibri"/>
          <w:b/>
          <w:bCs/>
          <w:sz w:val="20"/>
          <w:szCs w:val="20"/>
          <w:lang w:eastAsia="en-US"/>
        </w:rPr>
        <w:t xml:space="preserve">        *Дефиниции: </w:t>
      </w:r>
      <w:r w:rsidRPr="00AC4439">
        <w:rPr>
          <w:rFonts w:eastAsia="Calibri"/>
          <w:bCs/>
          <w:sz w:val="20"/>
          <w:szCs w:val="20"/>
          <w:lang w:eastAsia="en-US"/>
        </w:rPr>
        <w:t>Съгласно § 1</w:t>
      </w:r>
      <w:r w:rsidRPr="00AC4439">
        <w:rPr>
          <w:rFonts w:eastAsia="Calibri"/>
          <w:sz w:val="20"/>
          <w:szCs w:val="20"/>
          <w:lang w:eastAsia="en-US"/>
        </w:rPr>
        <w:t xml:space="preserve"> от допълнителните разпоредби на </w:t>
      </w:r>
      <w:r w:rsidRPr="00AC4439">
        <w:rPr>
          <w:sz w:val="20"/>
          <w:szCs w:val="20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Pr="00AC4439">
        <w:rPr>
          <w:rFonts w:eastAsia="Calibri"/>
          <w:sz w:val="20"/>
          <w:szCs w:val="20"/>
          <w:lang w:eastAsia="en-US"/>
        </w:rPr>
        <w:t xml:space="preserve">, посочените в настоящата декларация изрази имат следното значение: </w:t>
      </w:r>
    </w:p>
    <w:p w:rsidR="00AC4439" w:rsidRPr="00AC4439" w:rsidRDefault="00AC4439" w:rsidP="00AC4439">
      <w:pPr>
        <w:jc w:val="both"/>
        <w:rPr>
          <w:sz w:val="20"/>
          <w:szCs w:val="20"/>
        </w:rPr>
      </w:pPr>
      <w:r w:rsidRPr="00AC4439">
        <w:rPr>
          <w:sz w:val="20"/>
          <w:szCs w:val="20"/>
        </w:rPr>
        <w:t xml:space="preserve">          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C4439" w:rsidRPr="00AC4439" w:rsidRDefault="00AC4439" w:rsidP="00AC4439">
      <w:pPr>
        <w:jc w:val="both"/>
        <w:rPr>
          <w:sz w:val="20"/>
          <w:szCs w:val="20"/>
        </w:rPr>
      </w:pPr>
      <w:r w:rsidRPr="00AC4439">
        <w:rPr>
          <w:sz w:val="20"/>
          <w:szCs w:val="20"/>
        </w:rPr>
        <w:t xml:space="preserve">     </w:t>
      </w:r>
      <w:r w:rsidRPr="00AC4439">
        <w:rPr>
          <w:sz w:val="20"/>
          <w:szCs w:val="20"/>
          <w:lang w:val="en-US"/>
        </w:rPr>
        <w:t xml:space="preserve">  </w:t>
      </w:r>
      <w:r w:rsidRPr="00AC4439">
        <w:rPr>
          <w:sz w:val="20"/>
          <w:szCs w:val="20"/>
        </w:rPr>
        <w:t xml:space="preserve">   2. "Юрисдикции с преференциален данъчен режим" са юрисдикциите по смисъла на </w:t>
      </w:r>
      <w:hyperlink r:id="rId8" w:anchor="p14104854" w:tgtFrame="_blank" w:history="1">
        <w:r w:rsidRPr="00AC4439">
          <w:rPr>
            <w:rFonts w:eastAsia="Calibri"/>
            <w:sz w:val="20"/>
            <w:szCs w:val="20"/>
            <w:u w:val="single"/>
          </w:rPr>
          <w:t>§ 1, т. 64 от допълнителните разпоредби на Закона за корпоративното подоходно облагане</w:t>
        </w:r>
      </w:hyperlink>
      <w:r w:rsidRPr="00AC4439">
        <w:rPr>
          <w:sz w:val="20"/>
          <w:szCs w:val="20"/>
        </w:rPr>
        <w:t>.</w:t>
      </w:r>
    </w:p>
    <w:p w:rsidR="00AC4439" w:rsidRPr="00AC4439" w:rsidRDefault="00AC4439" w:rsidP="00AC4439">
      <w:pPr>
        <w:jc w:val="both"/>
        <w:rPr>
          <w:sz w:val="20"/>
          <w:szCs w:val="20"/>
        </w:rPr>
      </w:pPr>
      <w:r w:rsidRPr="00AC4439">
        <w:rPr>
          <w:sz w:val="20"/>
          <w:szCs w:val="20"/>
        </w:rPr>
        <w:t xml:space="preserve">      </w:t>
      </w:r>
      <w:r w:rsidRPr="00AC4439">
        <w:rPr>
          <w:sz w:val="20"/>
          <w:szCs w:val="20"/>
          <w:lang w:val="en-US"/>
        </w:rPr>
        <w:t xml:space="preserve"> </w:t>
      </w:r>
      <w:r w:rsidRPr="00AC4439">
        <w:rPr>
          <w:sz w:val="20"/>
          <w:szCs w:val="20"/>
        </w:rPr>
        <w:t xml:space="preserve"> </w:t>
      </w:r>
      <w:r w:rsidRPr="00AC4439">
        <w:rPr>
          <w:sz w:val="20"/>
          <w:szCs w:val="20"/>
          <w:lang w:val="en-US"/>
        </w:rPr>
        <w:t xml:space="preserve">  </w:t>
      </w:r>
      <w:r w:rsidRPr="00AC4439">
        <w:rPr>
          <w:sz w:val="20"/>
          <w:szCs w:val="20"/>
        </w:rPr>
        <w:t xml:space="preserve">3. "Свързани лица" са лицата по смисъла на </w:t>
      </w:r>
      <w:hyperlink r:id="rId9" w:anchor="p3709455" w:tgtFrame="_blank" w:history="1">
        <w:r w:rsidRPr="00AC4439">
          <w:rPr>
            <w:rFonts w:eastAsia="Calibri"/>
            <w:sz w:val="20"/>
            <w:szCs w:val="20"/>
            <w:u w:val="single"/>
          </w:rPr>
          <w:t>§ 1 от допълнителните разпоредби на Търговския закон</w:t>
        </w:r>
      </w:hyperlink>
      <w:r w:rsidRPr="00AC4439">
        <w:rPr>
          <w:sz w:val="20"/>
          <w:szCs w:val="20"/>
        </w:rPr>
        <w:t>.</w:t>
      </w:r>
    </w:p>
    <w:p w:rsidR="00AC4439" w:rsidRPr="00AC4439" w:rsidRDefault="00AC4439" w:rsidP="00AC4439">
      <w:pPr>
        <w:jc w:val="both"/>
        <w:rPr>
          <w:rFonts w:eastAsia="Calibri"/>
          <w:i/>
          <w:sz w:val="20"/>
          <w:szCs w:val="20"/>
          <w:lang w:eastAsia="en-US"/>
        </w:rPr>
      </w:pPr>
      <w:r w:rsidRPr="00AC4439">
        <w:rPr>
          <w:b/>
          <w:sz w:val="20"/>
          <w:szCs w:val="20"/>
        </w:rPr>
        <w:t xml:space="preserve">        </w:t>
      </w:r>
    </w:p>
    <w:p w:rsidR="00AC4439" w:rsidRPr="00AC4439" w:rsidRDefault="00AC4439" w:rsidP="00AC4439">
      <w:pPr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AC4439" w:rsidRPr="00AC4439" w:rsidRDefault="00AC4439" w:rsidP="00AC4439">
      <w:pPr>
        <w:jc w:val="both"/>
        <w:rPr>
          <w:rFonts w:eastAsia="Calibri"/>
          <w:sz w:val="20"/>
          <w:szCs w:val="20"/>
          <w:lang w:eastAsia="en-US"/>
        </w:rPr>
      </w:pPr>
      <w:r w:rsidRPr="00AC4439">
        <w:rPr>
          <w:rFonts w:eastAsia="Calibri"/>
          <w:sz w:val="20"/>
          <w:szCs w:val="20"/>
          <w:lang w:val="en-US" w:eastAsia="en-US"/>
        </w:rPr>
        <w:t xml:space="preserve">     </w:t>
      </w:r>
      <w:r w:rsidRPr="00AC4439">
        <w:rPr>
          <w:rFonts w:eastAsia="Calibri"/>
          <w:sz w:val="20"/>
          <w:szCs w:val="20"/>
          <w:lang w:eastAsia="en-US"/>
        </w:rPr>
        <w:t xml:space="preserve">** </w:t>
      </w:r>
      <w:r w:rsidRPr="00AC4439">
        <w:rPr>
          <w:rFonts w:eastAsia="Calibri"/>
          <w:i/>
          <w:sz w:val="20"/>
          <w:szCs w:val="20"/>
          <w:lang w:eastAsia="en-US"/>
        </w:rPr>
        <w:t>Декларация се подписва задължително от управляващия участника по регистрация.</w:t>
      </w:r>
      <w:r w:rsidRPr="00AC4439">
        <w:rPr>
          <w:rFonts w:eastAsia="Calibri"/>
          <w:sz w:val="20"/>
          <w:szCs w:val="20"/>
          <w:lang w:eastAsia="en-US"/>
        </w:rPr>
        <w:t xml:space="preserve"> </w:t>
      </w:r>
    </w:p>
    <w:p w:rsidR="00AC4439" w:rsidRPr="00AC4439" w:rsidRDefault="00AC4439" w:rsidP="00AC4439">
      <w:pPr>
        <w:ind w:firstLine="426"/>
        <w:jc w:val="both"/>
        <w:rPr>
          <w:bCs/>
          <w:i/>
          <w:sz w:val="20"/>
          <w:szCs w:val="20"/>
          <w:lang w:eastAsia="en-US"/>
        </w:rPr>
      </w:pPr>
      <w:r w:rsidRPr="00AC4439">
        <w:rPr>
          <w:bCs/>
          <w:i/>
          <w:sz w:val="20"/>
          <w:szCs w:val="20"/>
          <w:lang w:eastAsia="en-US"/>
        </w:rPr>
        <w:t xml:space="preserve"> Декларацията се попълва за всеки участник/ член на обединение, което не е юридическо лице. Достатъчно е подаването на декларация от едно от лицата, които могат самостоятелно да представляват съответния участник/член на обединение.</w:t>
      </w:r>
    </w:p>
    <w:p w:rsidR="00AC4439" w:rsidRPr="00AC4439" w:rsidRDefault="00AC4439" w:rsidP="00AC4439">
      <w:pPr>
        <w:jc w:val="both"/>
        <w:rPr>
          <w:rFonts w:eastAsia="Calibri"/>
          <w:i/>
          <w:sz w:val="20"/>
          <w:szCs w:val="20"/>
          <w:lang w:eastAsia="en-US"/>
        </w:rPr>
      </w:pPr>
    </w:p>
    <w:p w:rsidR="00AC4439" w:rsidRPr="00AC4439" w:rsidRDefault="00AC4439" w:rsidP="00AC4439">
      <w:pPr>
        <w:jc w:val="both"/>
        <w:rPr>
          <w:rFonts w:eastAsia="Calibri"/>
          <w:i/>
          <w:iCs/>
          <w:sz w:val="20"/>
          <w:szCs w:val="20"/>
          <w:lang w:eastAsia="en-US"/>
        </w:rPr>
      </w:pPr>
      <w:r w:rsidRPr="00AC4439">
        <w:rPr>
          <w:rFonts w:eastAsia="Calibri"/>
          <w:i/>
          <w:iCs/>
          <w:sz w:val="20"/>
          <w:szCs w:val="20"/>
          <w:lang w:eastAsia="en-US"/>
        </w:rPr>
        <w:t xml:space="preserve">            Когато деклараторът е чуждестранен гражданин, декларацията, която е на чужд език се представя и в превод.</w:t>
      </w:r>
    </w:p>
    <w:p w:rsidR="00AC4439" w:rsidRPr="00AC4439" w:rsidRDefault="00AC4439" w:rsidP="00AC4439">
      <w:pPr>
        <w:jc w:val="both"/>
        <w:rPr>
          <w:rFonts w:eastAsia="Calibri"/>
          <w:lang w:eastAsia="en-US"/>
        </w:rPr>
      </w:pPr>
    </w:p>
    <w:p w:rsidR="00AC4439" w:rsidRPr="00AC4439" w:rsidRDefault="00AC4439" w:rsidP="00AC4439">
      <w:pPr>
        <w:jc w:val="both"/>
        <w:rPr>
          <w:rFonts w:eastAsia="Calibri"/>
          <w:b/>
          <w:bCs/>
          <w:lang w:eastAsia="en-US"/>
        </w:rPr>
      </w:pPr>
    </w:p>
    <w:p w:rsidR="00254CEF" w:rsidRPr="00AC4439" w:rsidRDefault="00254CEF" w:rsidP="00AC4439"/>
    <w:sectPr w:rsidR="00254CEF" w:rsidRPr="00AC4439" w:rsidSect="004031DC">
      <w:headerReference w:type="default" r:id="rId10"/>
      <w:footerReference w:type="default" r:id="rId11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5C7" w:rsidRDefault="000F55C7">
      <w:r>
        <w:separator/>
      </w:r>
    </w:p>
  </w:endnote>
  <w:endnote w:type="continuationSeparator" w:id="0">
    <w:p w:rsidR="000F55C7" w:rsidRDefault="000F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683E13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0F55C7" w:rsidP="00C5450D">
    <w:pPr>
      <w:pStyle w:val="Footer"/>
      <w:jc w:val="center"/>
      <w:rPr>
        <w:i/>
        <w:sz w:val="12"/>
        <w:szCs w:val="12"/>
        <w:lang w:val="en-US"/>
      </w:rPr>
    </w:pPr>
  </w:p>
  <w:p w:rsidR="00045D1E" w:rsidRPr="00045D1E" w:rsidRDefault="00045D1E" w:rsidP="00045D1E">
    <w:pPr>
      <w:tabs>
        <w:tab w:val="center" w:pos="4536"/>
        <w:tab w:val="right" w:pos="9072"/>
      </w:tabs>
      <w:jc w:val="center"/>
      <w:rPr>
        <w:i/>
        <w:sz w:val="20"/>
        <w:szCs w:val="22"/>
      </w:rPr>
    </w:pPr>
    <w:r w:rsidRPr="00045D1E">
      <w:rPr>
        <w:i/>
        <w:sz w:val="20"/>
        <w:szCs w:val="22"/>
      </w:rPr>
      <w:t>Проект BG05M2OP001-1.002-0010 „ЦЕНТЪР ЗА КОМПЕТЕНТНОСТ ПО ПЕРСОНАЛИЗИРАНА МЕДИЦИНА, 3Д И ТЕЛЕМЕДИЦИНА, РОБОТИЗИРАНА И МИНИМАЛНОИНВАНЗИВНА ХИРУРГИЯ"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045D1E" w:rsidRPr="00045D1E" w:rsidRDefault="00045D1E" w:rsidP="00045D1E">
    <w:pPr>
      <w:tabs>
        <w:tab w:val="center" w:pos="4536"/>
        <w:tab w:val="right" w:pos="9072"/>
      </w:tabs>
      <w:jc w:val="center"/>
      <w:rPr>
        <w:i/>
        <w:sz w:val="20"/>
        <w:szCs w:val="22"/>
      </w:rPr>
    </w:pPr>
  </w:p>
  <w:p w:rsidR="00C5450D" w:rsidRPr="009A54D0" w:rsidRDefault="000F55C7" w:rsidP="00045D1E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5C7" w:rsidRDefault="000F55C7">
      <w:r>
        <w:separator/>
      </w:r>
    </w:p>
  </w:footnote>
  <w:footnote w:type="continuationSeparator" w:id="0">
    <w:p w:rsidR="000F55C7" w:rsidRDefault="000F5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FD49EE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24707B" wp14:editId="55FBC725">
          <wp:simplePos x="0" y="0"/>
          <wp:positionH relativeFrom="column">
            <wp:posOffset>2526665</wp:posOffset>
          </wp:positionH>
          <wp:positionV relativeFrom="paragraph">
            <wp:posOffset>163830</wp:posOffset>
          </wp:positionV>
          <wp:extent cx="1015365" cy="4457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3E13">
      <w:rPr>
        <w:noProof/>
      </w:rPr>
      <w:drawing>
        <wp:inline distT="0" distB="0" distL="0" distR="0" wp14:anchorId="7D54F77B" wp14:editId="3FA71D86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83E13">
      <w:ptab w:relativeTo="margin" w:alignment="center" w:leader="none"/>
    </w:r>
    <w:r w:rsidR="00683E13">
      <w:ptab w:relativeTo="margin" w:alignment="right" w:leader="none"/>
    </w:r>
    <w:r w:rsidR="00683E13">
      <w:rPr>
        <w:noProof/>
      </w:rPr>
      <w:drawing>
        <wp:inline distT="0" distB="0" distL="0" distR="0" wp14:anchorId="7A135D1D" wp14:editId="53E80976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0F55C7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655EA"/>
    <w:multiLevelType w:val="hybridMultilevel"/>
    <w:tmpl w:val="B686DA42"/>
    <w:lvl w:ilvl="0" w:tplc="58169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22"/>
    <w:rsid w:val="00045D1E"/>
    <w:rsid w:val="000F55C7"/>
    <w:rsid w:val="00127420"/>
    <w:rsid w:val="00134A3A"/>
    <w:rsid w:val="00254CEF"/>
    <w:rsid w:val="00313A8E"/>
    <w:rsid w:val="003D2DEE"/>
    <w:rsid w:val="00683E13"/>
    <w:rsid w:val="0088508E"/>
    <w:rsid w:val="009C0742"/>
    <w:rsid w:val="00AC4439"/>
    <w:rsid w:val="00C77540"/>
    <w:rsid w:val="00ED5A97"/>
    <w:rsid w:val="00F51F22"/>
    <w:rsid w:val="00F95A8D"/>
    <w:rsid w:val="00FD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3E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83E1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83E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83E1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683E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13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3E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83E1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83E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83E1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683E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1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4539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30135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7</cp:revision>
  <cp:lastPrinted>2018-10-26T13:17:00Z</cp:lastPrinted>
  <dcterms:created xsi:type="dcterms:W3CDTF">2017-07-28T09:26:00Z</dcterms:created>
  <dcterms:modified xsi:type="dcterms:W3CDTF">2018-10-26T13:18:00Z</dcterms:modified>
</cp:coreProperties>
</file>