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E91AA8" w:rsidRDefault="00E91AA8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A7361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7361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5063AB" w:rsidRDefault="005063AB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CA1A2F" w:rsidRPr="00CA1A2F" w:rsidRDefault="00CA1A2F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продукти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/стоки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7263F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техническата</w:t>
      </w:r>
      <w:proofErr w:type="spellEnd"/>
      <w:r w:rsidR="007263F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спецификация</w:t>
      </w: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продукта/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прогнозно количество в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литри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цена </w:t>
      </w:r>
      <w:proofErr w:type="gram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за</w:t>
      </w:r>
      <w:proofErr w:type="gram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1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литър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без ДДС;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търговска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в %; цена за 1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литър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без ДДС, с вкл.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търг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.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;</w:t>
      </w: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крайна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/обща цена без ДДС, с вкл.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търговска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 xml:space="preserve"> количество</w:t>
      </w: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84657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техническите</w:t>
      </w:r>
      <w:proofErr w:type="spellEnd"/>
      <w:r w:rsidR="0084657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спецификации на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CA1A2F" w:rsidRPr="00CA1A2F" w:rsidRDefault="00CA1A2F" w:rsidP="00CA1A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образец на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457"/>
        <w:gridCol w:w="1721"/>
        <w:gridCol w:w="1359"/>
        <w:gridCol w:w="1557"/>
        <w:gridCol w:w="1374"/>
        <w:gridCol w:w="1383"/>
        <w:gridCol w:w="1437"/>
      </w:tblGrid>
      <w:tr w:rsidR="00CA1A2F" w:rsidRPr="00CA1A2F" w:rsidTr="006F77A6">
        <w:tc>
          <w:tcPr>
            <w:tcW w:w="457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1721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Продукт/стока</w:t>
            </w:r>
          </w:p>
        </w:tc>
        <w:tc>
          <w:tcPr>
            <w:tcW w:w="1359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Прогнозно количество в литри</w:t>
            </w:r>
          </w:p>
        </w:tc>
        <w:tc>
          <w:tcPr>
            <w:tcW w:w="1557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Цена за 1 литър, без ДДС</w:t>
            </w:r>
          </w:p>
        </w:tc>
        <w:tc>
          <w:tcPr>
            <w:tcW w:w="1374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Търговска отстъпка/%/ за срока на договора</w:t>
            </w:r>
          </w:p>
        </w:tc>
        <w:tc>
          <w:tcPr>
            <w:tcW w:w="1383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Цена за 1 литър, без ДДС, с вкл. търг. отстъпка</w:t>
            </w:r>
          </w:p>
        </w:tc>
        <w:tc>
          <w:tcPr>
            <w:tcW w:w="1437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Крайна цена без ДДС, с вкл. търговска отстъпка</w:t>
            </w:r>
          </w:p>
        </w:tc>
      </w:tr>
      <w:tr w:rsidR="00CA1A2F" w:rsidRPr="00CA1A2F" w:rsidTr="006F77A6">
        <w:tc>
          <w:tcPr>
            <w:tcW w:w="45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1.</w:t>
            </w:r>
          </w:p>
        </w:tc>
        <w:tc>
          <w:tcPr>
            <w:tcW w:w="1721" w:type="dxa"/>
            <w:vAlign w:val="center"/>
          </w:tcPr>
          <w:p w:rsidR="00CA1A2F" w:rsidRPr="00A04D03" w:rsidRDefault="00CA1A2F" w:rsidP="006F77A6">
            <w:pPr>
              <w:rPr>
                <w:sz w:val="24"/>
                <w:szCs w:val="24"/>
              </w:rPr>
            </w:pPr>
            <w:r w:rsidRPr="00A04D03">
              <w:rPr>
                <w:sz w:val="24"/>
                <w:szCs w:val="24"/>
              </w:rPr>
              <w:t xml:space="preserve">Бензин А </w:t>
            </w:r>
            <w:r w:rsidR="006F77A6" w:rsidRPr="00A04D03">
              <w:rPr>
                <w:sz w:val="24"/>
                <w:szCs w:val="24"/>
              </w:rPr>
              <w:t>100</w:t>
            </w:r>
            <w:r w:rsidRPr="00A04D03">
              <w:rPr>
                <w:sz w:val="24"/>
                <w:szCs w:val="24"/>
              </w:rPr>
              <w:t xml:space="preserve"> Н</w:t>
            </w:r>
          </w:p>
        </w:tc>
        <w:tc>
          <w:tcPr>
            <w:tcW w:w="1359" w:type="dxa"/>
            <w:vAlign w:val="center"/>
          </w:tcPr>
          <w:p w:rsidR="00CA1A2F" w:rsidRPr="00A04D03" w:rsidRDefault="00A04D03" w:rsidP="00CA1A2F">
            <w:pPr>
              <w:jc w:val="center"/>
              <w:rPr>
                <w:sz w:val="28"/>
                <w:szCs w:val="28"/>
              </w:rPr>
            </w:pPr>
            <w:r w:rsidRPr="00A04D03">
              <w:rPr>
                <w:sz w:val="28"/>
                <w:szCs w:val="28"/>
              </w:rPr>
              <w:t>5</w:t>
            </w:r>
            <w:r w:rsidR="006F77A6" w:rsidRPr="00A04D03">
              <w:rPr>
                <w:sz w:val="28"/>
                <w:szCs w:val="28"/>
              </w:rPr>
              <w:t>0</w:t>
            </w:r>
            <w:r w:rsidR="00CA1A2F" w:rsidRPr="00A04D03">
              <w:rPr>
                <w:sz w:val="28"/>
                <w:szCs w:val="28"/>
              </w:rPr>
              <w:t>00</w:t>
            </w:r>
          </w:p>
        </w:tc>
        <w:tc>
          <w:tcPr>
            <w:tcW w:w="155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6F77A6">
        <w:tc>
          <w:tcPr>
            <w:tcW w:w="457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3.</w:t>
            </w:r>
          </w:p>
        </w:tc>
        <w:tc>
          <w:tcPr>
            <w:tcW w:w="1721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Бензин А 95 Н</w:t>
            </w:r>
          </w:p>
        </w:tc>
        <w:tc>
          <w:tcPr>
            <w:tcW w:w="13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30 000</w:t>
            </w:r>
          </w:p>
        </w:tc>
        <w:tc>
          <w:tcPr>
            <w:tcW w:w="155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6F77A6">
        <w:tc>
          <w:tcPr>
            <w:tcW w:w="457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1721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Дизелово гориво</w:t>
            </w:r>
          </w:p>
        </w:tc>
        <w:tc>
          <w:tcPr>
            <w:tcW w:w="13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37 500</w:t>
            </w:r>
          </w:p>
        </w:tc>
        <w:tc>
          <w:tcPr>
            <w:tcW w:w="155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6F77A6">
        <w:tc>
          <w:tcPr>
            <w:tcW w:w="457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Антифриз</w:t>
            </w:r>
          </w:p>
        </w:tc>
        <w:tc>
          <w:tcPr>
            <w:tcW w:w="13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250</w:t>
            </w:r>
          </w:p>
        </w:tc>
        <w:tc>
          <w:tcPr>
            <w:tcW w:w="155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6F77A6">
        <w:tc>
          <w:tcPr>
            <w:tcW w:w="457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1721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Двигателно масло</w:t>
            </w:r>
          </w:p>
        </w:tc>
        <w:tc>
          <w:tcPr>
            <w:tcW w:w="13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125</w:t>
            </w:r>
          </w:p>
        </w:tc>
        <w:tc>
          <w:tcPr>
            <w:tcW w:w="155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                                                                               Обща цена/ стойност: </w:t>
      </w:r>
      <w:r w:rsidRPr="00CA1A2F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CA1A2F" w:rsidRPr="00CA1A2F" w:rsidRDefault="00CA1A2F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bookmarkStart w:id="0" w:name="_GoBack"/>
      <w:bookmarkEnd w:id="0"/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обща цена/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крайна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цена, с вкл.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търг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за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/стоки по предмета на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A1A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>с вкл. всички необходими разходи на участника, в т.ч. акциз, пътни и екотакси, франко бензиностанциите му.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ab/>
      </w:r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##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предложените цени следва да са в български лева /без/с ДДС-както е посочено/, с точност до трети десетичен знак, за 1 литър гориво/смазочен материал, записани цифром, вкл. всички необходими разходи на участника, в т.ч. акциз, пътни и екотакси, франко бензиностанциите му.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ab/>
      </w:r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##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цената за 1 литър- е цена на дребно към момента на крайния срок за подаване на офертата, посочен в обявлението за настоящата поръчка, на бензиностанции на участника в български лева, с точност до трети десетичен знак, за 1 литър гориво/смазочен материал, записани цифром, вкл. всички необходими разходи на участника, в т.ч. акциз, пътни и екотакси, франко бензиностанциите му.</w:t>
      </w:r>
    </w:p>
    <w:p w:rsidR="008B3562" w:rsidRDefault="00CA1A2F" w:rsidP="008B3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ab/>
      </w:r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</w:t>
      </w:r>
      <w:proofErr w:type="gramStart"/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 търговската</w:t>
      </w:r>
      <w:proofErr w:type="gramEnd"/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отстъпка в % - е търг. отстъпка на участника на предложената в процент от стойността на литър, с точност до втория десетичен знак. Търговската отстъпка е константна величина, фиксираната по размер в на</w:t>
      </w:r>
      <w:r w:rsidR="005063A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>тоящата оферта, и не подлежи на промяна з</w:t>
      </w:r>
      <w:r w:rsidR="008B3562">
        <w:rPr>
          <w:rFonts w:ascii="Times New Roman" w:eastAsia="Times New Roman" w:hAnsi="Times New Roman" w:cs="Times New Roman"/>
          <w:sz w:val="24"/>
          <w:szCs w:val="24"/>
        </w:rPr>
        <w:t xml:space="preserve">а срока на действие на договора. Участниците, следва да </w:t>
      </w:r>
      <w:r w:rsidR="008B3562" w:rsidRPr="008C70A0">
        <w:rPr>
          <w:rFonts w:ascii="Times New Roman" w:eastAsia="Times New Roman" w:hAnsi="Times New Roman" w:cs="Times New Roman"/>
          <w:sz w:val="24"/>
          <w:szCs w:val="24"/>
          <w:u w:val="single"/>
        </w:rPr>
        <w:t>оферират процент отстъпка, различен от 0% (нула)</w:t>
      </w:r>
      <w:r w:rsidR="008B35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5063AB" w:rsidRPr="00D60B0C" w:rsidRDefault="00CA1A2F" w:rsidP="005063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63AB" w:rsidRDefault="005063AB" w:rsidP="00506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63AB" w:rsidRPr="00D60B0C" w:rsidRDefault="005063AB" w:rsidP="00506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</w:t>
      </w:r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 на </w:t>
      </w:r>
      <w:proofErr w:type="spellStart"/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5063AB" w:rsidRDefault="005063AB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63AB" w:rsidRPr="00D60B0C" w:rsidRDefault="005063AB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63AB" w:rsidRPr="005E1DFB" w:rsidRDefault="005063AB" w:rsidP="005063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3/три/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5063AB" w:rsidRPr="00D60B0C" w:rsidRDefault="005063AB" w:rsidP="00506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063AB" w:rsidRPr="00D60B0C" w:rsidRDefault="005063AB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5063AB" w:rsidRPr="00D60B0C" w:rsidRDefault="005063AB" w:rsidP="005063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Pr="005063AB" w:rsidRDefault="00754858">
      <w:pPr>
        <w:rPr>
          <w:lang w:val="en-US"/>
        </w:rPr>
      </w:pPr>
    </w:p>
    <w:sectPr w:rsidR="00754858" w:rsidRPr="00506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66F5"/>
    <w:multiLevelType w:val="hybridMultilevel"/>
    <w:tmpl w:val="98683ED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3B3C3E"/>
    <w:rsid w:val="005063AB"/>
    <w:rsid w:val="00591378"/>
    <w:rsid w:val="005E1DFB"/>
    <w:rsid w:val="00605268"/>
    <w:rsid w:val="00683E99"/>
    <w:rsid w:val="006C6649"/>
    <w:rsid w:val="006F77A6"/>
    <w:rsid w:val="007263F1"/>
    <w:rsid w:val="00754858"/>
    <w:rsid w:val="00762C0C"/>
    <w:rsid w:val="007F2D8E"/>
    <w:rsid w:val="00846574"/>
    <w:rsid w:val="00853D41"/>
    <w:rsid w:val="008B3562"/>
    <w:rsid w:val="009D3C36"/>
    <w:rsid w:val="00A04D03"/>
    <w:rsid w:val="00A73616"/>
    <w:rsid w:val="00AC5C56"/>
    <w:rsid w:val="00AD68E2"/>
    <w:rsid w:val="00AE0BCA"/>
    <w:rsid w:val="00CA1A2F"/>
    <w:rsid w:val="00D94D0E"/>
    <w:rsid w:val="00E46775"/>
    <w:rsid w:val="00E91AA8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CA1A2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CA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CA1A2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CA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FA6D3-F05E-4001-9DD7-3D2D3944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2019-02-13T09:44:00Z</cp:lastPrinted>
  <dcterms:created xsi:type="dcterms:W3CDTF">2014-08-07T12:16:00Z</dcterms:created>
  <dcterms:modified xsi:type="dcterms:W3CDTF">2019-02-13T10:04:00Z</dcterms:modified>
</cp:coreProperties>
</file>