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5689" w14:textId="77777777" w:rsidR="00835B48" w:rsidRDefault="00645B77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Образец 2.1: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14:paraId="43C44D27" w14:textId="77777777" w:rsidR="009A24E6" w:rsidRDefault="00D34D66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1: </w:t>
      </w:r>
      <w:r w:rsidR="000D7DC2" w:rsidRPr="000D7DC2">
        <w:rPr>
          <w:rFonts w:asciiTheme="majorBidi" w:hAnsiTheme="majorBidi" w:cstheme="majorBidi"/>
          <w:b/>
          <w:bCs/>
          <w:sz w:val="24"/>
          <w:szCs w:val="24"/>
        </w:rPr>
        <w:t>Система за ендоскопска 3D визуализация, включваща 2 броя 2D/3D монитори, светловод, 2 броя 2D, 1 брой  3D ендоскопи, комплект за инсуфлация, аспирация и иригация и оборудване за операционна зала</w:t>
      </w:r>
      <w:r w:rsidR="000D7DC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16AA980B" w14:textId="3E28F178" w:rsidR="00D34D66" w:rsidRPr="00D34D66" w:rsidRDefault="005A0C44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5A0C44">
        <w:rPr>
          <w:rFonts w:asciiTheme="majorBidi" w:hAnsiTheme="majorBidi" w:cstheme="majorBidi"/>
          <w:b/>
          <w:bCs/>
          <w:sz w:val="24"/>
          <w:szCs w:val="24"/>
        </w:rPr>
        <w:t xml:space="preserve">за нуждите на </w:t>
      </w:r>
      <w:r w:rsidR="00A65A35">
        <w:rPr>
          <w:rFonts w:asciiTheme="majorBidi" w:hAnsiTheme="majorBidi" w:cstheme="majorBidi"/>
          <w:b/>
          <w:bCs/>
          <w:sz w:val="24"/>
          <w:szCs w:val="24"/>
        </w:rPr>
        <w:t>МУ-Плевен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14:paraId="6F1316DE" w14:textId="77777777" w:rsidTr="00F8225C">
        <w:tc>
          <w:tcPr>
            <w:tcW w:w="4957" w:type="dxa"/>
          </w:tcPr>
          <w:p w14:paraId="2997A268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393E4367" w14:textId="77777777"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</w:p>
        </w:tc>
        <w:tc>
          <w:tcPr>
            <w:tcW w:w="793" w:type="dxa"/>
          </w:tcPr>
          <w:p w14:paraId="24AC952B" w14:textId="77777777"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0BE368CB" w14:textId="77777777"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14:paraId="2E37E2E1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14:paraId="31078EE2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14:paraId="0A012FF9" w14:textId="77777777"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A40ED1">
              <w:rPr>
                <w:sz w:val="18"/>
                <w:szCs w:val="18"/>
              </w:rPr>
              <w:t>/описват се детайлно всички</w:t>
            </w:r>
            <w:r w:rsidRPr="00A40ED1">
              <w:rPr>
                <w:sz w:val="18"/>
                <w:szCs w:val="18"/>
              </w:rPr>
              <w:br/>
              <w:t>параметри и характеристики,</w:t>
            </w:r>
            <w:r w:rsidRPr="00A40ED1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14:paraId="6A9A1BF3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52F37D5" w14:textId="77777777"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6F7DB833" w14:textId="77777777" w:rsidR="00B0549D" w:rsidRPr="00A40ED1" w:rsidRDefault="00B0549D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 xml:space="preserve">Доказващ документ </w:t>
            </w:r>
            <w:r w:rsidR="00A40ED1" w:rsidRPr="00A40ED1">
              <w:rPr>
                <w:rFonts w:asciiTheme="majorBidi" w:hAnsiTheme="majorBidi" w:cstheme="majorBidi"/>
                <w:b/>
                <w:bCs/>
              </w:rPr>
              <w:t>–посочва се</w:t>
            </w:r>
            <w:r w:rsidR="00952778"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14:paraId="451063DA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14:paraId="20D38E9E" w14:textId="77777777"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8C0ECF" w:rsidRPr="00772688" w14:paraId="034A5A5E" w14:textId="77777777" w:rsidTr="00F8225C">
        <w:tc>
          <w:tcPr>
            <w:tcW w:w="4957" w:type="dxa"/>
          </w:tcPr>
          <w:p w14:paraId="76A39416" w14:textId="77777777" w:rsidR="008C0ECF" w:rsidRPr="009A24E6" w:rsidRDefault="008C0ECF" w:rsidP="008C0ECF">
            <w:pPr>
              <w:pStyle w:val="a4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Монитори </w:t>
            </w:r>
          </w:p>
          <w:p w14:paraId="30E6CF09" w14:textId="622265A6" w:rsidR="008C0ECF" w:rsidRDefault="008C0ECF" w:rsidP="008C0E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49F5A2FB" w14:textId="1D784F50" w:rsidR="008C0ECF" w:rsidRPr="009A24E6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Диагонал на екрана минимум 31</w:t>
            </w:r>
            <w:r w:rsidR="000A2031">
              <w:rPr>
                <w:rFonts w:asciiTheme="majorBidi" w:hAnsiTheme="majorBidi" w:cstheme="majorBidi"/>
                <w:bCs/>
                <w:sz w:val="24"/>
                <w:szCs w:val="24"/>
              </w:rPr>
              <w:t>.5</w:t>
            </w: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' с LED подсветка</w:t>
            </w:r>
          </w:p>
          <w:p w14:paraId="49DD531F" w14:textId="77777777" w:rsidR="008C0ECF" w:rsidRPr="009A24E6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Резолюция 1920х1080р с формат на картината 16:9</w:t>
            </w:r>
          </w:p>
          <w:p w14:paraId="481DE6B8" w14:textId="4ACAA62D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Контраст - минимум 1400:1</w:t>
            </w:r>
          </w:p>
          <w:p w14:paraId="5B55E4FD" w14:textId="350515FB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Яркост минимум 650cd/m2</w:t>
            </w:r>
          </w:p>
          <w:p w14:paraId="1F292104" w14:textId="48B049E0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Видео входове минимум следните:  2 x DVI-D; 2 x 3G-SDI, 1 x S-Video                                                                                          и изходи минимум следните: 1 x DVI-D; 2 x 3G-SDI, 1 x S-Video</w:t>
            </w:r>
          </w:p>
          <w:p w14:paraId="2E0EF755" w14:textId="7D3C78A7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Зрителен ъгъл за двуизмерна картина: Ляво/Дясно минимум 178°; Горе/Долу минимум 178°</w:t>
            </w:r>
          </w:p>
          <w:p w14:paraId="13ED900A" w14:textId="168478E7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Защита на предния панел IP45 или еквивалент</w:t>
            </w:r>
          </w:p>
          <w:p w14:paraId="731EFC59" w14:textId="5ED3BF66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Режим на картина до картината Picture by Picture с независими настройки на двата образа</w:t>
            </w:r>
          </w:p>
          <w:p w14:paraId="54420B9E" w14:textId="77777777" w:rsidR="008C0ECF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Cs/>
                <w:sz w:val="24"/>
                <w:szCs w:val="24"/>
              </w:rPr>
              <w:t>Комплектът да съдържа минимум 3 чифта 3D очила с покритие против изпотяване</w:t>
            </w:r>
          </w:p>
          <w:p w14:paraId="2D89FA26" w14:textId="214AF591" w:rsidR="008C0ECF" w:rsidRPr="009A24E6" w:rsidRDefault="008C0ECF" w:rsidP="008C0ECF">
            <w:pPr>
              <w:pStyle w:val="a4"/>
              <w:numPr>
                <w:ilvl w:val="1"/>
                <w:numId w:val="9"/>
              </w:numPr>
              <w:ind w:left="426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762C">
              <w:rPr>
                <w:rFonts w:asciiTheme="majorBidi" w:hAnsiTheme="majorBidi" w:cstheme="majorBidi"/>
                <w:bCs/>
                <w:sz w:val="24"/>
                <w:szCs w:val="24"/>
              </w:rPr>
              <w:t>Без вентилаторно охлаждане за по-тиха работа на монитора</w:t>
            </w:r>
          </w:p>
        </w:tc>
        <w:tc>
          <w:tcPr>
            <w:tcW w:w="793" w:type="dxa"/>
          </w:tcPr>
          <w:p w14:paraId="214E48AA" w14:textId="17A388BC" w:rsidR="008C0ECF" w:rsidRPr="00E37F2F" w:rsidRDefault="00E37F2F" w:rsidP="00E37F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2 </w:t>
            </w:r>
            <w:r w:rsidRPr="00E37F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бр</w:t>
            </w:r>
            <w:r w:rsidR="008C0ECF" w:rsidRPr="00E37F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817" w:type="dxa"/>
          </w:tcPr>
          <w:p w14:paraId="631889CD" w14:textId="75499341" w:rsidR="008C0ECF" w:rsidRPr="003B2CCE" w:rsidRDefault="008C0ECF" w:rsidP="003B2C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F6B6121" w14:textId="77777777" w:rsidR="008C0ECF" w:rsidRPr="00772688" w:rsidRDefault="008C0ECF" w:rsidP="008C0E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79F8CC" w14:textId="5113BFAD" w:rsidR="008C0ECF" w:rsidRPr="00C3588B" w:rsidRDefault="008C0ECF" w:rsidP="008C0ECF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C0ECF" w:rsidRPr="00772688" w14:paraId="2F17AFA9" w14:textId="77777777" w:rsidTr="00F8225C">
        <w:tc>
          <w:tcPr>
            <w:tcW w:w="4957" w:type="dxa"/>
          </w:tcPr>
          <w:p w14:paraId="5929B284" w14:textId="22654A65" w:rsidR="008C0ECF" w:rsidRPr="00E37F2F" w:rsidRDefault="008C0ECF" w:rsidP="00E37F2F">
            <w:pPr>
              <w:pStyle w:val="a4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37F2F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2D/3D Ендоскопски процесор</w:t>
            </w:r>
          </w:p>
          <w:p w14:paraId="4CC41469" w14:textId="194FD63D" w:rsidR="008C0ECF" w:rsidRDefault="008C0ECF" w:rsidP="008C0ECF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A24E6"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26DAB0B0" w14:textId="3425AE96" w:rsidR="008C0ECF" w:rsidRPr="00683BB7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функция  за наблюдение в строго селектиран тяснолентов светлинен спектър</w:t>
            </w:r>
          </w:p>
          <w:p w14:paraId="24A76E9C" w14:textId="4D06BE50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има опция за визуализация след облъчване на оперативното поле с инфрачервена светлина от специализиран светлоизточник</w:t>
            </w:r>
          </w:p>
          <w:p w14:paraId="16BFE166" w14:textId="2AEB126E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Електронно увеличение с активация на степени до поне 1.5 пъти увеличение в 2D и минимум до 1.2 пъти в 3D</w:t>
            </w:r>
          </w:p>
          <w:p w14:paraId="172EC940" w14:textId="36A74612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има възможност за контрол на: Видео принтер, видео записващо устройство, преносима памет</w:t>
            </w:r>
          </w:p>
          <w:p w14:paraId="4A37E6D2" w14:textId="710DFE8F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възпроизвежда 3D образ върху 3D монитор, посредставом автоклавируеми видео ендоскопи съответно с 0° и 30°</w:t>
            </w:r>
          </w:p>
          <w:p w14:paraId="40EBBABF" w14:textId="202D3419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може да работи с глави за камера за ендоурология и лапароскопия, флексибилни видео ендоскопи и с чип на дисталния край</w:t>
            </w:r>
          </w:p>
          <w:p w14:paraId="2DB9C63A" w14:textId="3CF0B5F5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Да има порт за запис на снимки на мобилна памет в изображения със и без компресия (TIFF и JPEG)</w:t>
            </w:r>
          </w:p>
          <w:p w14:paraId="79815104" w14:textId="298D704C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вграден LED светлоизточник за лапароскопско наблюдение в режим на бяла светлина или теснолентов светлинен спектър, еквивалент на приблизително 300 W ксенон</w:t>
            </w:r>
          </w:p>
          <w:p w14:paraId="3219ECA0" w14:textId="5CFF2D99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Да има резолюция HDTV 1080p</w:t>
            </w:r>
          </w:p>
          <w:p w14:paraId="44853C5F" w14:textId="02F037F9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Изводи: Аналогов изходящ сигнал VBS композитен и Y/C; с възможност за едновременно извеждане на сигнала; 2D Цифров изходящ сигнал 3G-SDI, HD-SDI, DVI (WUXGA,1080 пиксела, или SXGA да могат да бъдат избрани); 3D Цифров изходящ сигнал 3G-SDI ниво B, DVI-D (WUXGA или 1080 пиксела, SIDE BY SIDE или LINE BY LINE да могат да бъдат избрани)</w:t>
            </w:r>
          </w:p>
          <w:p w14:paraId="549FF38B" w14:textId="2A8F67FB" w:rsidR="008C0ECF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>Автоматично регулиране на осветяването в минимум 15 стъпки с възможност и за ръчен контрол</w:t>
            </w:r>
          </w:p>
          <w:p w14:paraId="5A94BEE1" w14:textId="29E6AF8A" w:rsidR="008C0ECF" w:rsidRPr="00A43897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Процесорът да може да се управлява чрез интегриран на предния панел LCD тъч скрийн дисплей, предлагащ електронна </w:t>
            </w: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клавиатура за въвеждане на текст</w:t>
            </w:r>
          </w:p>
          <w:p w14:paraId="3B70208D" w14:textId="742D572A" w:rsidR="008C0ECF" w:rsidRPr="00683BB7" w:rsidRDefault="008C0ECF" w:rsidP="008C0ECF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предлага</w:t>
            </w:r>
            <w:r w:rsidRPr="00683BB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меню за контрол и управление на български език</w:t>
            </w:r>
          </w:p>
        </w:tc>
        <w:tc>
          <w:tcPr>
            <w:tcW w:w="793" w:type="dxa"/>
          </w:tcPr>
          <w:p w14:paraId="579D8E9F" w14:textId="4FAD08BE" w:rsidR="008C0ECF" w:rsidRPr="00E37F2F" w:rsidRDefault="003B2CCE" w:rsidP="003B2CC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1 </w:t>
            </w:r>
            <w:r w:rsidR="008C0ECF" w:rsidRPr="00E37F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14:paraId="52755BF4" w14:textId="44D7C9F1" w:rsidR="008C0ECF" w:rsidRPr="00E37F2F" w:rsidRDefault="008C0ECF" w:rsidP="003B2CCE">
            <w:pPr>
              <w:pStyle w:val="a4"/>
              <w:ind w:left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B557295" w14:textId="77777777" w:rsidR="008C0ECF" w:rsidRPr="00772688" w:rsidRDefault="008C0ECF" w:rsidP="008C0E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819C142" w14:textId="34984820" w:rsidR="00E37F2F" w:rsidRPr="00E37F2F" w:rsidRDefault="00E37F2F" w:rsidP="008C0E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0315" w:rsidRPr="00772688" w14:paraId="7D115E61" w14:textId="77777777" w:rsidTr="00F8225C">
        <w:tc>
          <w:tcPr>
            <w:tcW w:w="4957" w:type="dxa"/>
          </w:tcPr>
          <w:p w14:paraId="693E089B" w14:textId="1ADDB8D3" w:rsidR="00EA0315" w:rsidRDefault="00EA0315" w:rsidP="00F7795A">
            <w:pPr>
              <w:pStyle w:val="a4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Глава за камера</w:t>
            </w:r>
          </w:p>
          <w:p w14:paraId="47083BD0" w14:textId="77BFEF1D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54AEDCD6" w14:textId="132A88E7" w:rsidR="00EA0315" w:rsidRPr="00604B2E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04B2E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Да бъде HD глава за камера с минимум 3 х CMOS чипове или същия брой чипове с еквивалентна технология</w:t>
            </w:r>
          </w:p>
          <w:p w14:paraId="61D2CB99" w14:textId="260F3199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04B2E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съвместима с наблюдение в инфрачервен и селектиран тесен светлинен спектър</w:t>
            </w:r>
          </w:p>
          <w:p w14:paraId="2FEE740E" w14:textId="7E072A1C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има тегло, без кабела, не повече от 300г</w:t>
            </w:r>
          </w:p>
          <w:p w14:paraId="73E77F76" w14:textId="62AC2DC7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Дължина на кабела не по-малко от 300см</w:t>
            </w:r>
          </w:p>
          <w:p w14:paraId="0265079C" w14:textId="7D4F48CC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има защита от Moiré ефект</w:t>
            </w:r>
          </w:p>
          <w:p w14:paraId="65A8BF38" w14:textId="6B242CFC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3 свободно програмируеми бутона</w:t>
            </w:r>
          </w:p>
          <w:p w14:paraId="65DE9DFE" w14:textId="5D3C9305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С оптично увеличение до 2 пъти</w:t>
            </w:r>
          </w:p>
          <w:p w14:paraId="77E0FF74" w14:textId="21C8CDE2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функция за електронно увеличение</w:t>
            </w:r>
          </w:p>
          <w:p w14:paraId="2F8F222E" w14:textId="25C67EC3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бъде автоклавируема</w:t>
            </w:r>
          </w:p>
          <w:p w14:paraId="4AF9C38C" w14:textId="4C11D891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Фокусно разстояние в минимален интервал от 16мм до 31мм</w:t>
            </w:r>
          </w:p>
          <w:p w14:paraId="63AE0C5D" w14:textId="2DB3F3BA" w:rsidR="00EA0315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контрола на фокуса с два бутона</w:t>
            </w:r>
          </w:p>
          <w:p w14:paraId="5B5974EB" w14:textId="28C3A212" w:rsidR="00EA0315" w:rsidRPr="009A24E6" w:rsidRDefault="00EA0315" w:rsidP="00F7795A">
            <w:pPr>
              <w:pStyle w:val="a4"/>
              <w:numPr>
                <w:ilvl w:val="1"/>
                <w:numId w:val="14"/>
              </w:numPr>
              <w:ind w:left="426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контрола на мащабирането с два бутона</w:t>
            </w:r>
          </w:p>
        </w:tc>
        <w:tc>
          <w:tcPr>
            <w:tcW w:w="793" w:type="dxa"/>
          </w:tcPr>
          <w:p w14:paraId="11E741F3" w14:textId="1FD2F2BC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6FD9D44D" w14:textId="42C46976" w:rsidR="00EA0315" w:rsidRPr="00F7795A" w:rsidRDefault="00EA0315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B283B0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6572B833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A0315" w:rsidRPr="00772688" w14:paraId="40042D48" w14:textId="77777777" w:rsidTr="00F8225C">
        <w:tc>
          <w:tcPr>
            <w:tcW w:w="4957" w:type="dxa"/>
          </w:tcPr>
          <w:p w14:paraId="51024FBB" w14:textId="77777777" w:rsidR="00EA0315" w:rsidRDefault="00EA0315" w:rsidP="00F7795A">
            <w:pPr>
              <w:pStyle w:val="a4"/>
              <w:numPr>
                <w:ilvl w:val="0"/>
                <w:numId w:val="23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43897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Светловоден кабел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  <w:p w14:paraId="2F4C976A" w14:textId="285984D7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0D4A02F3" w14:textId="2048C062" w:rsidR="00EA0315" w:rsidRDefault="00EA0315" w:rsidP="00EA0315">
            <w:pPr>
              <w:pStyle w:val="a4"/>
              <w:numPr>
                <w:ilvl w:val="1"/>
                <w:numId w:val="2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фиброоптичен светловод</w:t>
            </w:r>
          </w:p>
          <w:p w14:paraId="220923AE" w14:textId="186DB8FB" w:rsidR="00EA0315" w:rsidRDefault="00EA0315" w:rsidP="00EA0315">
            <w:pPr>
              <w:pStyle w:val="a4"/>
              <w:numPr>
                <w:ilvl w:val="1"/>
                <w:numId w:val="2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Дължина не пo-малко от 2.9м</w:t>
            </w:r>
          </w:p>
          <w:p w14:paraId="445E35C6" w14:textId="1D22B93F" w:rsidR="00EA0315" w:rsidRDefault="00EA0315" w:rsidP="00EA0315">
            <w:pPr>
              <w:pStyle w:val="a4"/>
              <w:numPr>
                <w:ilvl w:val="1"/>
                <w:numId w:val="2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Диаметър, не повече от 4.3мм</w:t>
            </w:r>
          </w:p>
          <w:p w14:paraId="7666A6E5" w14:textId="67C1FD21" w:rsidR="00EA0315" w:rsidRPr="009A24E6" w:rsidRDefault="00EA0315" w:rsidP="00EA0315">
            <w:pPr>
              <w:pStyle w:val="a4"/>
              <w:numPr>
                <w:ilvl w:val="1"/>
                <w:numId w:val="23"/>
              </w:numPr>
              <w:ind w:left="426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автоклавируем</w:t>
            </w:r>
          </w:p>
        </w:tc>
        <w:tc>
          <w:tcPr>
            <w:tcW w:w="793" w:type="dxa"/>
          </w:tcPr>
          <w:p w14:paraId="5B1D876A" w14:textId="59834A20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16E0E0D3" w14:textId="4E34BA42" w:rsidR="00EA0315" w:rsidRPr="00F7795A" w:rsidRDefault="00EA0315" w:rsidP="00F7795A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C1DC708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2D696994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A0315" w:rsidRPr="00772688" w14:paraId="7765B35F" w14:textId="77777777" w:rsidTr="00F8225C">
        <w:tc>
          <w:tcPr>
            <w:tcW w:w="4957" w:type="dxa"/>
          </w:tcPr>
          <w:p w14:paraId="23E671D2" w14:textId="77777777" w:rsidR="00EA0315" w:rsidRDefault="00EA0315" w:rsidP="00F7795A">
            <w:pPr>
              <w:pStyle w:val="a4"/>
              <w:numPr>
                <w:ilvl w:val="0"/>
                <w:numId w:val="25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Оптичен телескоп 30° </w:t>
            </w:r>
          </w:p>
          <w:p w14:paraId="4B4BB807" w14:textId="77777777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35D64C19" w14:textId="77777777" w:rsidR="00EA0315" w:rsidRDefault="00EA0315" w:rsidP="00721805">
            <w:pPr>
              <w:pStyle w:val="a4"/>
              <w:numPr>
                <w:ilvl w:val="1"/>
                <w:numId w:val="25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 голям 10мм</w:t>
            </w:r>
          </w:p>
          <w:p w14:paraId="3E6F67DC" w14:textId="77777777" w:rsidR="00EA0315" w:rsidRDefault="00EA0315" w:rsidP="00721805">
            <w:pPr>
              <w:pStyle w:val="a4"/>
              <w:numPr>
                <w:ilvl w:val="1"/>
                <w:numId w:val="25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посока на зрение 30°</w:t>
            </w:r>
          </w:p>
          <w:p w14:paraId="0B04022A" w14:textId="77777777" w:rsidR="00EA0315" w:rsidRDefault="00EA0315" w:rsidP="00721805">
            <w:pPr>
              <w:pStyle w:val="a4"/>
              <w:numPr>
                <w:ilvl w:val="1"/>
                <w:numId w:val="25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опция "куик лок"</w:t>
            </w:r>
          </w:p>
          <w:p w14:paraId="54F78BD7" w14:textId="77777777" w:rsidR="00EA0315" w:rsidRDefault="00EA0315" w:rsidP="00721805">
            <w:pPr>
              <w:pStyle w:val="a4"/>
              <w:numPr>
                <w:ilvl w:val="1"/>
                <w:numId w:val="25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Да бъде автоклавируем</w:t>
            </w:r>
          </w:p>
          <w:p w14:paraId="6C12D0B1" w14:textId="7A3A3E5A" w:rsidR="00EA0315" w:rsidRPr="00D46485" w:rsidRDefault="00EA0315" w:rsidP="00721805">
            <w:pPr>
              <w:pStyle w:val="a4"/>
              <w:numPr>
                <w:ilvl w:val="1"/>
                <w:numId w:val="25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не по малко от 300мм</w:t>
            </w:r>
          </w:p>
        </w:tc>
        <w:tc>
          <w:tcPr>
            <w:tcW w:w="793" w:type="dxa"/>
          </w:tcPr>
          <w:p w14:paraId="28DD01D3" w14:textId="64644860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419BC84E" w14:textId="57DA4998" w:rsidR="00EA0315" w:rsidRPr="00F7795A" w:rsidRDefault="00EA0315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10602B36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5466660C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A0315" w:rsidRPr="00772688" w14:paraId="24F0D7C1" w14:textId="77777777" w:rsidTr="00F8225C">
        <w:tc>
          <w:tcPr>
            <w:tcW w:w="4957" w:type="dxa"/>
          </w:tcPr>
          <w:p w14:paraId="589BCEE5" w14:textId="48143509" w:rsidR="00EA0315" w:rsidRDefault="00EA0315" w:rsidP="00F7795A">
            <w:pPr>
              <w:pStyle w:val="a4"/>
              <w:numPr>
                <w:ilvl w:val="0"/>
                <w:numId w:val="27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 xml:space="preserve">Оптичен телескоп 0° </w:t>
            </w:r>
          </w:p>
          <w:p w14:paraId="6C5D084C" w14:textId="77777777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6ECC607D" w14:textId="77777777" w:rsidR="00EA0315" w:rsidRDefault="00EA0315" w:rsidP="00E27174">
            <w:pPr>
              <w:pStyle w:val="a4"/>
              <w:numPr>
                <w:ilvl w:val="1"/>
                <w:numId w:val="27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диаметър не по голям 10мм</w:t>
            </w:r>
          </w:p>
          <w:p w14:paraId="416E65BF" w14:textId="77777777" w:rsidR="00EA0315" w:rsidRDefault="00EA0315" w:rsidP="00E27174">
            <w:pPr>
              <w:pStyle w:val="a4"/>
              <w:numPr>
                <w:ilvl w:val="1"/>
                <w:numId w:val="27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посока на зрение 0°</w:t>
            </w:r>
          </w:p>
          <w:p w14:paraId="4D4EA3AA" w14:textId="77777777" w:rsidR="00EA0315" w:rsidRDefault="00EA0315" w:rsidP="00E27174">
            <w:pPr>
              <w:pStyle w:val="a4"/>
              <w:numPr>
                <w:ilvl w:val="1"/>
                <w:numId w:val="27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опция "куик лок"</w:t>
            </w:r>
          </w:p>
          <w:p w14:paraId="79E22484" w14:textId="77777777" w:rsidR="00EA0315" w:rsidRDefault="00EA0315" w:rsidP="00E27174">
            <w:pPr>
              <w:pStyle w:val="a4"/>
              <w:numPr>
                <w:ilvl w:val="1"/>
                <w:numId w:val="27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автоклавируем</w:t>
            </w:r>
          </w:p>
          <w:p w14:paraId="71FE36F1" w14:textId="4714D676" w:rsidR="00EA0315" w:rsidRPr="00D46485" w:rsidRDefault="00EA0315" w:rsidP="00E27174">
            <w:pPr>
              <w:pStyle w:val="a4"/>
              <w:numPr>
                <w:ilvl w:val="1"/>
                <w:numId w:val="27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46485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не по малко от 300мм</w:t>
            </w:r>
          </w:p>
        </w:tc>
        <w:tc>
          <w:tcPr>
            <w:tcW w:w="793" w:type="dxa"/>
          </w:tcPr>
          <w:p w14:paraId="408EBE73" w14:textId="2146E4F8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3F2D2834" w14:textId="1B2D7DD3" w:rsidR="00EA0315" w:rsidRPr="00F7795A" w:rsidRDefault="00EA0315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426C3858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4CBA5F8F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A0315" w:rsidRPr="00772688" w14:paraId="5A16052F" w14:textId="77777777" w:rsidTr="00F8225C">
        <w:tc>
          <w:tcPr>
            <w:tcW w:w="4957" w:type="dxa"/>
          </w:tcPr>
          <w:p w14:paraId="71996864" w14:textId="77777777" w:rsidR="00EA0315" w:rsidRDefault="00EA0315" w:rsidP="00F7795A">
            <w:pPr>
              <w:pStyle w:val="a4"/>
              <w:numPr>
                <w:ilvl w:val="0"/>
                <w:numId w:val="29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/>
                <w:sz w:val="24"/>
                <w:szCs w:val="24"/>
              </w:rPr>
              <w:t>Видеоендоскоп 3D 30°</w:t>
            </w:r>
          </w:p>
          <w:p w14:paraId="39E7F3ED" w14:textId="77777777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характеристики:</w:t>
            </w:r>
          </w:p>
          <w:p w14:paraId="45212AAE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Да бъде ендоскоп с чип в дисталния край</w:t>
            </w:r>
          </w:p>
          <w:p w14:paraId="2243CE80" w14:textId="1B9AD9D0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Да може да пресъзда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ва</w:t>
            </w: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както 2D образ, така и 3D, като 3D образа позволява ротация на зрителното поле без да има ротация на хоризонта на картината</w:t>
            </w:r>
          </w:p>
          <w:p w14:paraId="2081966D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Да бъде с дължина на работната част 330 - 340мм</w:t>
            </w:r>
          </w:p>
          <w:p w14:paraId="54D5FD24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Да има обхват на зрителното поле минимум 65°</w:t>
            </w:r>
          </w:p>
          <w:p w14:paraId="4F2A51EE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Диаметър на работната част 10мм</w:t>
            </w:r>
          </w:p>
          <w:p w14:paraId="6A8D76AC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Дължина на кабела не по-малко от 2750мм</w:t>
            </w:r>
          </w:p>
          <w:p w14:paraId="65AC89AA" w14:textId="77777777" w:rsidR="00EA0315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Да бъде автоклавируем</w:t>
            </w:r>
          </w:p>
          <w:p w14:paraId="6256EDFF" w14:textId="46C017BC" w:rsidR="00EA0315" w:rsidRPr="00E5721B" w:rsidRDefault="00EA0315" w:rsidP="008F3877">
            <w:pPr>
              <w:pStyle w:val="a4"/>
              <w:numPr>
                <w:ilvl w:val="1"/>
                <w:numId w:val="29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5721B">
              <w:rPr>
                <w:rFonts w:asciiTheme="majorBidi" w:hAnsiTheme="majorBidi" w:cstheme="majorBidi"/>
                <w:bCs/>
                <w:sz w:val="24"/>
                <w:szCs w:val="24"/>
              </w:rPr>
              <w:t>Тегло не повече от 300г</w:t>
            </w:r>
          </w:p>
        </w:tc>
        <w:tc>
          <w:tcPr>
            <w:tcW w:w="793" w:type="dxa"/>
          </w:tcPr>
          <w:p w14:paraId="3BF5474D" w14:textId="00594FD0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1бр.</w:t>
            </w:r>
          </w:p>
        </w:tc>
        <w:tc>
          <w:tcPr>
            <w:tcW w:w="3817" w:type="dxa"/>
          </w:tcPr>
          <w:p w14:paraId="4BBD16FC" w14:textId="06094C3B" w:rsidR="00EA0315" w:rsidRPr="00DF06C6" w:rsidRDefault="00EA0315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0279C5C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7AA654F4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A0315" w:rsidRPr="00772688" w14:paraId="1F82D8AE" w14:textId="77777777" w:rsidTr="00F8225C">
        <w:tc>
          <w:tcPr>
            <w:tcW w:w="4957" w:type="dxa"/>
          </w:tcPr>
          <w:p w14:paraId="7CC353CF" w14:textId="77777777" w:rsidR="00EA0315" w:rsidRDefault="00EA0315" w:rsidP="00F7795A">
            <w:pPr>
              <w:pStyle w:val="a4"/>
              <w:numPr>
                <w:ilvl w:val="0"/>
                <w:numId w:val="31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/>
                <w:sz w:val="24"/>
                <w:szCs w:val="24"/>
              </w:rPr>
              <w:t>Инсуфлатор</w:t>
            </w:r>
          </w:p>
          <w:p w14:paraId="43C7AB51" w14:textId="77777777" w:rsidR="00EA0315" w:rsidRDefault="00EA0315" w:rsidP="00EA0315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3F2A61EA" w14:textId="77777777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>Минимална стойност на максималния дебит на инсуфлация: 43л/мин</w:t>
            </w:r>
          </w:p>
          <w:p w14:paraId="2D259FC1" w14:textId="77777777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Да има функция за автоматично отвеждане на дима от оперативното поле </w:t>
            </w: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с поне 3 регулируеми степени на интензивност</w:t>
            </w:r>
          </w:p>
          <w:p w14:paraId="41E95336" w14:textId="77777777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избор между режим на работа в малка и нормална кухина</w:t>
            </w:r>
          </w:p>
          <w:p w14:paraId="36D67968" w14:textId="6AAB16E4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контрола на абдоминалното налягане меж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д</w:t>
            </w: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>у 3 и 25mmHg</w:t>
            </w:r>
          </w:p>
          <w:p w14:paraId="49565FB3" w14:textId="77777777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0101F">
              <w:rPr>
                <w:rFonts w:asciiTheme="majorBidi" w:hAnsiTheme="majorBidi" w:cstheme="majorBidi"/>
                <w:bCs/>
                <w:sz w:val="24"/>
                <w:szCs w:val="24"/>
              </w:rPr>
              <w:t>Да има сигнализации за: свръх налягане, недостиг на налягане в подавания газ и запушване на маркучите</w:t>
            </w:r>
          </w:p>
          <w:p w14:paraId="14030276" w14:textId="77777777" w:rsidR="00EA0315" w:rsidRDefault="00EA0315" w:rsidP="00FA7ABB">
            <w:pPr>
              <w:pStyle w:val="a4"/>
              <w:numPr>
                <w:ilvl w:val="1"/>
                <w:numId w:val="31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CB375B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 с:</w:t>
            </w:r>
          </w:p>
          <w:p w14:paraId="2EBFAF14" w14:textId="77777777" w:rsidR="00EA0315" w:rsidRDefault="00EA0315" w:rsidP="00FA7ABB">
            <w:pPr>
              <w:pStyle w:val="a4"/>
              <w:numPr>
                <w:ilvl w:val="2"/>
                <w:numId w:val="31"/>
              </w:numPr>
              <w:ind w:left="426" w:hanging="284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900A3">
              <w:rPr>
                <w:rFonts w:asciiTheme="majorBidi" w:hAnsiTheme="majorBidi" w:cstheme="majorBidi"/>
                <w:bCs/>
                <w:sz w:val="24"/>
                <w:szCs w:val="24"/>
              </w:rPr>
              <w:t>маркуч за връзка с бутилка или централно газоподаване</w:t>
            </w:r>
          </w:p>
          <w:p w14:paraId="2C900B4A" w14:textId="77777777" w:rsidR="00EA0315" w:rsidRDefault="00EA0315" w:rsidP="00FA7ABB">
            <w:pPr>
              <w:pStyle w:val="a4"/>
              <w:numPr>
                <w:ilvl w:val="2"/>
                <w:numId w:val="31"/>
              </w:numPr>
              <w:ind w:left="426" w:hanging="284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900A3">
              <w:rPr>
                <w:rFonts w:asciiTheme="majorBidi" w:hAnsiTheme="majorBidi" w:cstheme="majorBidi"/>
                <w:bCs/>
                <w:sz w:val="24"/>
                <w:szCs w:val="24"/>
              </w:rPr>
              <w:t>маркучи за инсуфлация</w:t>
            </w:r>
          </w:p>
          <w:p w14:paraId="0B58ADA3" w14:textId="00650038" w:rsidR="00EA0315" w:rsidRPr="0050101F" w:rsidRDefault="00EA0315" w:rsidP="00FA7ABB">
            <w:pPr>
              <w:pStyle w:val="a4"/>
              <w:numPr>
                <w:ilvl w:val="2"/>
                <w:numId w:val="31"/>
              </w:numPr>
              <w:ind w:left="426" w:hanging="284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900A3">
              <w:rPr>
                <w:rFonts w:asciiTheme="majorBidi" w:hAnsiTheme="majorBidi" w:cstheme="majorBidi"/>
                <w:bCs/>
                <w:sz w:val="24"/>
                <w:szCs w:val="24"/>
              </w:rPr>
              <w:t>кабел за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E900A3">
              <w:rPr>
                <w:rFonts w:asciiTheme="majorBidi" w:hAnsiTheme="majorBidi" w:cstheme="majorBidi"/>
                <w:bCs/>
                <w:sz w:val="24"/>
                <w:szCs w:val="24"/>
              </w:rPr>
              <w:t>комуникация с електронож за автоматично отвеждане на дима</w:t>
            </w:r>
          </w:p>
        </w:tc>
        <w:tc>
          <w:tcPr>
            <w:tcW w:w="793" w:type="dxa"/>
          </w:tcPr>
          <w:p w14:paraId="6409F006" w14:textId="5DE336D5" w:rsidR="00EA0315" w:rsidRDefault="00EA0315" w:rsidP="00EA03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</w:t>
            </w:r>
          </w:p>
        </w:tc>
        <w:tc>
          <w:tcPr>
            <w:tcW w:w="3817" w:type="dxa"/>
          </w:tcPr>
          <w:p w14:paraId="6C49FDA7" w14:textId="75882C0D" w:rsidR="00EA0315" w:rsidRPr="00F7795A" w:rsidRDefault="00EA0315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6D94E9F3" w14:textId="77777777" w:rsidR="00EA0315" w:rsidRPr="00772688" w:rsidRDefault="00EA0315" w:rsidP="00EA031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04DFF9E7" w14:textId="77777777" w:rsidR="00EA0315" w:rsidRPr="00C3588B" w:rsidRDefault="00EA0315" w:rsidP="00EA031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039EC" w:rsidRPr="00772688" w14:paraId="2A373CFB" w14:textId="77777777" w:rsidTr="00F8225C">
        <w:tc>
          <w:tcPr>
            <w:tcW w:w="4957" w:type="dxa"/>
          </w:tcPr>
          <w:p w14:paraId="37DE3743" w14:textId="77777777" w:rsidR="006039EC" w:rsidRDefault="006039EC" w:rsidP="00F7795A">
            <w:pPr>
              <w:pStyle w:val="a4"/>
              <w:numPr>
                <w:ilvl w:val="0"/>
                <w:numId w:val="32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Помпа за иригация и аспирация</w:t>
            </w:r>
          </w:p>
          <w:p w14:paraId="054CC68E" w14:textId="77777777" w:rsidR="006039EC" w:rsidRDefault="006039EC" w:rsidP="006039EC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6092E35E" w14:textId="1FC8DD76" w:rsidR="006039EC" w:rsidRDefault="006039EC" w:rsidP="006039EC">
            <w:pPr>
              <w:pStyle w:val="a4"/>
              <w:numPr>
                <w:ilvl w:val="1"/>
                <w:numId w:val="32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има функция за иригация и аспирация едновременно с вграден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модул за аспирация</w:t>
            </w:r>
          </w:p>
          <w:p w14:paraId="232287F0" w14:textId="77777777" w:rsidR="006039EC" w:rsidRDefault="006039EC" w:rsidP="006039EC">
            <w:pPr>
              <w:pStyle w:val="a4"/>
              <w:numPr>
                <w:ilvl w:val="1"/>
                <w:numId w:val="32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Минимална стойност на максималното възможно налягане: 435mmHg</w:t>
            </w:r>
          </w:p>
          <w:p w14:paraId="689A4F34" w14:textId="77777777" w:rsidR="006039EC" w:rsidRDefault="006039EC" w:rsidP="006039EC">
            <w:pPr>
              <w:pStyle w:val="a4"/>
              <w:numPr>
                <w:ilvl w:val="1"/>
                <w:numId w:val="32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Минимална стойност на максималния възможен дебит: 2 л/мин с точност до 10%</w:t>
            </w:r>
          </w:p>
          <w:p w14:paraId="729C4E07" w14:textId="77777777" w:rsidR="006039EC" w:rsidRDefault="006039EC" w:rsidP="006039EC">
            <w:pPr>
              <w:pStyle w:val="a4"/>
              <w:numPr>
                <w:ilvl w:val="1"/>
                <w:numId w:val="32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има възможност за монтиране на стойка</w:t>
            </w:r>
          </w:p>
          <w:p w14:paraId="167EE534" w14:textId="72473D98" w:rsidR="006039EC" w:rsidRPr="00EF7D3E" w:rsidRDefault="006039EC" w:rsidP="006039EC">
            <w:pPr>
              <w:pStyle w:val="a4"/>
              <w:numPr>
                <w:ilvl w:val="1"/>
                <w:numId w:val="32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бъде окомплектована с маркучи за иригация и маркучи за аспирация</w:t>
            </w:r>
          </w:p>
        </w:tc>
        <w:tc>
          <w:tcPr>
            <w:tcW w:w="793" w:type="dxa"/>
          </w:tcPr>
          <w:p w14:paraId="1D2BBE81" w14:textId="12FB5410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</w:tc>
        <w:tc>
          <w:tcPr>
            <w:tcW w:w="3817" w:type="dxa"/>
          </w:tcPr>
          <w:p w14:paraId="323820B3" w14:textId="3553C7F0" w:rsidR="006039EC" w:rsidRPr="00DF06C6" w:rsidRDefault="006039EC" w:rsidP="00F7795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2E4B3198" w14:textId="77777777" w:rsidR="006039EC" w:rsidRPr="00772688" w:rsidRDefault="006039EC" w:rsidP="006039E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15BA6166" w14:textId="77777777" w:rsidR="006039EC" w:rsidRPr="00C3588B" w:rsidRDefault="006039EC" w:rsidP="006039E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039EC" w:rsidRPr="00772688" w14:paraId="0E48EFD1" w14:textId="77777777" w:rsidTr="00F8225C">
        <w:tc>
          <w:tcPr>
            <w:tcW w:w="4957" w:type="dxa"/>
          </w:tcPr>
          <w:p w14:paraId="19F05E01" w14:textId="77777777" w:rsidR="006039EC" w:rsidRDefault="006039EC" w:rsidP="00F7795A">
            <w:pPr>
              <w:pStyle w:val="a4"/>
              <w:numPr>
                <w:ilvl w:val="0"/>
                <w:numId w:val="33"/>
              </w:num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/>
                <w:sz w:val="24"/>
                <w:szCs w:val="24"/>
              </w:rPr>
              <w:t>Оборудване за операционна зала</w:t>
            </w:r>
          </w:p>
          <w:p w14:paraId="4A0C16DB" w14:textId="77777777" w:rsidR="006039EC" w:rsidRDefault="006039EC" w:rsidP="006039EC">
            <w:pPr>
              <w:pStyle w:val="a4"/>
              <w:ind w:left="36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Технически параметри:</w:t>
            </w:r>
          </w:p>
          <w:p w14:paraId="587FC5DF" w14:textId="77777777" w:rsidR="006039EC" w:rsidRDefault="006039EC" w:rsidP="006039EC">
            <w:pPr>
              <w:pStyle w:val="a4"/>
              <w:numPr>
                <w:ilvl w:val="1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Пендант за медицинска апаратура  с едно рамо</w:t>
            </w:r>
          </w:p>
          <w:p w14:paraId="1859AD0F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има пневматична спирачка</w:t>
            </w:r>
          </w:p>
          <w:p w14:paraId="52ECCDEF" w14:textId="4AE22DE0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има минимум 3 ра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ф</w:t>
            </w: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та с размери от 620-640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мм</w:t>
            </w: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х 470-490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мм</w:t>
            </w:r>
          </w:p>
          <w:p w14:paraId="664ADA37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има дози: минимум 1 за кислород, минимум 1 за въздух, минимум 1 за вакуум</w:t>
            </w:r>
          </w:p>
          <w:p w14:paraId="650402AA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С минимум 10 контакта със заземителни букси</w:t>
            </w:r>
          </w:p>
          <w:p w14:paraId="1C896FCC" w14:textId="77777777" w:rsidR="006039EC" w:rsidRDefault="006039EC" w:rsidP="006039EC">
            <w:pPr>
              <w:pStyle w:val="a4"/>
              <w:numPr>
                <w:ilvl w:val="1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Операционна лампа</w:t>
            </w:r>
          </w:p>
          <w:p w14:paraId="377B7BF9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LED технология</w:t>
            </w:r>
          </w:p>
          <w:p w14:paraId="7F985D45" w14:textId="11FE33F1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М</w:t>
            </w: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иниум 160 000 lux</w:t>
            </w:r>
          </w:p>
          <w:p w14:paraId="1645FC9C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С добавено рамо за 32 инчов дисплей</w:t>
            </w:r>
          </w:p>
          <w:p w14:paraId="47B40684" w14:textId="77777777" w:rsidR="006039EC" w:rsidRDefault="006039EC" w:rsidP="006039EC">
            <w:pPr>
              <w:pStyle w:val="a4"/>
              <w:numPr>
                <w:ilvl w:val="1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Операционна маса  </w:t>
            </w:r>
          </w:p>
          <w:p w14:paraId="5A582254" w14:textId="5D404050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F7D3E">
              <w:rPr>
                <w:rFonts w:asciiTheme="majorBidi" w:hAnsiTheme="majorBidi" w:cstheme="majorBidi"/>
                <w:bCs/>
                <w:sz w:val="24"/>
                <w:szCs w:val="24"/>
              </w:rPr>
              <w:t>Да бъде 5 секционна маса със секции: 1 за глава, 1 за гръб, 1 за седалище, 2 за крака</w:t>
            </w:r>
          </w:p>
          <w:p w14:paraId="7EA6D52D" w14:textId="0DDB9D5B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настройка за позиции Тренделенбург и обратен Тренделенбург с електромотор</w:t>
            </w:r>
          </w:p>
          <w:p w14:paraId="46ECB951" w14:textId="035801BF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електромоторно страничен наклон и движение по височина и надлъжно</w:t>
            </w:r>
          </w:p>
          <w:p w14:paraId="7B8D33FF" w14:textId="290A4BD3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Да позволява електромоторно движение на секция гръб и секция крака</w:t>
            </w:r>
          </w:p>
          <w:p w14:paraId="677A8913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Да има електромоторни спирачки</w:t>
            </w:r>
          </w:p>
          <w:p w14:paraId="4748320C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Да бъде командвана с кабелно дистанционно управление</w:t>
            </w:r>
          </w:p>
          <w:p w14:paraId="48C6D94D" w14:textId="592741D1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Товароносимост минимум 270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кг</w:t>
            </w:r>
          </w:p>
          <w:p w14:paraId="41CB4D17" w14:textId="77777777" w:rsidR="006039EC" w:rsidRDefault="006039EC" w:rsidP="006039EC">
            <w:pPr>
              <w:pStyle w:val="a4"/>
              <w:numPr>
                <w:ilvl w:val="1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Окомплектовката да включва:</w:t>
            </w:r>
          </w:p>
          <w:p w14:paraId="442EC126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Анестезиологичен апарат</w:t>
            </w:r>
          </w:p>
          <w:p w14:paraId="7FA77C14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Газов анализатор SCIO</w:t>
            </w:r>
          </w:p>
          <w:p w14:paraId="649DB878" w14:textId="77777777" w:rsidR="006039EC" w:rsidRDefault="006039EC" w:rsidP="006039EC">
            <w:pPr>
              <w:pStyle w:val="a4"/>
              <w:numPr>
                <w:ilvl w:val="2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Пациентен монитор</w:t>
            </w:r>
          </w:p>
          <w:p w14:paraId="72D5DDB0" w14:textId="2442AC07" w:rsidR="006039EC" w:rsidRPr="00EF7D3E" w:rsidRDefault="006039EC" w:rsidP="006039EC">
            <w:pPr>
              <w:pStyle w:val="a4"/>
              <w:numPr>
                <w:ilvl w:val="1"/>
                <w:numId w:val="33"/>
              </w:numPr>
              <w:ind w:left="426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76AA4">
              <w:rPr>
                <w:rFonts w:asciiTheme="majorBidi" w:hAnsiTheme="majorBidi" w:cstheme="majorBidi"/>
                <w:bCs/>
                <w:sz w:val="24"/>
                <w:szCs w:val="24"/>
              </w:rPr>
              <w:t>Оборудването на операционната зала да бъде с включена инсталация, окабеляване и пускане в експлоатация</w:t>
            </w:r>
          </w:p>
        </w:tc>
        <w:tc>
          <w:tcPr>
            <w:tcW w:w="793" w:type="dxa"/>
          </w:tcPr>
          <w:p w14:paraId="34159988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FE9742F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9B9101D" w14:textId="69D7EAE5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  <w:p w14:paraId="3E040FA8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B39D34E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AEE604F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330E29E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72AEF27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E606D63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BDEC9F7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9304C67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713164B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49D03A1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бр. </w:t>
            </w:r>
          </w:p>
          <w:p w14:paraId="208F223C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88BA221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D9FA900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267B63E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бр. </w:t>
            </w:r>
          </w:p>
          <w:p w14:paraId="5F76DFD6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FD9CE4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5F00CD7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4CA07CA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1CB2DE6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C5F7E62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16F0B01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939AC50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61CAD9B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B711AE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FCCDB86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6BB08EB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012497C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46AA5EE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91C8FD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9DCFBC6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D4B86D0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  <w:p w14:paraId="15EF25A8" w14:textId="77777777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 бр. 1 бр.</w:t>
            </w:r>
          </w:p>
          <w:p w14:paraId="79E15244" w14:textId="4B4AE70E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бр.</w:t>
            </w:r>
          </w:p>
          <w:p w14:paraId="11A68BD9" w14:textId="128455EE" w:rsidR="006039EC" w:rsidRDefault="006039EC" w:rsidP="006039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17" w:type="dxa"/>
          </w:tcPr>
          <w:p w14:paraId="3D4FAE51" w14:textId="77777777" w:rsidR="006039EC" w:rsidRPr="00DF06C6" w:rsidRDefault="006039EC" w:rsidP="006039E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14:paraId="34DF32E4" w14:textId="77777777" w:rsidR="006039EC" w:rsidRPr="00772688" w:rsidRDefault="006039EC" w:rsidP="006039E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14:paraId="71B02A05" w14:textId="77777777" w:rsidR="006039EC" w:rsidRPr="00C3588B" w:rsidRDefault="006039EC" w:rsidP="006039E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D272BCF" w14:textId="77777777" w:rsidR="000D7DC2" w:rsidRDefault="000D7DC2"/>
    <w:sectPr w:rsidR="000D7DC2" w:rsidSect="00C078A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82B9C" w14:textId="77777777" w:rsidR="00242733" w:rsidRDefault="00242733" w:rsidP="008C0ECF">
      <w:pPr>
        <w:spacing w:after="0" w:line="240" w:lineRule="auto"/>
      </w:pPr>
      <w:r>
        <w:separator/>
      </w:r>
    </w:p>
  </w:endnote>
  <w:endnote w:type="continuationSeparator" w:id="0">
    <w:p w14:paraId="665A6FA2" w14:textId="77777777" w:rsidR="00242733" w:rsidRDefault="00242733" w:rsidP="008C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30201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25DF0" w14:textId="038A127D" w:rsidR="008C0ECF" w:rsidRDefault="008C0ECF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2CD104" w14:textId="77777777" w:rsidR="008C0ECF" w:rsidRDefault="008C0EC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29421" w14:textId="77777777" w:rsidR="00242733" w:rsidRDefault="00242733" w:rsidP="008C0ECF">
      <w:pPr>
        <w:spacing w:after="0" w:line="240" w:lineRule="auto"/>
      </w:pPr>
      <w:r>
        <w:separator/>
      </w:r>
    </w:p>
  </w:footnote>
  <w:footnote w:type="continuationSeparator" w:id="0">
    <w:p w14:paraId="748B9C40" w14:textId="77777777" w:rsidR="00242733" w:rsidRDefault="00242733" w:rsidP="008C0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A2C11"/>
    <w:multiLevelType w:val="hybridMultilevel"/>
    <w:tmpl w:val="ACBAFE3A"/>
    <w:lvl w:ilvl="0" w:tplc="F86AAB7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46E0B"/>
    <w:multiLevelType w:val="multilevel"/>
    <w:tmpl w:val="6A361C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DC3A39"/>
    <w:multiLevelType w:val="multilevel"/>
    <w:tmpl w:val="C16A77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EE05C9"/>
    <w:multiLevelType w:val="multilevel"/>
    <w:tmpl w:val="B8F877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E5340D7"/>
    <w:multiLevelType w:val="hybridMultilevel"/>
    <w:tmpl w:val="F9EE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85D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801F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C0E4363"/>
    <w:multiLevelType w:val="hybridMultilevel"/>
    <w:tmpl w:val="21589C0E"/>
    <w:lvl w:ilvl="0" w:tplc="4DDC4F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922D9"/>
    <w:multiLevelType w:val="multilevel"/>
    <w:tmpl w:val="C16A77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4FF5D47"/>
    <w:multiLevelType w:val="multilevel"/>
    <w:tmpl w:val="AE5A4E0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7C378CE"/>
    <w:multiLevelType w:val="multilevel"/>
    <w:tmpl w:val="3A3099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A435A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DA7EC2"/>
    <w:multiLevelType w:val="multilevel"/>
    <w:tmpl w:val="8BB8AD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D4F3A99"/>
    <w:multiLevelType w:val="hybridMultilevel"/>
    <w:tmpl w:val="0F300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E00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F503AA"/>
    <w:multiLevelType w:val="hybridMultilevel"/>
    <w:tmpl w:val="64D0D856"/>
    <w:lvl w:ilvl="0" w:tplc="5DD40050">
      <w:start w:val="2"/>
      <w:numFmt w:val="decimal"/>
      <w:lvlText w:val="%1"/>
      <w:lvlJc w:val="left"/>
      <w:pPr>
        <w:ind w:left="3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93" w:hanging="360"/>
      </w:pPr>
    </w:lvl>
    <w:lvl w:ilvl="2" w:tplc="0409001B" w:tentative="1">
      <w:start w:val="1"/>
      <w:numFmt w:val="lowerRoman"/>
      <w:lvlText w:val="%3."/>
      <w:lvlJc w:val="right"/>
      <w:pPr>
        <w:ind w:left="1813" w:hanging="180"/>
      </w:pPr>
    </w:lvl>
    <w:lvl w:ilvl="3" w:tplc="0409000F" w:tentative="1">
      <w:start w:val="1"/>
      <w:numFmt w:val="decimal"/>
      <w:lvlText w:val="%4."/>
      <w:lvlJc w:val="left"/>
      <w:pPr>
        <w:ind w:left="2533" w:hanging="360"/>
      </w:pPr>
    </w:lvl>
    <w:lvl w:ilvl="4" w:tplc="04090019" w:tentative="1">
      <w:start w:val="1"/>
      <w:numFmt w:val="lowerLetter"/>
      <w:lvlText w:val="%5."/>
      <w:lvlJc w:val="left"/>
      <w:pPr>
        <w:ind w:left="3253" w:hanging="360"/>
      </w:pPr>
    </w:lvl>
    <w:lvl w:ilvl="5" w:tplc="0409001B" w:tentative="1">
      <w:start w:val="1"/>
      <w:numFmt w:val="lowerRoman"/>
      <w:lvlText w:val="%6."/>
      <w:lvlJc w:val="right"/>
      <w:pPr>
        <w:ind w:left="3973" w:hanging="180"/>
      </w:pPr>
    </w:lvl>
    <w:lvl w:ilvl="6" w:tplc="0409000F" w:tentative="1">
      <w:start w:val="1"/>
      <w:numFmt w:val="decimal"/>
      <w:lvlText w:val="%7."/>
      <w:lvlJc w:val="left"/>
      <w:pPr>
        <w:ind w:left="4693" w:hanging="360"/>
      </w:pPr>
    </w:lvl>
    <w:lvl w:ilvl="7" w:tplc="04090019" w:tentative="1">
      <w:start w:val="1"/>
      <w:numFmt w:val="lowerLetter"/>
      <w:lvlText w:val="%8."/>
      <w:lvlJc w:val="left"/>
      <w:pPr>
        <w:ind w:left="5413" w:hanging="360"/>
      </w:pPr>
    </w:lvl>
    <w:lvl w:ilvl="8" w:tplc="040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7">
    <w:nsid w:val="47FE2BD9"/>
    <w:multiLevelType w:val="multilevel"/>
    <w:tmpl w:val="C16A77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ABB3755"/>
    <w:multiLevelType w:val="multilevel"/>
    <w:tmpl w:val="D396AFA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C505128"/>
    <w:multiLevelType w:val="multilevel"/>
    <w:tmpl w:val="F9362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2217EA1"/>
    <w:multiLevelType w:val="multilevel"/>
    <w:tmpl w:val="1BCCE5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CE49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CCF4D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EC20084"/>
    <w:multiLevelType w:val="hybridMultilevel"/>
    <w:tmpl w:val="DAC2E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13F7D"/>
    <w:multiLevelType w:val="multilevel"/>
    <w:tmpl w:val="D9261C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1F255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27">
    <w:nsid w:val="693607CA"/>
    <w:multiLevelType w:val="multilevel"/>
    <w:tmpl w:val="C16A77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7E2435"/>
    <w:multiLevelType w:val="multilevel"/>
    <w:tmpl w:val="C16A77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2254556"/>
    <w:multiLevelType w:val="multilevel"/>
    <w:tmpl w:val="20E8B4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42467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622499E"/>
    <w:multiLevelType w:val="multilevel"/>
    <w:tmpl w:val="35067E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26"/>
  </w:num>
  <w:num w:numId="4">
    <w:abstractNumId w:val="4"/>
  </w:num>
  <w:num w:numId="5">
    <w:abstractNumId w:val="11"/>
  </w:num>
  <w:num w:numId="6">
    <w:abstractNumId w:val="21"/>
  </w:num>
  <w:num w:numId="7">
    <w:abstractNumId w:val="6"/>
  </w:num>
  <w:num w:numId="8">
    <w:abstractNumId w:val="25"/>
  </w:num>
  <w:num w:numId="9">
    <w:abstractNumId w:val="22"/>
  </w:num>
  <w:num w:numId="10">
    <w:abstractNumId w:val="5"/>
  </w:num>
  <w:num w:numId="11">
    <w:abstractNumId w:val="31"/>
  </w:num>
  <w:num w:numId="12">
    <w:abstractNumId w:val="15"/>
  </w:num>
  <w:num w:numId="13">
    <w:abstractNumId w:val="27"/>
  </w:num>
  <w:num w:numId="14">
    <w:abstractNumId w:val="29"/>
  </w:num>
  <w:num w:numId="15">
    <w:abstractNumId w:val="2"/>
  </w:num>
  <w:num w:numId="16">
    <w:abstractNumId w:val="23"/>
  </w:num>
  <w:num w:numId="17">
    <w:abstractNumId w:val="13"/>
  </w:num>
  <w:num w:numId="18">
    <w:abstractNumId w:val="0"/>
  </w:num>
  <w:num w:numId="19">
    <w:abstractNumId w:val="16"/>
  </w:num>
  <w:num w:numId="20">
    <w:abstractNumId w:val="7"/>
  </w:num>
  <w:num w:numId="21">
    <w:abstractNumId w:val="8"/>
  </w:num>
  <w:num w:numId="22">
    <w:abstractNumId w:val="17"/>
  </w:num>
  <w:num w:numId="23">
    <w:abstractNumId w:val="10"/>
  </w:num>
  <w:num w:numId="24">
    <w:abstractNumId w:val="3"/>
  </w:num>
  <w:num w:numId="25">
    <w:abstractNumId w:val="12"/>
  </w:num>
  <w:num w:numId="26">
    <w:abstractNumId w:val="19"/>
  </w:num>
  <w:num w:numId="27">
    <w:abstractNumId w:val="30"/>
  </w:num>
  <w:num w:numId="28">
    <w:abstractNumId w:val="1"/>
  </w:num>
  <w:num w:numId="29">
    <w:abstractNumId w:val="20"/>
  </w:num>
  <w:num w:numId="30">
    <w:abstractNumId w:val="32"/>
  </w:num>
  <w:num w:numId="31">
    <w:abstractNumId w:val="24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A9"/>
    <w:rsid w:val="00005FCD"/>
    <w:rsid w:val="00006CED"/>
    <w:rsid w:val="000342AB"/>
    <w:rsid w:val="000813AE"/>
    <w:rsid w:val="000905B7"/>
    <w:rsid w:val="000A2031"/>
    <w:rsid w:val="000D7506"/>
    <w:rsid w:val="000D7DC2"/>
    <w:rsid w:val="000E580E"/>
    <w:rsid w:val="000F20D2"/>
    <w:rsid w:val="002136FA"/>
    <w:rsid w:val="002310FE"/>
    <w:rsid w:val="00242733"/>
    <w:rsid w:val="00253EE7"/>
    <w:rsid w:val="00264544"/>
    <w:rsid w:val="00275694"/>
    <w:rsid w:val="00304353"/>
    <w:rsid w:val="00310A99"/>
    <w:rsid w:val="003231FB"/>
    <w:rsid w:val="003B2CCE"/>
    <w:rsid w:val="003F34FC"/>
    <w:rsid w:val="004372DA"/>
    <w:rsid w:val="0044359B"/>
    <w:rsid w:val="004558B3"/>
    <w:rsid w:val="004C0BE7"/>
    <w:rsid w:val="004F4D89"/>
    <w:rsid w:val="0050101F"/>
    <w:rsid w:val="0052275D"/>
    <w:rsid w:val="0056762C"/>
    <w:rsid w:val="005A0C44"/>
    <w:rsid w:val="005B51D3"/>
    <w:rsid w:val="005F337B"/>
    <w:rsid w:val="005F66F6"/>
    <w:rsid w:val="006039EC"/>
    <w:rsid w:val="00604B2E"/>
    <w:rsid w:val="00645B77"/>
    <w:rsid w:val="00660413"/>
    <w:rsid w:val="00683BB7"/>
    <w:rsid w:val="006861DF"/>
    <w:rsid w:val="006A0844"/>
    <w:rsid w:val="006A310C"/>
    <w:rsid w:val="006B77CD"/>
    <w:rsid w:val="00700A44"/>
    <w:rsid w:val="00721805"/>
    <w:rsid w:val="007632D8"/>
    <w:rsid w:val="00765535"/>
    <w:rsid w:val="00770354"/>
    <w:rsid w:val="00772688"/>
    <w:rsid w:val="00784D4F"/>
    <w:rsid w:val="007F7363"/>
    <w:rsid w:val="00835B48"/>
    <w:rsid w:val="00875DDF"/>
    <w:rsid w:val="00876AA4"/>
    <w:rsid w:val="008B380F"/>
    <w:rsid w:val="008C0ECF"/>
    <w:rsid w:val="008D3FCF"/>
    <w:rsid w:val="008F3877"/>
    <w:rsid w:val="008F7E74"/>
    <w:rsid w:val="009312B2"/>
    <w:rsid w:val="009410C1"/>
    <w:rsid w:val="00950252"/>
    <w:rsid w:val="00952778"/>
    <w:rsid w:val="009608A1"/>
    <w:rsid w:val="009A24E6"/>
    <w:rsid w:val="009B6CDF"/>
    <w:rsid w:val="009D3462"/>
    <w:rsid w:val="009F26BB"/>
    <w:rsid w:val="00A07B40"/>
    <w:rsid w:val="00A25F31"/>
    <w:rsid w:val="00A27679"/>
    <w:rsid w:val="00A3035D"/>
    <w:rsid w:val="00A40ED1"/>
    <w:rsid w:val="00A43897"/>
    <w:rsid w:val="00A53CD8"/>
    <w:rsid w:val="00A65A35"/>
    <w:rsid w:val="00AF6DEC"/>
    <w:rsid w:val="00B02DF6"/>
    <w:rsid w:val="00B0549D"/>
    <w:rsid w:val="00B95DCF"/>
    <w:rsid w:val="00BB40F9"/>
    <w:rsid w:val="00BB796E"/>
    <w:rsid w:val="00BC42AF"/>
    <w:rsid w:val="00BC54DA"/>
    <w:rsid w:val="00BF0B59"/>
    <w:rsid w:val="00C01468"/>
    <w:rsid w:val="00C04E39"/>
    <w:rsid w:val="00C07127"/>
    <w:rsid w:val="00C078A9"/>
    <w:rsid w:val="00C27D2E"/>
    <w:rsid w:val="00C3588B"/>
    <w:rsid w:val="00C501A7"/>
    <w:rsid w:val="00C62BCD"/>
    <w:rsid w:val="00CB375B"/>
    <w:rsid w:val="00CD3CC0"/>
    <w:rsid w:val="00CD4BBC"/>
    <w:rsid w:val="00CF144E"/>
    <w:rsid w:val="00CF4861"/>
    <w:rsid w:val="00D034CF"/>
    <w:rsid w:val="00D05879"/>
    <w:rsid w:val="00D10EF0"/>
    <w:rsid w:val="00D3329B"/>
    <w:rsid w:val="00D34D66"/>
    <w:rsid w:val="00D46485"/>
    <w:rsid w:val="00D54D2A"/>
    <w:rsid w:val="00DC4C57"/>
    <w:rsid w:val="00DD6A4B"/>
    <w:rsid w:val="00DF06C6"/>
    <w:rsid w:val="00DF4896"/>
    <w:rsid w:val="00E00821"/>
    <w:rsid w:val="00E27174"/>
    <w:rsid w:val="00E37F2F"/>
    <w:rsid w:val="00E46EC2"/>
    <w:rsid w:val="00E4738C"/>
    <w:rsid w:val="00E5721B"/>
    <w:rsid w:val="00E76656"/>
    <w:rsid w:val="00E900A3"/>
    <w:rsid w:val="00E93365"/>
    <w:rsid w:val="00EA0315"/>
    <w:rsid w:val="00ED67FF"/>
    <w:rsid w:val="00EF54EE"/>
    <w:rsid w:val="00EF7D3E"/>
    <w:rsid w:val="00F263F6"/>
    <w:rsid w:val="00F470B4"/>
    <w:rsid w:val="00F561D9"/>
    <w:rsid w:val="00F76F05"/>
    <w:rsid w:val="00F7795A"/>
    <w:rsid w:val="00FA7ABB"/>
    <w:rsid w:val="00FB0A96"/>
    <w:rsid w:val="00FD00A7"/>
    <w:rsid w:val="00FD22A2"/>
    <w:rsid w:val="00FE6470"/>
    <w:rsid w:val="00FF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6B03"/>
  <w15:docId w15:val="{4E0E16B6-9BC2-401B-9757-5CB053CB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F4D8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101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101F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50101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101F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50101F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C0E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d">
    <w:name w:val="Горен колонтитул Знак"/>
    <w:basedOn w:val="a0"/>
    <w:link w:val="ac"/>
    <w:uiPriority w:val="99"/>
    <w:rsid w:val="008C0ECF"/>
  </w:style>
  <w:style w:type="paragraph" w:styleId="ae">
    <w:name w:val="footer"/>
    <w:basedOn w:val="a"/>
    <w:link w:val="af"/>
    <w:uiPriority w:val="99"/>
    <w:unhideWhenUsed/>
    <w:rsid w:val="008C0E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">
    <w:name w:val="Долен колонтитул Знак"/>
    <w:basedOn w:val="a0"/>
    <w:link w:val="ae"/>
    <w:uiPriority w:val="99"/>
    <w:rsid w:val="008C0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B0769-9A0D-4857-B367-9C277F1F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1026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2</cp:revision>
  <cp:lastPrinted>2017-04-11T07:57:00Z</cp:lastPrinted>
  <dcterms:created xsi:type="dcterms:W3CDTF">2020-03-26T06:46:00Z</dcterms:created>
  <dcterms:modified xsi:type="dcterms:W3CDTF">2020-03-26T06:46:00Z</dcterms:modified>
</cp:coreProperties>
</file>